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3B92" w:rsidRDefault="000F3B92" w:rsidP="004F2B48">
      <w:pPr>
        <w:jc w:val="center"/>
        <w:outlineLvl w:val="0"/>
      </w:pPr>
      <w:bookmarkStart w:id="0" w:name="_GoBack"/>
      <w:bookmarkEnd w:id="0"/>
      <w:r>
        <w:rPr>
          <w:b/>
          <w:bCs/>
          <w:sz w:val="28"/>
          <w:szCs w:val="28"/>
        </w:rPr>
        <w:t>Пресс-релиз</w:t>
      </w:r>
    </w:p>
    <w:p w:rsidR="000F3B92" w:rsidRDefault="000F3B92">
      <w:pPr>
        <w:spacing w:after="240"/>
        <w:jc w:val="center"/>
      </w:pPr>
      <w:r>
        <w:rPr>
          <w:b/>
          <w:bCs/>
          <w:sz w:val="28"/>
          <w:szCs w:val="28"/>
        </w:rPr>
        <w:t>19 октября 2022</w:t>
      </w:r>
    </w:p>
    <w:p w:rsidR="000F3B92" w:rsidRDefault="000F3B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2023 году услуги ПФР и ФСС в Санкт-Петербурге и Ленинградской области будут оказываться в единых офисах клиентского обслуживания</w:t>
      </w:r>
    </w:p>
    <w:p w:rsidR="000F3B92" w:rsidRDefault="000F3B92">
      <w:pPr>
        <w:spacing w:line="360" w:lineRule="auto"/>
        <w:ind w:firstLine="709"/>
        <w:jc w:val="center"/>
        <w:rPr>
          <w:b/>
          <w:bCs/>
        </w:rPr>
      </w:pPr>
    </w:p>
    <w:p w:rsidR="000F3B92" w:rsidRDefault="000F3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Пенсионный фонд России и Фонд социального страхования объединяются в единый Фонд пенсионного и социального страхования Российской Федерации (Социальный фонд России).   </w:t>
      </w:r>
    </w:p>
    <w:p w:rsidR="000F3B92" w:rsidRDefault="000F3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января 2023 года в Санкт-Петербурге и Ленинградской области все государственные услуги в области социального обеспечения, возложенные ранее на Пенсионный фонд и Фонд социального страхования, будут  оказываться в объединенных офисах клиентского обслуживания, которые находятся по адресам:</w:t>
      </w:r>
    </w:p>
    <w:p w:rsidR="000F3B92" w:rsidRDefault="000F3B92">
      <w:pPr>
        <w:ind w:firstLine="709"/>
        <w:jc w:val="both"/>
        <w:rPr>
          <w:sz w:val="28"/>
          <w:szCs w:val="28"/>
        </w:rPr>
      </w:pPr>
    </w:p>
    <w:p w:rsidR="000F3B92" w:rsidRDefault="000F3B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Санкт-Петербург</w:t>
      </w:r>
    </w:p>
    <w:p w:rsidR="000F3B92" w:rsidRDefault="000F3B92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35"/>
        <w:gridCol w:w="6061"/>
      </w:tblGrid>
      <w:tr w:rsidR="000F3B92">
        <w:tc>
          <w:tcPr>
            <w:tcW w:w="675" w:type="dxa"/>
            <w:vAlign w:val="center"/>
          </w:tcPr>
          <w:p w:rsidR="000F3B92" w:rsidRDefault="000F3B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35" w:type="dxa"/>
            <w:vAlign w:val="center"/>
          </w:tcPr>
          <w:p w:rsidR="000F3B92" w:rsidRDefault="000F3B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района</w:t>
            </w:r>
          </w:p>
        </w:tc>
        <w:tc>
          <w:tcPr>
            <w:tcW w:w="6061" w:type="dxa"/>
            <w:vAlign w:val="center"/>
          </w:tcPr>
          <w:p w:rsidR="000F3B92" w:rsidRDefault="000F3B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Адрес КС Социального фонда</w:t>
            </w:r>
          </w:p>
        </w:tc>
      </w:tr>
      <w:tr w:rsidR="000F3B92">
        <w:tc>
          <w:tcPr>
            <w:tcW w:w="67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Адмиралтейский</w:t>
            </w:r>
          </w:p>
        </w:tc>
        <w:tc>
          <w:tcPr>
            <w:tcW w:w="6061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д.8, лит.А</w:t>
            </w:r>
          </w:p>
        </w:tc>
      </w:tr>
      <w:tr w:rsidR="000F3B92">
        <w:tc>
          <w:tcPr>
            <w:tcW w:w="67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Василеостровский</w:t>
            </w:r>
          </w:p>
        </w:tc>
        <w:tc>
          <w:tcPr>
            <w:tcW w:w="6061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д.27, лит.А</w:t>
            </w:r>
          </w:p>
        </w:tc>
      </w:tr>
      <w:tr w:rsidR="000F3B92">
        <w:tc>
          <w:tcPr>
            <w:tcW w:w="67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Выборгский</w:t>
            </w:r>
          </w:p>
        </w:tc>
        <w:tc>
          <w:tcPr>
            <w:tcW w:w="6061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Сердобольская, д.2В, лит.А</w:t>
            </w:r>
          </w:p>
        </w:tc>
      </w:tr>
      <w:tr w:rsidR="000F3B92">
        <w:tc>
          <w:tcPr>
            <w:tcW w:w="67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Калининский</w:t>
            </w:r>
          </w:p>
        </w:tc>
        <w:tc>
          <w:tcPr>
            <w:tcW w:w="6061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Кондратьевский, д.12, лит.А</w:t>
            </w:r>
          </w:p>
        </w:tc>
      </w:tr>
      <w:tr w:rsidR="000F3B92">
        <w:tc>
          <w:tcPr>
            <w:tcW w:w="67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</w:t>
            </w:r>
          </w:p>
        </w:tc>
        <w:tc>
          <w:tcPr>
            <w:tcW w:w="6061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Огородный, д.15, лит.А</w:t>
            </w:r>
          </w:p>
        </w:tc>
      </w:tr>
      <w:tr w:rsidR="000F3B92">
        <w:tc>
          <w:tcPr>
            <w:tcW w:w="67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Колпинский</w:t>
            </w:r>
          </w:p>
        </w:tc>
        <w:tc>
          <w:tcPr>
            <w:tcW w:w="6061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Колпино, ул. Труда, д.14, лит.А</w:t>
            </w:r>
          </w:p>
        </w:tc>
      </w:tr>
      <w:tr w:rsidR="000F3B92">
        <w:tc>
          <w:tcPr>
            <w:tcW w:w="67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Красногвардейский</w:t>
            </w:r>
          </w:p>
        </w:tc>
        <w:tc>
          <w:tcPr>
            <w:tcW w:w="6061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Энергетиков, д.60, корп.2, лит.А</w:t>
            </w:r>
          </w:p>
        </w:tc>
      </w:tr>
      <w:tr w:rsidR="000F3B92">
        <w:tc>
          <w:tcPr>
            <w:tcW w:w="67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Красносельский</w:t>
            </w:r>
          </w:p>
        </w:tc>
        <w:tc>
          <w:tcPr>
            <w:tcW w:w="6061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Народного Ополчения, д.207, корп.1, лит.А</w:t>
            </w:r>
          </w:p>
        </w:tc>
      </w:tr>
      <w:tr w:rsidR="000F3B92">
        <w:tc>
          <w:tcPr>
            <w:tcW w:w="67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Кронштадтский</w:t>
            </w:r>
          </w:p>
        </w:tc>
        <w:tc>
          <w:tcPr>
            <w:tcW w:w="6061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Кронштадт, ул. Пролетарская, д.21-23, лит.А</w:t>
            </w:r>
          </w:p>
        </w:tc>
      </w:tr>
      <w:tr w:rsidR="000F3B92">
        <w:tc>
          <w:tcPr>
            <w:tcW w:w="67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Курортный</w:t>
            </w:r>
          </w:p>
        </w:tc>
        <w:tc>
          <w:tcPr>
            <w:tcW w:w="6061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Сестрорецк, ул.Володарского, д.26/2, лит.А</w:t>
            </w:r>
          </w:p>
        </w:tc>
      </w:tr>
      <w:tr w:rsidR="000F3B92">
        <w:tc>
          <w:tcPr>
            <w:tcW w:w="67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Московский</w:t>
            </w:r>
          </w:p>
        </w:tc>
        <w:tc>
          <w:tcPr>
            <w:tcW w:w="6061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Коли Томчака, д.15, лит.А</w:t>
            </w:r>
          </w:p>
        </w:tc>
      </w:tr>
      <w:tr w:rsidR="000F3B92">
        <w:tc>
          <w:tcPr>
            <w:tcW w:w="67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Невский</w:t>
            </w:r>
          </w:p>
        </w:tc>
        <w:tc>
          <w:tcPr>
            <w:tcW w:w="6061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Джона Рида, д.2, корп.2, лит.А</w:t>
            </w:r>
          </w:p>
        </w:tc>
      </w:tr>
      <w:tr w:rsidR="000F3B92">
        <w:tc>
          <w:tcPr>
            <w:tcW w:w="675" w:type="dxa"/>
            <w:vMerge w:val="restart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  <w:vMerge w:val="restart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Петроградский</w:t>
            </w:r>
          </w:p>
        </w:tc>
        <w:tc>
          <w:tcPr>
            <w:tcW w:w="6061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Пинский пер., д.3</w:t>
            </w:r>
          </w:p>
        </w:tc>
      </w:tr>
      <w:tr w:rsidR="000F3B92">
        <w:tc>
          <w:tcPr>
            <w:tcW w:w="675" w:type="dxa"/>
            <w:vMerge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Инструментальная, д.3, лит.Б</w:t>
            </w:r>
          </w:p>
        </w:tc>
      </w:tr>
      <w:tr w:rsidR="000F3B92">
        <w:tc>
          <w:tcPr>
            <w:tcW w:w="675" w:type="dxa"/>
            <w:vMerge w:val="restart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  <w:vMerge w:val="restart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Петродворцовый</w:t>
            </w:r>
          </w:p>
        </w:tc>
        <w:tc>
          <w:tcPr>
            <w:tcW w:w="6061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Петергоф, Конно-Гренадерская ул., д.1, лит.А</w:t>
            </w:r>
          </w:p>
        </w:tc>
      </w:tr>
      <w:tr w:rsidR="000F3B92">
        <w:tc>
          <w:tcPr>
            <w:tcW w:w="675" w:type="dxa"/>
            <w:vMerge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Ломоносов, ул. Владимирская, д.27, лит.А</w:t>
            </w:r>
          </w:p>
        </w:tc>
      </w:tr>
      <w:tr w:rsidR="000F3B92">
        <w:tc>
          <w:tcPr>
            <w:tcW w:w="67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3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Приморский</w:t>
            </w:r>
          </w:p>
        </w:tc>
        <w:tc>
          <w:tcPr>
            <w:tcW w:w="6061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Шаврова, д.1, лит.А</w:t>
            </w:r>
          </w:p>
        </w:tc>
      </w:tr>
      <w:tr w:rsidR="000F3B92">
        <w:tc>
          <w:tcPr>
            <w:tcW w:w="67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3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Пушкинский</w:t>
            </w:r>
          </w:p>
        </w:tc>
        <w:tc>
          <w:tcPr>
            <w:tcW w:w="6061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Пушкин, б-р Софийский, д.26, лит.А</w:t>
            </w:r>
          </w:p>
        </w:tc>
      </w:tr>
      <w:tr w:rsidR="000F3B92">
        <w:tc>
          <w:tcPr>
            <w:tcW w:w="67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3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Фрунзенский</w:t>
            </w:r>
          </w:p>
        </w:tc>
        <w:tc>
          <w:tcPr>
            <w:tcW w:w="6061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Расстанная, д.20, лит.К</w:t>
            </w:r>
          </w:p>
        </w:tc>
      </w:tr>
      <w:tr w:rsidR="000F3B92">
        <w:tc>
          <w:tcPr>
            <w:tcW w:w="675" w:type="dxa"/>
            <w:vMerge w:val="restart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35" w:type="dxa"/>
            <w:vMerge w:val="restart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</w:t>
            </w:r>
          </w:p>
        </w:tc>
        <w:tc>
          <w:tcPr>
            <w:tcW w:w="6061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Моисеенко, д.22, лит.З</w:t>
            </w:r>
          </w:p>
        </w:tc>
      </w:tr>
      <w:tr w:rsidR="000F3B92">
        <w:tc>
          <w:tcPr>
            <w:tcW w:w="675" w:type="dxa"/>
            <w:vMerge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Невский пр., д.178, лит.А</w:t>
            </w:r>
          </w:p>
        </w:tc>
      </w:tr>
    </w:tbl>
    <w:p w:rsidR="000F3B92" w:rsidRDefault="000F3B92">
      <w:pPr>
        <w:jc w:val="center"/>
      </w:pPr>
    </w:p>
    <w:p w:rsidR="000F3B92" w:rsidRDefault="000F3B92" w:rsidP="004F2B48">
      <w:pPr>
        <w:jc w:val="center"/>
        <w:outlineLvl w:val="0"/>
        <w:rPr>
          <w:b/>
          <w:bCs/>
          <w:sz w:val="28"/>
          <w:szCs w:val="28"/>
        </w:rPr>
      </w:pPr>
    </w:p>
    <w:p w:rsidR="000F3B92" w:rsidRDefault="000F3B92" w:rsidP="004F2B4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Ленинградская область</w:t>
      </w:r>
    </w:p>
    <w:p w:rsidR="000F3B92" w:rsidRDefault="000F3B92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35"/>
        <w:gridCol w:w="6061"/>
      </w:tblGrid>
      <w:tr w:rsidR="000F3B92">
        <w:tc>
          <w:tcPr>
            <w:tcW w:w="675" w:type="dxa"/>
            <w:vAlign w:val="center"/>
          </w:tcPr>
          <w:p w:rsidR="000F3B92" w:rsidRDefault="000F3B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35" w:type="dxa"/>
            <w:vAlign w:val="center"/>
          </w:tcPr>
          <w:p w:rsidR="000F3B92" w:rsidRDefault="000F3B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района</w:t>
            </w:r>
          </w:p>
        </w:tc>
        <w:tc>
          <w:tcPr>
            <w:tcW w:w="6061" w:type="dxa"/>
            <w:vAlign w:val="center"/>
          </w:tcPr>
          <w:p w:rsidR="000F3B92" w:rsidRDefault="000F3B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Адрес КС Социального фонда</w:t>
            </w:r>
          </w:p>
        </w:tc>
      </w:tr>
      <w:tr w:rsidR="000F3B92">
        <w:tc>
          <w:tcPr>
            <w:tcW w:w="675" w:type="dxa"/>
            <w:vMerge w:val="restart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Бокситогорский</w:t>
            </w:r>
          </w:p>
        </w:tc>
        <w:tc>
          <w:tcPr>
            <w:tcW w:w="6061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Бокситогорск, ул. Городская, д.11</w:t>
            </w:r>
          </w:p>
        </w:tc>
      </w:tr>
      <w:tr w:rsidR="000F3B92">
        <w:tc>
          <w:tcPr>
            <w:tcW w:w="675" w:type="dxa"/>
            <w:vMerge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Пикалево, ул. Строительная, д.10А</w:t>
            </w:r>
          </w:p>
        </w:tc>
      </w:tr>
      <w:tr w:rsidR="000F3B92">
        <w:tc>
          <w:tcPr>
            <w:tcW w:w="67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Волосовский</w:t>
            </w:r>
          </w:p>
        </w:tc>
        <w:tc>
          <w:tcPr>
            <w:tcW w:w="6061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Волосово, ул. Краснофлотская, д.1</w:t>
            </w:r>
          </w:p>
        </w:tc>
      </w:tr>
      <w:tr w:rsidR="000F3B92">
        <w:tc>
          <w:tcPr>
            <w:tcW w:w="67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Волховский</w:t>
            </w:r>
          </w:p>
        </w:tc>
        <w:tc>
          <w:tcPr>
            <w:tcW w:w="6061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Волхов, Волховский пр-т, д.35</w:t>
            </w:r>
          </w:p>
        </w:tc>
      </w:tr>
      <w:tr w:rsidR="000F3B92">
        <w:tc>
          <w:tcPr>
            <w:tcW w:w="675" w:type="dxa"/>
            <w:vMerge w:val="restart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Всеволожский</w:t>
            </w:r>
          </w:p>
        </w:tc>
        <w:tc>
          <w:tcPr>
            <w:tcW w:w="6061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Всеволожск, ул.Вахрушева, д.1</w:t>
            </w:r>
          </w:p>
        </w:tc>
      </w:tr>
      <w:tr w:rsidR="000F3B92">
        <w:tc>
          <w:tcPr>
            <w:tcW w:w="675" w:type="dxa"/>
            <w:vMerge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Всеволожск, пер. Олениных, д.2, корп.2</w:t>
            </w:r>
          </w:p>
        </w:tc>
      </w:tr>
      <w:tr w:rsidR="000F3B92">
        <w:tc>
          <w:tcPr>
            <w:tcW w:w="675" w:type="dxa"/>
            <w:vMerge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Кузьмоловский, ул. Рядового Л.Иванова, д.14</w:t>
            </w:r>
          </w:p>
        </w:tc>
      </w:tr>
      <w:tr w:rsidR="000F3B92">
        <w:tc>
          <w:tcPr>
            <w:tcW w:w="675" w:type="dxa"/>
            <w:vMerge w:val="restart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Выборгский</w:t>
            </w:r>
          </w:p>
        </w:tc>
        <w:tc>
          <w:tcPr>
            <w:tcW w:w="6061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Выборг, ул. Выборгская, д.22</w:t>
            </w:r>
          </w:p>
        </w:tc>
      </w:tr>
      <w:tr w:rsidR="000F3B92">
        <w:tc>
          <w:tcPr>
            <w:tcW w:w="675" w:type="dxa"/>
            <w:vMerge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Выборг, ул. Некрасова, д.14</w:t>
            </w:r>
          </w:p>
        </w:tc>
      </w:tr>
      <w:tr w:rsidR="000F3B92">
        <w:tc>
          <w:tcPr>
            <w:tcW w:w="67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Гатчинский</w:t>
            </w:r>
          </w:p>
        </w:tc>
        <w:tc>
          <w:tcPr>
            <w:tcW w:w="6061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Гатчина, ул. Рощинская, д.2В</w:t>
            </w:r>
          </w:p>
        </w:tc>
      </w:tr>
      <w:tr w:rsidR="000F3B92">
        <w:tc>
          <w:tcPr>
            <w:tcW w:w="67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Кингисеппский</w:t>
            </w:r>
          </w:p>
        </w:tc>
        <w:tc>
          <w:tcPr>
            <w:tcW w:w="6061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Кингисепп, ул. Воровского, д.20В/15</w:t>
            </w:r>
          </w:p>
        </w:tc>
      </w:tr>
      <w:tr w:rsidR="000F3B92">
        <w:tc>
          <w:tcPr>
            <w:tcW w:w="67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Киришский</w:t>
            </w:r>
          </w:p>
        </w:tc>
        <w:tc>
          <w:tcPr>
            <w:tcW w:w="6061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Кириши, ул. Декабристов Бесстужевых, д.6</w:t>
            </w:r>
          </w:p>
        </w:tc>
      </w:tr>
      <w:tr w:rsidR="000F3B92">
        <w:tc>
          <w:tcPr>
            <w:tcW w:w="675" w:type="dxa"/>
            <w:vMerge w:val="restart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  <w:vMerge w:val="restart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</w:t>
            </w:r>
          </w:p>
        </w:tc>
        <w:tc>
          <w:tcPr>
            <w:tcW w:w="6061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Кировск, ул. Новая, д.5</w:t>
            </w:r>
          </w:p>
        </w:tc>
      </w:tr>
      <w:tr w:rsidR="000F3B92">
        <w:tc>
          <w:tcPr>
            <w:tcW w:w="675" w:type="dxa"/>
            <w:vMerge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Кировск, ул. Новая, д.30</w:t>
            </w:r>
          </w:p>
        </w:tc>
      </w:tr>
      <w:tr w:rsidR="000F3B92">
        <w:tc>
          <w:tcPr>
            <w:tcW w:w="67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Лодейнопольский</w:t>
            </w:r>
          </w:p>
        </w:tc>
        <w:tc>
          <w:tcPr>
            <w:tcW w:w="6061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Лодейное Поле, ул. Гагарина, д.22</w:t>
            </w:r>
          </w:p>
        </w:tc>
      </w:tr>
      <w:tr w:rsidR="000F3B92">
        <w:tc>
          <w:tcPr>
            <w:tcW w:w="67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Лужский</w:t>
            </w:r>
          </w:p>
        </w:tc>
        <w:tc>
          <w:tcPr>
            <w:tcW w:w="6061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Луга, пр. Володарского, д.17</w:t>
            </w:r>
          </w:p>
        </w:tc>
      </w:tr>
      <w:tr w:rsidR="000F3B92">
        <w:tc>
          <w:tcPr>
            <w:tcW w:w="67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Приозерский</w:t>
            </w:r>
          </w:p>
        </w:tc>
        <w:tc>
          <w:tcPr>
            <w:tcW w:w="6061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Приозерск, ул. Ленина, д.15А</w:t>
            </w:r>
          </w:p>
        </w:tc>
      </w:tr>
      <w:tr w:rsidR="000F3B92">
        <w:tc>
          <w:tcPr>
            <w:tcW w:w="67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Подпорожский</w:t>
            </w:r>
          </w:p>
        </w:tc>
        <w:tc>
          <w:tcPr>
            <w:tcW w:w="6061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Подпорожье, пр. Ленина, д.26</w:t>
            </w:r>
          </w:p>
        </w:tc>
      </w:tr>
      <w:tr w:rsidR="000F3B92">
        <w:tc>
          <w:tcPr>
            <w:tcW w:w="67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Сланцевский</w:t>
            </w:r>
          </w:p>
        </w:tc>
        <w:tc>
          <w:tcPr>
            <w:tcW w:w="6061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Сланцы, ул. Ленина, д.16</w:t>
            </w:r>
          </w:p>
        </w:tc>
      </w:tr>
      <w:tr w:rsidR="000F3B92">
        <w:tc>
          <w:tcPr>
            <w:tcW w:w="67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3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Сосновоборский</w:t>
            </w:r>
          </w:p>
        </w:tc>
        <w:tc>
          <w:tcPr>
            <w:tcW w:w="6061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Сосновый Бор, ул. Комсомольская, д.19</w:t>
            </w:r>
          </w:p>
        </w:tc>
      </w:tr>
      <w:tr w:rsidR="000F3B92">
        <w:tc>
          <w:tcPr>
            <w:tcW w:w="675" w:type="dxa"/>
            <w:vMerge w:val="restart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35" w:type="dxa"/>
            <w:vMerge w:val="restart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Тихвинский</w:t>
            </w:r>
          </w:p>
        </w:tc>
        <w:tc>
          <w:tcPr>
            <w:tcW w:w="6061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Тихвин, 3-й микрорайон, д.26</w:t>
            </w:r>
          </w:p>
        </w:tc>
      </w:tr>
      <w:tr w:rsidR="000F3B92">
        <w:tc>
          <w:tcPr>
            <w:tcW w:w="675" w:type="dxa"/>
            <w:vMerge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Тихвин, 4-й микрорайон, д.39А</w:t>
            </w:r>
          </w:p>
        </w:tc>
      </w:tr>
      <w:tr w:rsidR="000F3B92">
        <w:tc>
          <w:tcPr>
            <w:tcW w:w="67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35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Тосненский</w:t>
            </w:r>
          </w:p>
        </w:tc>
        <w:tc>
          <w:tcPr>
            <w:tcW w:w="6061" w:type="dxa"/>
            <w:vAlign w:val="center"/>
          </w:tcPr>
          <w:p w:rsidR="000F3B92" w:rsidRDefault="000F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Тосно, пр. Ленина, д.71А</w:t>
            </w:r>
          </w:p>
        </w:tc>
      </w:tr>
    </w:tbl>
    <w:p w:rsidR="000F3B92" w:rsidRDefault="000F3B92">
      <w:pPr>
        <w:jc w:val="center"/>
        <w:rPr>
          <w:sz w:val="28"/>
          <w:szCs w:val="28"/>
        </w:rPr>
      </w:pPr>
    </w:p>
    <w:p w:rsidR="000F3B92" w:rsidRDefault="000F3B92">
      <w:pPr>
        <w:ind w:firstLine="709"/>
        <w:jc w:val="both"/>
      </w:pPr>
      <w:r>
        <w:rPr>
          <w:sz w:val="28"/>
          <w:szCs w:val="28"/>
        </w:rPr>
        <w:t>Также граждане могут обратиться в Фонд в электронном виде через портал Госуслуг или лично через МФЦ.</w:t>
      </w:r>
    </w:p>
    <w:p w:rsidR="000F3B92" w:rsidRDefault="000F3B92">
      <w:pPr>
        <w:pStyle w:val="main-text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u w:val="single"/>
        </w:rPr>
      </w:pPr>
    </w:p>
    <w:sectPr w:rsidR="000F3B92" w:rsidSect="009859DD">
      <w:headerReference w:type="default" r:id="rId7"/>
      <w:foot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B92" w:rsidRDefault="000F3B92">
      <w:r>
        <w:separator/>
      </w:r>
    </w:p>
  </w:endnote>
  <w:endnote w:type="continuationSeparator" w:id="1">
    <w:p w:rsidR="000F3B92" w:rsidRDefault="000F3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B92" w:rsidRDefault="000F3B92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 xml:space="preserve">Пресс-служба ОПФР по СПб и ЛО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B92" w:rsidRDefault="000F3B92">
      <w:r>
        <w:separator/>
      </w:r>
    </w:p>
  </w:footnote>
  <w:footnote w:type="continuationSeparator" w:id="1">
    <w:p w:rsidR="000F3B92" w:rsidRDefault="000F3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B92" w:rsidRDefault="000F3B92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35pt;height:82.95pt;z-index:251660288;mso-wrap-distance-left:9.05pt;mso-wrap-distance-right:9.05pt" stroked="f">
          <v:fill opacity="0" color2="black"/>
          <v:textbox inset=".05pt,.05pt,.05pt,.05pt">
            <w:txbxContent>
              <w:p w:rsidR="000F3B92" w:rsidRDefault="000F3B92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0F3B92" w:rsidRDefault="000F3B92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0F3B92" w:rsidRDefault="000F3B92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05pt;height:35.55pt;z-index:251662336;visibility:visible;mso-wrap-distance-left:9.05pt;mso-wrap-distance-right:9.05pt" filled="t">
          <v:fill opacity="0"/>
          <v:imagedata r:id="rId1" o:title="" croptop="-29f" cropbottom="-29f" cropleft="-29f" cropright="-29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F684E11"/>
    <w:multiLevelType w:val="hybridMultilevel"/>
    <w:tmpl w:val="551445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FAC1113"/>
    <w:multiLevelType w:val="hybridMultilevel"/>
    <w:tmpl w:val="859E8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430B3852"/>
    <w:multiLevelType w:val="hybridMultilevel"/>
    <w:tmpl w:val="9D7628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58DB0400"/>
    <w:multiLevelType w:val="hybridMultilevel"/>
    <w:tmpl w:val="29724D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9DD"/>
    <w:rsid w:val="000F3B92"/>
    <w:rsid w:val="004F2B48"/>
    <w:rsid w:val="009859DD"/>
    <w:rsid w:val="009B546D"/>
    <w:rsid w:val="00CD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DD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59D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59D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59D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59D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859D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76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0761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076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0761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0761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9859DD"/>
  </w:style>
  <w:style w:type="character" w:customStyle="1" w:styleId="WW8Num1z1">
    <w:name w:val="WW8Num1z1"/>
    <w:uiPriority w:val="99"/>
    <w:rsid w:val="009859DD"/>
  </w:style>
  <w:style w:type="character" w:customStyle="1" w:styleId="WW8Num1z2">
    <w:name w:val="WW8Num1z2"/>
    <w:uiPriority w:val="99"/>
    <w:rsid w:val="009859DD"/>
  </w:style>
  <w:style w:type="character" w:customStyle="1" w:styleId="WW8Num1z3">
    <w:name w:val="WW8Num1z3"/>
    <w:uiPriority w:val="99"/>
    <w:rsid w:val="009859DD"/>
  </w:style>
  <w:style w:type="character" w:customStyle="1" w:styleId="WW8Num1z4">
    <w:name w:val="WW8Num1z4"/>
    <w:uiPriority w:val="99"/>
    <w:rsid w:val="009859DD"/>
  </w:style>
  <w:style w:type="character" w:customStyle="1" w:styleId="WW8Num1z5">
    <w:name w:val="WW8Num1z5"/>
    <w:uiPriority w:val="99"/>
    <w:rsid w:val="009859DD"/>
  </w:style>
  <w:style w:type="character" w:customStyle="1" w:styleId="WW8Num1z6">
    <w:name w:val="WW8Num1z6"/>
    <w:uiPriority w:val="99"/>
    <w:rsid w:val="009859DD"/>
  </w:style>
  <w:style w:type="character" w:customStyle="1" w:styleId="WW8Num1z7">
    <w:name w:val="WW8Num1z7"/>
    <w:uiPriority w:val="99"/>
    <w:rsid w:val="009859DD"/>
  </w:style>
  <w:style w:type="character" w:customStyle="1" w:styleId="WW8Num1z8">
    <w:name w:val="WW8Num1z8"/>
    <w:uiPriority w:val="99"/>
    <w:rsid w:val="009859DD"/>
  </w:style>
  <w:style w:type="character" w:customStyle="1" w:styleId="WW8Num2z0">
    <w:name w:val="WW8Num2z0"/>
    <w:uiPriority w:val="99"/>
    <w:rsid w:val="009859DD"/>
    <w:rPr>
      <w:rFonts w:ascii="Wingdings" w:hAnsi="Wingdings" w:cs="Wingdings"/>
    </w:rPr>
  </w:style>
  <w:style w:type="character" w:customStyle="1" w:styleId="WW8Num2z1">
    <w:name w:val="WW8Num2z1"/>
    <w:uiPriority w:val="99"/>
    <w:rsid w:val="009859DD"/>
    <w:rPr>
      <w:rFonts w:ascii="Courier New" w:hAnsi="Courier New" w:cs="Courier New"/>
    </w:rPr>
  </w:style>
  <w:style w:type="character" w:customStyle="1" w:styleId="WW8Num2z3">
    <w:name w:val="WW8Num2z3"/>
    <w:uiPriority w:val="99"/>
    <w:rsid w:val="009859DD"/>
    <w:rPr>
      <w:rFonts w:ascii="Symbol" w:hAnsi="Symbol" w:cs="Symbol"/>
    </w:rPr>
  </w:style>
  <w:style w:type="character" w:customStyle="1" w:styleId="WW8Num3z0">
    <w:name w:val="WW8Num3z0"/>
    <w:uiPriority w:val="99"/>
    <w:rsid w:val="009859DD"/>
    <w:rPr>
      <w:i/>
      <w:iCs/>
    </w:rPr>
  </w:style>
  <w:style w:type="character" w:customStyle="1" w:styleId="WW8Num3z1">
    <w:name w:val="WW8Num3z1"/>
    <w:uiPriority w:val="99"/>
    <w:rsid w:val="009859DD"/>
  </w:style>
  <w:style w:type="character" w:customStyle="1" w:styleId="WW8Num3z2">
    <w:name w:val="WW8Num3z2"/>
    <w:uiPriority w:val="99"/>
    <w:rsid w:val="009859DD"/>
  </w:style>
  <w:style w:type="character" w:customStyle="1" w:styleId="WW8Num3z3">
    <w:name w:val="WW8Num3z3"/>
    <w:uiPriority w:val="99"/>
    <w:rsid w:val="009859DD"/>
  </w:style>
  <w:style w:type="character" w:customStyle="1" w:styleId="WW8Num3z4">
    <w:name w:val="WW8Num3z4"/>
    <w:uiPriority w:val="99"/>
    <w:rsid w:val="009859DD"/>
  </w:style>
  <w:style w:type="character" w:customStyle="1" w:styleId="WW8Num3z5">
    <w:name w:val="WW8Num3z5"/>
    <w:uiPriority w:val="99"/>
    <w:rsid w:val="009859DD"/>
  </w:style>
  <w:style w:type="character" w:customStyle="1" w:styleId="WW8Num3z6">
    <w:name w:val="WW8Num3z6"/>
    <w:uiPriority w:val="99"/>
    <w:rsid w:val="009859DD"/>
  </w:style>
  <w:style w:type="character" w:customStyle="1" w:styleId="WW8Num3z7">
    <w:name w:val="WW8Num3z7"/>
    <w:uiPriority w:val="99"/>
    <w:rsid w:val="009859DD"/>
  </w:style>
  <w:style w:type="character" w:customStyle="1" w:styleId="WW8Num3z8">
    <w:name w:val="WW8Num3z8"/>
    <w:uiPriority w:val="99"/>
    <w:rsid w:val="009859DD"/>
  </w:style>
  <w:style w:type="character" w:customStyle="1" w:styleId="WW8Num4z0">
    <w:name w:val="WW8Num4z0"/>
    <w:uiPriority w:val="99"/>
    <w:rsid w:val="009859DD"/>
    <w:rPr>
      <w:rFonts w:ascii="Symbol" w:hAnsi="Symbol" w:cs="Symbol"/>
    </w:rPr>
  </w:style>
  <w:style w:type="character" w:customStyle="1" w:styleId="WW8Num4z1">
    <w:name w:val="WW8Num4z1"/>
    <w:uiPriority w:val="99"/>
    <w:rsid w:val="009859DD"/>
    <w:rPr>
      <w:rFonts w:ascii="Courier New" w:hAnsi="Courier New" w:cs="Courier New"/>
    </w:rPr>
  </w:style>
  <w:style w:type="character" w:customStyle="1" w:styleId="WW8Num4z2">
    <w:name w:val="WW8Num4z2"/>
    <w:uiPriority w:val="99"/>
    <w:rsid w:val="009859DD"/>
    <w:rPr>
      <w:rFonts w:ascii="Wingdings" w:hAnsi="Wingdings" w:cs="Wingdings"/>
    </w:rPr>
  </w:style>
  <w:style w:type="character" w:customStyle="1" w:styleId="WW8Num5z0">
    <w:name w:val="WW8Num5z0"/>
    <w:uiPriority w:val="99"/>
    <w:rsid w:val="009859DD"/>
    <w:rPr>
      <w:rFonts w:ascii="Wingdings" w:hAnsi="Wingdings" w:cs="Wingdings"/>
    </w:rPr>
  </w:style>
  <w:style w:type="character" w:customStyle="1" w:styleId="WW8Num5z1">
    <w:name w:val="WW8Num5z1"/>
    <w:uiPriority w:val="99"/>
    <w:rsid w:val="009859DD"/>
    <w:rPr>
      <w:rFonts w:ascii="Courier New" w:hAnsi="Courier New" w:cs="Courier New"/>
    </w:rPr>
  </w:style>
  <w:style w:type="character" w:customStyle="1" w:styleId="WW8Num5z3">
    <w:name w:val="WW8Num5z3"/>
    <w:uiPriority w:val="99"/>
    <w:rsid w:val="009859DD"/>
    <w:rPr>
      <w:rFonts w:ascii="Symbol" w:hAnsi="Symbol" w:cs="Symbol"/>
    </w:rPr>
  </w:style>
  <w:style w:type="character" w:customStyle="1" w:styleId="WW8Num6z0">
    <w:name w:val="WW8Num6z0"/>
    <w:uiPriority w:val="99"/>
    <w:rsid w:val="009859D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9859D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9859D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9859DD"/>
    <w:rPr>
      <w:rFonts w:ascii="Symbol" w:hAnsi="Symbol" w:cs="Symbol"/>
    </w:rPr>
  </w:style>
  <w:style w:type="character" w:customStyle="1" w:styleId="WW8Num7z1">
    <w:name w:val="WW8Num7z1"/>
    <w:uiPriority w:val="99"/>
    <w:rsid w:val="009859DD"/>
    <w:rPr>
      <w:rFonts w:ascii="Courier New" w:hAnsi="Courier New" w:cs="Courier New"/>
    </w:rPr>
  </w:style>
  <w:style w:type="character" w:customStyle="1" w:styleId="WW8Num7z2">
    <w:name w:val="WW8Num7z2"/>
    <w:uiPriority w:val="99"/>
    <w:rsid w:val="009859DD"/>
    <w:rPr>
      <w:rFonts w:ascii="Wingdings" w:hAnsi="Wingdings" w:cs="Wingdings"/>
    </w:rPr>
  </w:style>
  <w:style w:type="character" w:customStyle="1" w:styleId="WW8Num8z0">
    <w:name w:val="WW8Num8z0"/>
    <w:uiPriority w:val="99"/>
    <w:rsid w:val="009859DD"/>
    <w:rPr>
      <w:rFonts w:ascii="Wingdings" w:hAnsi="Wingdings" w:cs="Wingdings"/>
    </w:rPr>
  </w:style>
  <w:style w:type="character" w:customStyle="1" w:styleId="WW8Num8z1">
    <w:name w:val="WW8Num8z1"/>
    <w:uiPriority w:val="99"/>
    <w:rsid w:val="009859DD"/>
    <w:rPr>
      <w:rFonts w:ascii="Courier New" w:hAnsi="Courier New" w:cs="Courier New"/>
    </w:rPr>
  </w:style>
  <w:style w:type="character" w:customStyle="1" w:styleId="WW8Num8z3">
    <w:name w:val="WW8Num8z3"/>
    <w:uiPriority w:val="99"/>
    <w:rsid w:val="009859DD"/>
    <w:rPr>
      <w:rFonts w:ascii="Symbol" w:hAnsi="Symbol" w:cs="Symbol"/>
    </w:rPr>
  </w:style>
  <w:style w:type="character" w:customStyle="1" w:styleId="WW8Num9z0">
    <w:name w:val="WW8Num9z0"/>
    <w:uiPriority w:val="99"/>
    <w:rsid w:val="009859D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9859D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9859D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9859DD"/>
    <w:rPr>
      <w:rFonts w:ascii="Symbol" w:hAnsi="Symbol" w:cs="Symbol"/>
    </w:rPr>
  </w:style>
  <w:style w:type="character" w:customStyle="1" w:styleId="WW8Num10z1">
    <w:name w:val="WW8Num10z1"/>
    <w:uiPriority w:val="99"/>
    <w:rsid w:val="009859D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9859DD"/>
    <w:rPr>
      <w:rFonts w:ascii="Wingdings" w:hAnsi="Wingdings" w:cs="Wingdings"/>
    </w:rPr>
  </w:style>
  <w:style w:type="character" w:customStyle="1" w:styleId="WW8Num10z3">
    <w:name w:val="WW8Num10z3"/>
    <w:uiPriority w:val="99"/>
    <w:rsid w:val="009859DD"/>
    <w:rPr>
      <w:rFonts w:ascii="Symbol" w:hAnsi="Symbol" w:cs="Symbol"/>
    </w:rPr>
  </w:style>
  <w:style w:type="character" w:customStyle="1" w:styleId="WW8Num11z0">
    <w:name w:val="WW8Num11z0"/>
    <w:uiPriority w:val="99"/>
    <w:rsid w:val="009859DD"/>
    <w:rPr>
      <w:rFonts w:ascii="Wingdings" w:hAnsi="Wingdings" w:cs="Wingdings"/>
    </w:rPr>
  </w:style>
  <w:style w:type="character" w:customStyle="1" w:styleId="WW8Num11z1">
    <w:name w:val="WW8Num11z1"/>
    <w:uiPriority w:val="99"/>
    <w:rsid w:val="009859D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9859DD"/>
    <w:rPr>
      <w:rFonts w:ascii="Symbol" w:hAnsi="Symbol" w:cs="Symbol"/>
    </w:rPr>
  </w:style>
  <w:style w:type="character" w:customStyle="1" w:styleId="WW8Num12z0">
    <w:name w:val="WW8Num12z0"/>
    <w:uiPriority w:val="99"/>
    <w:rsid w:val="009859D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9859D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9859D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9859DD"/>
    <w:rPr>
      <w:rFonts w:ascii="Symbol" w:hAnsi="Symbol" w:cs="Symbol"/>
    </w:rPr>
  </w:style>
  <w:style w:type="character" w:customStyle="1" w:styleId="WW8Num13z1">
    <w:name w:val="WW8Num13z1"/>
    <w:uiPriority w:val="99"/>
    <w:rsid w:val="009859D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9859DD"/>
    <w:rPr>
      <w:rFonts w:ascii="Wingdings" w:hAnsi="Wingdings" w:cs="Wingdings"/>
    </w:rPr>
  </w:style>
  <w:style w:type="character" w:customStyle="1" w:styleId="WW8Num14z0">
    <w:name w:val="WW8Num14z0"/>
    <w:uiPriority w:val="99"/>
    <w:rsid w:val="009859DD"/>
    <w:rPr>
      <w:rFonts w:ascii="Symbol" w:hAnsi="Symbol" w:cs="Symbol"/>
    </w:rPr>
  </w:style>
  <w:style w:type="character" w:customStyle="1" w:styleId="WW8Num14z1">
    <w:name w:val="WW8Num14z1"/>
    <w:uiPriority w:val="99"/>
    <w:rsid w:val="009859D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9859DD"/>
    <w:rPr>
      <w:rFonts w:ascii="Wingdings" w:hAnsi="Wingdings" w:cs="Wingdings"/>
    </w:rPr>
  </w:style>
  <w:style w:type="character" w:customStyle="1" w:styleId="WW8Num15z0">
    <w:name w:val="WW8Num15z0"/>
    <w:uiPriority w:val="99"/>
    <w:rsid w:val="009859DD"/>
    <w:rPr>
      <w:rFonts w:ascii="Symbol" w:hAnsi="Symbol" w:cs="Symbol"/>
    </w:rPr>
  </w:style>
  <w:style w:type="character" w:customStyle="1" w:styleId="WW8Num15z1">
    <w:name w:val="WW8Num15z1"/>
    <w:uiPriority w:val="99"/>
    <w:rsid w:val="009859D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9859DD"/>
    <w:rPr>
      <w:rFonts w:ascii="Wingdings" w:hAnsi="Wingdings" w:cs="Wingdings"/>
    </w:rPr>
  </w:style>
  <w:style w:type="character" w:customStyle="1" w:styleId="WW8Num16z0">
    <w:name w:val="WW8Num16z0"/>
    <w:uiPriority w:val="99"/>
    <w:rsid w:val="009859D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9859D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9859D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9859DD"/>
    <w:rPr>
      <w:rFonts w:ascii="Symbol" w:hAnsi="Symbol" w:cs="Symbol"/>
    </w:rPr>
  </w:style>
  <w:style w:type="character" w:customStyle="1" w:styleId="WW8Num17z1">
    <w:name w:val="WW8Num17z1"/>
    <w:uiPriority w:val="99"/>
    <w:rsid w:val="009859D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9859DD"/>
    <w:rPr>
      <w:rFonts w:ascii="Wingdings" w:hAnsi="Wingdings" w:cs="Wingdings"/>
    </w:rPr>
  </w:style>
  <w:style w:type="character" w:customStyle="1" w:styleId="WW8Num18z0">
    <w:name w:val="WW8Num18z0"/>
    <w:uiPriority w:val="99"/>
    <w:rsid w:val="009859DD"/>
  </w:style>
  <w:style w:type="character" w:customStyle="1" w:styleId="WW8Num18z1">
    <w:name w:val="WW8Num18z1"/>
    <w:uiPriority w:val="99"/>
    <w:rsid w:val="009859DD"/>
  </w:style>
  <w:style w:type="character" w:customStyle="1" w:styleId="WW8Num18z2">
    <w:name w:val="WW8Num18z2"/>
    <w:uiPriority w:val="99"/>
    <w:rsid w:val="009859DD"/>
  </w:style>
  <w:style w:type="character" w:customStyle="1" w:styleId="WW8Num18z3">
    <w:name w:val="WW8Num18z3"/>
    <w:uiPriority w:val="99"/>
    <w:rsid w:val="009859DD"/>
  </w:style>
  <w:style w:type="character" w:customStyle="1" w:styleId="WW8Num18z4">
    <w:name w:val="WW8Num18z4"/>
    <w:uiPriority w:val="99"/>
    <w:rsid w:val="009859DD"/>
  </w:style>
  <w:style w:type="character" w:customStyle="1" w:styleId="WW8Num18z5">
    <w:name w:val="WW8Num18z5"/>
    <w:uiPriority w:val="99"/>
    <w:rsid w:val="009859DD"/>
  </w:style>
  <w:style w:type="character" w:customStyle="1" w:styleId="WW8Num18z6">
    <w:name w:val="WW8Num18z6"/>
    <w:uiPriority w:val="99"/>
    <w:rsid w:val="009859DD"/>
  </w:style>
  <w:style w:type="character" w:customStyle="1" w:styleId="WW8Num18z7">
    <w:name w:val="WW8Num18z7"/>
    <w:uiPriority w:val="99"/>
    <w:rsid w:val="009859DD"/>
  </w:style>
  <w:style w:type="character" w:customStyle="1" w:styleId="WW8Num18z8">
    <w:name w:val="WW8Num18z8"/>
    <w:uiPriority w:val="99"/>
    <w:rsid w:val="009859DD"/>
  </w:style>
  <w:style w:type="character" w:customStyle="1" w:styleId="WW8Num19z0">
    <w:name w:val="WW8Num19z0"/>
    <w:uiPriority w:val="99"/>
    <w:rsid w:val="009859DD"/>
    <w:rPr>
      <w:rFonts w:eastAsia="Times New Roman"/>
    </w:rPr>
  </w:style>
  <w:style w:type="character" w:customStyle="1" w:styleId="WW8Num19z1">
    <w:name w:val="WW8Num19z1"/>
    <w:uiPriority w:val="99"/>
    <w:rsid w:val="009859DD"/>
  </w:style>
  <w:style w:type="character" w:customStyle="1" w:styleId="WW8Num19z2">
    <w:name w:val="WW8Num19z2"/>
    <w:uiPriority w:val="99"/>
    <w:rsid w:val="009859DD"/>
  </w:style>
  <w:style w:type="character" w:customStyle="1" w:styleId="WW8Num19z3">
    <w:name w:val="WW8Num19z3"/>
    <w:uiPriority w:val="99"/>
    <w:rsid w:val="009859DD"/>
  </w:style>
  <w:style w:type="character" w:customStyle="1" w:styleId="WW8Num19z4">
    <w:name w:val="WW8Num19z4"/>
    <w:uiPriority w:val="99"/>
    <w:rsid w:val="009859DD"/>
  </w:style>
  <w:style w:type="character" w:customStyle="1" w:styleId="WW8Num19z5">
    <w:name w:val="WW8Num19z5"/>
    <w:uiPriority w:val="99"/>
    <w:rsid w:val="009859DD"/>
  </w:style>
  <w:style w:type="character" w:customStyle="1" w:styleId="WW8Num19z6">
    <w:name w:val="WW8Num19z6"/>
    <w:uiPriority w:val="99"/>
    <w:rsid w:val="009859DD"/>
  </w:style>
  <w:style w:type="character" w:customStyle="1" w:styleId="WW8Num19z7">
    <w:name w:val="WW8Num19z7"/>
    <w:uiPriority w:val="99"/>
    <w:rsid w:val="009859DD"/>
  </w:style>
  <w:style w:type="character" w:customStyle="1" w:styleId="WW8Num19z8">
    <w:name w:val="WW8Num19z8"/>
    <w:uiPriority w:val="99"/>
    <w:rsid w:val="009859DD"/>
  </w:style>
  <w:style w:type="character" w:customStyle="1" w:styleId="WW8Num20z0">
    <w:name w:val="WW8Num20z0"/>
    <w:uiPriority w:val="99"/>
    <w:rsid w:val="009859D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9859D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9859D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9859D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9859D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9859D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9859D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9859D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9859D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9859D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9859DD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9859DD"/>
  </w:style>
  <w:style w:type="character" w:customStyle="1" w:styleId="Absatz-Standardschriftart">
    <w:name w:val="Absatz-Standardschriftart"/>
    <w:uiPriority w:val="99"/>
    <w:rsid w:val="009859DD"/>
  </w:style>
  <w:style w:type="character" w:customStyle="1" w:styleId="WW-Absatz-Standardschriftart">
    <w:name w:val="WW-Absatz-Standardschriftart"/>
    <w:uiPriority w:val="99"/>
    <w:rsid w:val="009859DD"/>
  </w:style>
  <w:style w:type="character" w:customStyle="1" w:styleId="WW-Absatz-Standardschriftart1">
    <w:name w:val="WW-Absatz-Standardschriftart1"/>
    <w:uiPriority w:val="99"/>
    <w:rsid w:val="009859DD"/>
  </w:style>
  <w:style w:type="character" w:customStyle="1" w:styleId="WW-Absatz-Standardschriftart11">
    <w:name w:val="WW-Absatz-Standardschriftart11"/>
    <w:uiPriority w:val="99"/>
    <w:rsid w:val="009859DD"/>
  </w:style>
  <w:style w:type="character" w:customStyle="1" w:styleId="WW-Absatz-Standardschriftart111">
    <w:name w:val="WW-Absatz-Standardschriftart111"/>
    <w:uiPriority w:val="99"/>
    <w:rsid w:val="009859DD"/>
  </w:style>
  <w:style w:type="character" w:customStyle="1" w:styleId="WW-Absatz-Standardschriftart1111">
    <w:name w:val="WW-Absatz-Standardschriftart1111"/>
    <w:uiPriority w:val="99"/>
    <w:rsid w:val="009859DD"/>
  </w:style>
  <w:style w:type="character" w:customStyle="1" w:styleId="WW-Absatz-Standardschriftart11111">
    <w:name w:val="WW-Absatz-Standardschriftart11111"/>
    <w:uiPriority w:val="99"/>
    <w:rsid w:val="009859DD"/>
  </w:style>
  <w:style w:type="character" w:customStyle="1" w:styleId="WW8Num2z2">
    <w:name w:val="WW8Num2z2"/>
    <w:uiPriority w:val="99"/>
    <w:rsid w:val="009859D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9859D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9859DD"/>
    <w:rPr>
      <w:rFonts w:ascii="Wingdings" w:hAnsi="Wingdings" w:cs="Wingdings"/>
    </w:rPr>
  </w:style>
  <w:style w:type="character" w:customStyle="1" w:styleId="WW8Num11z2">
    <w:name w:val="WW8Num11z2"/>
    <w:uiPriority w:val="99"/>
    <w:rsid w:val="009859D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9859D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9859D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9859D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9859D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9859D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9859D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9859DD"/>
    <w:rPr>
      <w:rFonts w:ascii="Symbol" w:hAnsi="Symbol" w:cs="Symbol"/>
    </w:rPr>
  </w:style>
  <w:style w:type="character" w:customStyle="1" w:styleId="WW8Num25z1">
    <w:name w:val="WW8Num25z1"/>
    <w:uiPriority w:val="99"/>
    <w:rsid w:val="009859D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9859DD"/>
    <w:rPr>
      <w:rFonts w:ascii="Wingdings" w:hAnsi="Wingdings" w:cs="Wingdings"/>
    </w:rPr>
  </w:style>
  <w:style w:type="character" w:customStyle="1" w:styleId="WW8Num26z0">
    <w:name w:val="WW8Num26z0"/>
    <w:uiPriority w:val="99"/>
    <w:rsid w:val="009859DD"/>
    <w:rPr>
      <w:rFonts w:ascii="Symbol" w:hAnsi="Symbol" w:cs="Symbol"/>
    </w:rPr>
  </w:style>
  <w:style w:type="character" w:customStyle="1" w:styleId="WW8Num26z1">
    <w:name w:val="WW8Num26z1"/>
    <w:uiPriority w:val="99"/>
    <w:rsid w:val="009859D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9859DD"/>
    <w:rPr>
      <w:rFonts w:ascii="Wingdings" w:hAnsi="Wingdings" w:cs="Wingdings"/>
    </w:rPr>
  </w:style>
  <w:style w:type="character" w:customStyle="1" w:styleId="WW8Num27z0">
    <w:name w:val="WW8Num27z0"/>
    <w:uiPriority w:val="99"/>
    <w:rsid w:val="009859D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9859D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9859D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9859D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9859D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9859D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9859D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9859D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9859DD"/>
    <w:rPr>
      <w:rFonts w:ascii="Wingdings" w:hAnsi="Wingdings" w:cs="Wingdings"/>
    </w:rPr>
  </w:style>
  <w:style w:type="character" w:customStyle="1" w:styleId="WW8Num29z3">
    <w:name w:val="WW8Num29z3"/>
    <w:uiPriority w:val="99"/>
    <w:rsid w:val="009859DD"/>
    <w:rPr>
      <w:rFonts w:ascii="Symbol" w:hAnsi="Symbol" w:cs="Symbol"/>
    </w:rPr>
  </w:style>
  <w:style w:type="character" w:customStyle="1" w:styleId="WW8Num30z0">
    <w:name w:val="WW8Num30z0"/>
    <w:uiPriority w:val="99"/>
    <w:rsid w:val="009859D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9859D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9859DD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9859DD"/>
  </w:style>
  <w:style w:type="character" w:styleId="PageNumber">
    <w:name w:val="page number"/>
    <w:basedOn w:val="1"/>
    <w:uiPriority w:val="99"/>
    <w:rsid w:val="009859DD"/>
  </w:style>
  <w:style w:type="character" w:styleId="Strong">
    <w:name w:val="Strong"/>
    <w:basedOn w:val="DefaultParagraphFont"/>
    <w:uiPriority w:val="99"/>
    <w:qFormat/>
    <w:rsid w:val="009859DD"/>
    <w:rPr>
      <w:b/>
      <w:bCs/>
    </w:rPr>
  </w:style>
  <w:style w:type="character" w:styleId="Hyperlink">
    <w:name w:val="Hyperlink"/>
    <w:basedOn w:val="DefaultParagraphFont"/>
    <w:uiPriority w:val="99"/>
    <w:rsid w:val="009859DD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859DD"/>
    <w:rPr>
      <w:i/>
      <w:iCs/>
    </w:rPr>
  </w:style>
  <w:style w:type="character" w:customStyle="1" w:styleId="apple-style-span">
    <w:name w:val="apple-style-span"/>
    <w:basedOn w:val="1"/>
    <w:uiPriority w:val="99"/>
    <w:rsid w:val="009859DD"/>
  </w:style>
  <w:style w:type="character" w:customStyle="1" w:styleId="apple-converted-space">
    <w:name w:val="apple-converted-space"/>
    <w:basedOn w:val="1"/>
    <w:uiPriority w:val="99"/>
    <w:rsid w:val="009859DD"/>
  </w:style>
  <w:style w:type="character" w:customStyle="1" w:styleId="a">
    <w:name w:val="Верхний колонтитул Знак"/>
    <w:basedOn w:val="1"/>
    <w:uiPriority w:val="99"/>
    <w:rsid w:val="009859DD"/>
  </w:style>
  <w:style w:type="character" w:customStyle="1" w:styleId="4">
    <w:name w:val="Заголовок 4 Знак"/>
    <w:uiPriority w:val="99"/>
    <w:rsid w:val="009859DD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9859DD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9859DD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9859DD"/>
    <w:rPr>
      <w:lang w:eastAsia="zh-CN"/>
    </w:rPr>
  </w:style>
  <w:style w:type="character" w:customStyle="1" w:styleId="a3">
    <w:name w:val="Символ сноски"/>
    <w:uiPriority w:val="99"/>
    <w:rsid w:val="009859DD"/>
    <w:rPr>
      <w:vertAlign w:val="superscript"/>
    </w:rPr>
  </w:style>
  <w:style w:type="character" w:customStyle="1" w:styleId="a4">
    <w:name w:val="Текст концевой сноски Знак"/>
    <w:uiPriority w:val="99"/>
    <w:rsid w:val="009859DD"/>
    <w:rPr>
      <w:lang w:eastAsia="zh-CN"/>
    </w:rPr>
  </w:style>
  <w:style w:type="character" w:customStyle="1" w:styleId="a5">
    <w:name w:val="Символ концевой сноски"/>
    <w:uiPriority w:val="99"/>
    <w:rsid w:val="009859DD"/>
    <w:rPr>
      <w:vertAlign w:val="superscript"/>
    </w:rPr>
  </w:style>
  <w:style w:type="character" w:customStyle="1" w:styleId="3">
    <w:name w:val="Заголовок 3 Знак"/>
    <w:uiPriority w:val="99"/>
    <w:rsid w:val="009859D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9859DD"/>
  </w:style>
  <w:style w:type="character" w:customStyle="1" w:styleId="10">
    <w:name w:val="Заголовок 1 Знак"/>
    <w:uiPriority w:val="99"/>
    <w:rsid w:val="009859DD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9859DD"/>
  </w:style>
  <w:style w:type="character" w:customStyle="1" w:styleId="text-uppercase">
    <w:name w:val="text-uppercase"/>
    <w:basedOn w:val="2"/>
    <w:uiPriority w:val="99"/>
    <w:rsid w:val="009859DD"/>
  </w:style>
  <w:style w:type="character" w:styleId="FollowedHyperlink">
    <w:name w:val="FollowedHyperlink"/>
    <w:basedOn w:val="DefaultParagraphFont"/>
    <w:uiPriority w:val="99"/>
    <w:rsid w:val="009859DD"/>
    <w:rPr>
      <w:color w:val="800080"/>
      <w:u w:val="single"/>
    </w:rPr>
  </w:style>
  <w:style w:type="character" w:customStyle="1" w:styleId="5">
    <w:name w:val="Заголовок 5 Знак"/>
    <w:uiPriority w:val="99"/>
    <w:rsid w:val="009859D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6">
    <w:name w:val="Заголовок"/>
    <w:basedOn w:val="Normal"/>
    <w:next w:val="BodyText"/>
    <w:uiPriority w:val="99"/>
    <w:rsid w:val="009859D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859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0761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9859DD"/>
  </w:style>
  <w:style w:type="paragraph" w:styleId="Caption">
    <w:name w:val="caption"/>
    <w:basedOn w:val="Normal"/>
    <w:uiPriority w:val="99"/>
    <w:qFormat/>
    <w:rsid w:val="009859DD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9859DD"/>
    <w:pPr>
      <w:suppressLineNumbers/>
    </w:pPr>
  </w:style>
  <w:style w:type="paragraph" w:customStyle="1" w:styleId="11">
    <w:name w:val="Название объекта1"/>
    <w:basedOn w:val="Normal"/>
    <w:uiPriority w:val="99"/>
    <w:rsid w:val="009859DD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9859DD"/>
    <w:pPr>
      <w:suppressLineNumbers/>
    </w:pPr>
  </w:style>
  <w:style w:type="paragraph" w:styleId="Header">
    <w:name w:val="header"/>
    <w:basedOn w:val="Normal"/>
    <w:link w:val="HeaderChar"/>
    <w:uiPriority w:val="99"/>
    <w:rsid w:val="009859DD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C0761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9859DD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0761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985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761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9859DD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9859DD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9859DD"/>
    <w:pPr>
      <w:spacing w:before="280" w:after="280"/>
    </w:pPr>
  </w:style>
  <w:style w:type="paragraph" w:customStyle="1" w:styleId="a7">
    <w:name w:val="Содержимое врезки"/>
    <w:basedOn w:val="BodyText"/>
    <w:uiPriority w:val="99"/>
    <w:rsid w:val="009859DD"/>
  </w:style>
  <w:style w:type="paragraph" w:customStyle="1" w:styleId="a8">
    <w:name w:val="Содержимое таблицы"/>
    <w:basedOn w:val="Normal"/>
    <w:uiPriority w:val="99"/>
    <w:rsid w:val="009859DD"/>
    <w:pPr>
      <w:suppressLineNumbers/>
    </w:pPr>
  </w:style>
  <w:style w:type="paragraph" w:customStyle="1" w:styleId="a9">
    <w:name w:val="Заголовок таблицы"/>
    <w:basedOn w:val="a8"/>
    <w:uiPriority w:val="99"/>
    <w:rsid w:val="009859DD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9859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0761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9859D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9859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0761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9859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0761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9859D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3">
    <w:name w:val="Обычный отступ1"/>
    <w:basedOn w:val="Normal"/>
    <w:uiPriority w:val="99"/>
    <w:rsid w:val="009859D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9859DD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9859DD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9859D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9859D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ain-text">
    <w:name w:val="main-text"/>
    <w:basedOn w:val="Normal"/>
    <w:uiPriority w:val="99"/>
    <w:rsid w:val="009859D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4F2B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0761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6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27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730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06730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6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27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672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6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2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6726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724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6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24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727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06729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6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24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6726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6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24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728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6725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6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24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06726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6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25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6727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6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26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06727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6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23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724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0672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438</Words>
  <Characters>2503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2022-10-13T11:28:00Z</cp:lastPrinted>
  <dcterms:created xsi:type="dcterms:W3CDTF">2022-10-21T06:21:00Z</dcterms:created>
  <dcterms:modified xsi:type="dcterms:W3CDTF">2022-10-21T06:21:00Z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