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7D6" w:rsidRDefault="00705613" w:rsidP="007707D6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КОНТРОЛЬНО-СЧЕТНАЯ </w:t>
      </w:r>
      <w:r w:rsidR="008850FB">
        <w:rPr>
          <w:b/>
          <w:sz w:val="28"/>
          <w:szCs w:val="28"/>
        </w:rPr>
        <w:t>КОМИССИЯ</w:t>
      </w:r>
    </w:p>
    <w:p w:rsidR="00705613" w:rsidRPr="001B5285" w:rsidRDefault="008850FB" w:rsidP="007707D6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ДЕПУТАТОВ КИРОВСКОГО </w:t>
      </w:r>
      <w:r w:rsidR="00705613"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 xml:space="preserve"> ЛЕНИНГРАДСКОЙ ОБЛАСТИ</w:t>
      </w:r>
    </w:p>
    <w:p w:rsidR="00705613" w:rsidRDefault="00705613" w:rsidP="007707D6">
      <w:pPr>
        <w:jc w:val="center"/>
        <w:rPr>
          <w:b/>
          <w:sz w:val="32"/>
          <w:szCs w:val="32"/>
        </w:rPr>
      </w:pPr>
    </w:p>
    <w:p w:rsidR="00705613" w:rsidRDefault="00705613" w:rsidP="007707D6">
      <w:pPr>
        <w:jc w:val="center"/>
        <w:rPr>
          <w:b/>
          <w:sz w:val="32"/>
          <w:szCs w:val="32"/>
        </w:rPr>
      </w:pPr>
    </w:p>
    <w:p w:rsidR="00705613" w:rsidRDefault="00705613" w:rsidP="00705613">
      <w:pPr>
        <w:jc w:val="center"/>
        <w:rPr>
          <w:b/>
          <w:sz w:val="32"/>
          <w:szCs w:val="32"/>
        </w:rPr>
      </w:pPr>
    </w:p>
    <w:p w:rsidR="00705613" w:rsidRDefault="00705613" w:rsidP="00705613">
      <w:pPr>
        <w:jc w:val="center"/>
        <w:rPr>
          <w:b/>
          <w:sz w:val="32"/>
          <w:szCs w:val="32"/>
        </w:rPr>
      </w:pPr>
    </w:p>
    <w:p w:rsidR="00705613" w:rsidRDefault="00705613" w:rsidP="00705613">
      <w:pPr>
        <w:jc w:val="center"/>
        <w:rPr>
          <w:b/>
          <w:sz w:val="32"/>
          <w:szCs w:val="32"/>
        </w:rPr>
      </w:pPr>
    </w:p>
    <w:p w:rsidR="00705613" w:rsidRDefault="00705613" w:rsidP="00705613">
      <w:pPr>
        <w:jc w:val="center"/>
        <w:rPr>
          <w:b/>
          <w:sz w:val="32"/>
          <w:szCs w:val="32"/>
        </w:rPr>
      </w:pPr>
    </w:p>
    <w:p w:rsidR="00C21343" w:rsidRDefault="00C21343" w:rsidP="00705613">
      <w:pPr>
        <w:jc w:val="center"/>
        <w:rPr>
          <w:b/>
          <w:sz w:val="32"/>
          <w:szCs w:val="32"/>
        </w:rPr>
      </w:pPr>
    </w:p>
    <w:p w:rsidR="00C21343" w:rsidRDefault="00C21343" w:rsidP="00705613">
      <w:pPr>
        <w:jc w:val="center"/>
        <w:rPr>
          <w:b/>
          <w:sz w:val="32"/>
          <w:szCs w:val="32"/>
        </w:rPr>
      </w:pPr>
    </w:p>
    <w:p w:rsidR="00C21343" w:rsidRDefault="00C21343" w:rsidP="00705613">
      <w:pPr>
        <w:jc w:val="center"/>
        <w:rPr>
          <w:b/>
          <w:sz w:val="32"/>
          <w:szCs w:val="32"/>
        </w:rPr>
      </w:pPr>
    </w:p>
    <w:p w:rsidR="00705613" w:rsidRDefault="00705613" w:rsidP="00705613">
      <w:pPr>
        <w:jc w:val="center"/>
        <w:rPr>
          <w:b/>
          <w:sz w:val="32"/>
          <w:szCs w:val="32"/>
        </w:rPr>
      </w:pPr>
    </w:p>
    <w:p w:rsidR="00705613" w:rsidRDefault="00705613" w:rsidP="007056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СТАНДАРТ ОРГАНИЗАЦИИ ДЕЯТЕЛЬНОСТИ </w:t>
      </w:r>
      <w:r w:rsidR="008850FB">
        <w:rPr>
          <w:b/>
          <w:sz w:val="32"/>
          <w:szCs w:val="32"/>
        </w:rPr>
        <w:t>(</w:t>
      </w:r>
      <w:r>
        <w:rPr>
          <w:b/>
          <w:sz w:val="32"/>
          <w:szCs w:val="32"/>
        </w:rPr>
        <w:t>СОД 1</w:t>
      </w:r>
      <w:r w:rsidR="008850FB">
        <w:rPr>
          <w:b/>
          <w:sz w:val="32"/>
          <w:szCs w:val="32"/>
        </w:rPr>
        <w:t>)</w:t>
      </w:r>
    </w:p>
    <w:p w:rsidR="00705613" w:rsidRDefault="00705613" w:rsidP="00705613">
      <w:pPr>
        <w:jc w:val="center"/>
        <w:rPr>
          <w:b/>
          <w:sz w:val="32"/>
          <w:szCs w:val="32"/>
        </w:rPr>
      </w:pPr>
    </w:p>
    <w:p w:rsidR="00152235" w:rsidRDefault="00705613" w:rsidP="00705613">
      <w:pPr>
        <w:jc w:val="center"/>
        <w:rPr>
          <w:b/>
          <w:sz w:val="32"/>
          <w:szCs w:val="32"/>
        </w:rPr>
      </w:pPr>
      <w:r w:rsidRPr="00152235">
        <w:rPr>
          <w:b/>
          <w:sz w:val="32"/>
          <w:szCs w:val="32"/>
        </w:rPr>
        <w:t xml:space="preserve">«ПЛАНИРОВАНИЕ РАБОТЫ </w:t>
      </w:r>
    </w:p>
    <w:p w:rsidR="00705613" w:rsidRPr="00152235" w:rsidRDefault="00705613" w:rsidP="00705613">
      <w:pPr>
        <w:jc w:val="center"/>
        <w:rPr>
          <w:b/>
          <w:sz w:val="32"/>
          <w:szCs w:val="32"/>
        </w:rPr>
      </w:pPr>
      <w:r w:rsidRPr="00152235">
        <w:rPr>
          <w:b/>
          <w:sz w:val="32"/>
          <w:szCs w:val="32"/>
        </w:rPr>
        <w:t xml:space="preserve">КОНТРОЛЬНО-СЧЕТНОЙ </w:t>
      </w:r>
      <w:r w:rsidR="008850FB">
        <w:rPr>
          <w:b/>
          <w:sz w:val="32"/>
          <w:szCs w:val="32"/>
        </w:rPr>
        <w:t>КОМИССИИ</w:t>
      </w:r>
      <w:r w:rsidRPr="00152235">
        <w:rPr>
          <w:b/>
          <w:sz w:val="32"/>
          <w:szCs w:val="32"/>
        </w:rPr>
        <w:t>»</w:t>
      </w:r>
    </w:p>
    <w:p w:rsidR="00705613" w:rsidRDefault="00705613" w:rsidP="00705613">
      <w:pPr>
        <w:jc w:val="center"/>
        <w:rPr>
          <w:b/>
          <w:sz w:val="32"/>
          <w:szCs w:val="32"/>
        </w:rPr>
      </w:pPr>
    </w:p>
    <w:p w:rsidR="00705613" w:rsidRDefault="00705613" w:rsidP="00705613">
      <w:pPr>
        <w:jc w:val="center"/>
        <w:rPr>
          <w:b/>
          <w:sz w:val="32"/>
          <w:szCs w:val="32"/>
        </w:rPr>
      </w:pPr>
    </w:p>
    <w:p w:rsidR="00705613" w:rsidRDefault="00705613" w:rsidP="00705613">
      <w:pPr>
        <w:jc w:val="center"/>
        <w:rPr>
          <w:b/>
          <w:sz w:val="32"/>
          <w:szCs w:val="32"/>
        </w:rPr>
      </w:pPr>
    </w:p>
    <w:p w:rsidR="00705613" w:rsidRDefault="00705613" w:rsidP="00705613">
      <w:pPr>
        <w:jc w:val="center"/>
        <w:rPr>
          <w:b/>
          <w:sz w:val="32"/>
          <w:szCs w:val="32"/>
        </w:rPr>
      </w:pPr>
    </w:p>
    <w:p w:rsidR="00705613" w:rsidRDefault="00705613" w:rsidP="00705613">
      <w:pPr>
        <w:jc w:val="center"/>
        <w:rPr>
          <w:b/>
          <w:sz w:val="32"/>
          <w:szCs w:val="32"/>
        </w:rPr>
      </w:pPr>
    </w:p>
    <w:p w:rsidR="00705613" w:rsidRDefault="00705613" w:rsidP="00705613">
      <w:pPr>
        <w:jc w:val="center"/>
        <w:rPr>
          <w:b/>
          <w:sz w:val="32"/>
          <w:szCs w:val="32"/>
        </w:rPr>
      </w:pPr>
    </w:p>
    <w:p w:rsidR="00705613" w:rsidRDefault="00705613" w:rsidP="00152235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1939A8" w:rsidRDefault="001939A8" w:rsidP="00152235">
      <w:pPr>
        <w:jc w:val="right"/>
        <w:rPr>
          <w:sz w:val="28"/>
          <w:szCs w:val="28"/>
        </w:rPr>
      </w:pPr>
    </w:p>
    <w:p w:rsidR="00705613" w:rsidRDefault="00152235" w:rsidP="00152235">
      <w:pPr>
        <w:jc w:val="right"/>
        <w:rPr>
          <w:sz w:val="28"/>
          <w:szCs w:val="28"/>
        </w:rPr>
      </w:pPr>
      <w:r w:rsidRPr="001939A8">
        <w:rPr>
          <w:sz w:val="28"/>
          <w:szCs w:val="28"/>
        </w:rPr>
        <w:t>Пр</w:t>
      </w:r>
      <w:r w:rsidR="001939A8" w:rsidRPr="001939A8">
        <w:rPr>
          <w:sz w:val="28"/>
          <w:szCs w:val="28"/>
        </w:rPr>
        <w:t>ед</w:t>
      </w:r>
      <w:r w:rsidR="001939A8">
        <w:rPr>
          <w:sz w:val="28"/>
          <w:szCs w:val="28"/>
        </w:rPr>
        <w:t>седатель</w:t>
      </w:r>
      <w:r w:rsidR="008850FB">
        <w:rPr>
          <w:sz w:val="28"/>
          <w:szCs w:val="28"/>
        </w:rPr>
        <w:t xml:space="preserve"> к</w:t>
      </w:r>
      <w:r w:rsidR="00705613">
        <w:rPr>
          <w:sz w:val="28"/>
          <w:szCs w:val="28"/>
        </w:rPr>
        <w:t xml:space="preserve">онтрольно-счетной </w:t>
      </w:r>
      <w:r w:rsidR="008850FB">
        <w:rPr>
          <w:sz w:val="28"/>
          <w:szCs w:val="28"/>
        </w:rPr>
        <w:t>комиссии</w:t>
      </w:r>
      <w:r w:rsidR="00705613">
        <w:rPr>
          <w:sz w:val="28"/>
          <w:szCs w:val="28"/>
        </w:rPr>
        <w:t xml:space="preserve"> </w:t>
      </w:r>
    </w:p>
    <w:p w:rsidR="00705613" w:rsidRDefault="00705613" w:rsidP="0015223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8850FB">
        <w:rPr>
          <w:sz w:val="28"/>
          <w:szCs w:val="28"/>
        </w:rPr>
        <w:t>Кировского</w:t>
      </w:r>
      <w:r>
        <w:rPr>
          <w:sz w:val="28"/>
          <w:szCs w:val="28"/>
        </w:rPr>
        <w:t xml:space="preserve"> муниципального района</w:t>
      </w:r>
    </w:p>
    <w:p w:rsidR="008850FB" w:rsidRDefault="008850FB" w:rsidP="00152235">
      <w:pPr>
        <w:jc w:val="right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1939A8" w:rsidRDefault="001939A8" w:rsidP="00152235">
      <w:pPr>
        <w:jc w:val="right"/>
        <w:rPr>
          <w:sz w:val="28"/>
          <w:szCs w:val="28"/>
        </w:rPr>
      </w:pPr>
    </w:p>
    <w:p w:rsidR="001939A8" w:rsidRDefault="001939A8" w:rsidP="00152235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__________________Ю.С.Ибрагимов</w:t>
      </w:r>
    </w:p>
    <w:p w:rsidR="001939A8" w:rsidRDefault="001939A8" w:rsidP="00152235">
      <w:pPr>
        <w:jc w:val="right"/>
        <w:rPr>
          <w:sz w:val="28"/>
          <w:szCs w:val="28"/>
        </w:rPr>
      </w:pPr>
    </w:p>
    <w:p w:rsidR="001939A8" w:rsidRDefault="001939A8" w:rsidP="00152235">
      <w:pPr>
        <w:jc w:val="right"/>
        <w:rPr>
          <w:sz w:val="28"/>
          <w:szCs w:val="28"/>
        </w:rPr>
      </w:pPr>
      <w:r>
        <w:rPr>
          <w:sz w:val="28"/>
          <w:szCs w:val="28"/>
        </w:rPr>
        <w:t>«____»___________2020 г.</w:t>
      </w:r>
    </w:p>
    <w:p w:rsidR="001939A8" w:rsidRDefault="001939A8" w:rsidP="00152235">
      <w:pPr>
        <w:jc w:val="right"/>
        <w:rPr>
          <w:sz w:val="28"/>
          <w:szCs w:val="28"/>
        </w:rPr>
      </w:pPr>
    </w:p>
    <w:p w:rsidR="00705613" w:rsidRPr="00C77518" w:rsidRDefault="004F3891" w:rsidP="0015223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705613" w:rsidRPr="00C77518" w:rsidRDefault="00705613" w:rsidP="00705613">
      <w:pPr>
        <w:jc w:val="right"/>
        <w:rPr>
          <w:sz w:val="28"/>
          <w:szCs w:val="28"/>
        </w:rPr>
      </w:pPr>
    </w:p>
    <w:p w:rsidR="00705613" w:rsidRDefault="00705613" w:rsidP="00705613">
      <w:pPr>
        <w:jc w:val="right"/>
        <w:rPr>
          <w:sz w:val="28"/>
          <w:szCs w:val="28"/>
        </w:rPr>
      </w:pPr>
    </w:p>
    <w:p w:rsidR="00705613" w:rsidRDefault="00705613" w:rsidP="00705613">
      <w:pPr>
        <w:jc w:val="right"/>
        <w:rPr>
          <w:sz w:val="28"/>
          <w:szCs w:val="28"/>
        </w:rPr>
      </w:pPr>
    </w:p>
    <w:p w:rsidR="00705613" w:rsidRDefault="00705613" w:rsidP="00705613">
      <w:pPr>
        <w:jc w:val="right"/>
        <w:rPr>
          <w:sz w:val="28"/>
          <w:szCs w:val="28"/>
        </w:rPr>
      </w:pPr>
    </w:p>
    <w:p w:rsidR="00705613" w:rsidRDefault="00705613" w:rsidP="00705613">
      <w:pPr>
        <w:jc w:val="right"/>
        <w:rPr>
          <w:sz w:val="28"/>
          <w:szCs w:val="28"/>
        </w:rPr>
      </w:pPr>
    </w:p>
    <w:p w:rsidR="00705613" w:rsidRDefault="00705613" w:rsidP="00705613">
      <w:pPr>
        <w:jc w:val="right"/>
        <w:rPr>
          <w:sz w:val="28"/>
          <w:szCs w:val="28"/>
        </w:rPr>
      </w:pPr>
    </w:p>
    <w:p w:rsidR="00705613" w:rsidRDefault="00705613" w:rsidP="00705613">
      <w:pPr>
        <w:jc w:val="right"/>
        <w:rPr>
          <w:sz w:val="28"/>
          <w:szCs w:val="28"/>
        </w:rPr>
      </w:pPr>
    </w:p>
    <w:p w:rsidR="00705613" w:rsidRDefault="008850FB" w:rsidP="00705613">
      <w:pPr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  <w:r w:rsidR="00705613">
        <w:rPr>
          <w:sz w:val="28"/>
          <w:szCs w:val="28"/>
        </w:rPr>
        <w:t xml:space="preserve"> год</w:t>
      </w:r>
    </w:p>
    <w:p w:rsidR="00705613" w:rsidRPr="008850FB" w:rsidRDefault="00705613" w:rsidP="00152235">
      <w:pPr>
        <w:shd w:val="clear" w:color="auto" w:fill="FFFFFF"/>
        <w:spacing w:before="75" w:after="75"/>
        <w:jc w:val="both"/>
        <w:rPr>
          <w:rFonts w:cs="Arial"/>
          <w:sz w:val="28"/>
          <w:szCs w:val="20"/>
        </w:rPr>
      </w:pPr>
      <w:r>
        <w:rPr>
          <w:sz w:val="28"/>
          <w:szCs w:val="28"/>
        </w:rPr>
        <w:br w:type="page"/>
      </w:r>
      <w:r w:rsidRPr="008850FB">
        <w:rPr>
          <w:rFonts w:cs="Arial"/>
          <w:sz w:val="28"/>
          <w:szCs w:val="20"/>
        </w:rPr>
        <w:lastRenderedPageBreak/>
        <w:t>1.Общие положения</w:t>
      </w:r>
    </w:p>
    <w:p w:rsidR="00705613" w:rsidRPr="008850FB" w:rsidRDefault="00705613" w:rsidP="00152235">
      <w:pPr>
        <w:shd w:val="clear" w:color="auto" w:fill="FFFFFF"/>
        <w:spacing w:before="75" w:after="75"/>
        <w:jc w:val="both"/>
        <w:rPr>
          <w:rFonts w:cs="Arial"/>
          <w:sz w:val="28"/>
          <w:szCs w:val="20"/>
        </w:rPr>
      </w:pPr>
      <w:r w:rsidRPr="008850FB">
        <w:rPr>
          <w:rFonts w:cs="Arial"/>
          <w:sz w:val="28"/>
          <w:szCs w:val="20"/>
        </w:rPr>
        <w:t xml:space="preserve">1.1. Стандарт организации деятельности </w:t>
      </w:r>
      <w:r w:rsidR="008850FB" w:rsidRPr="008850FB">
        <w:rPr>
          <w:rFonts w:cs="Arial"/>
          <w:sz w:val="28"/>
          <w:szCs w:val="20"/>
        </w:rPr>
        <w:t>(</w:t>
      </w:r>
      <w:r w:rsidRPr="008850FB">
        <w:rPr>
          <w:rFonts w:cs="Arial"/>
          <w:sz w:val="28"/>
          <w:szCs w:val="20"/>
        </w:rPr>
        <w:t>СОД 1</w:t>
      </w:r>
      <w:r w:rsidR="008850FB" w:rsidRPr="008850FB">
        <w:rPr>
          <w:rFonts w:cs="Arial"/>
          <w:sz w:val="28"/>
          <w:szCs w:val="20"/>
        </w:rPr>
        <w:t>)</w:t>
      </w:r>
      <w:r w:rsidRPr="008850FB">
        <w:rPr>
          <w:rFonts w:cs="Arial"/>
          <w:sz w:val="28"/>
          <w:szCs w:val="20"/>
        </w:rPr>
        <w:t xml:space="preserve"> «Планирование работы </w:t>
      </w:r>
      <w:r w:rsidR="008850FB" w:rsidRPr="008850FB">
        <w:rPr>
          <w:rFonts w:cs="Arial"/>
          <w:sz w:val="28"/>
          <w:szCs w:val="20"/>
        </w:rPr>
        <w:t>к</w:t>
      </w:r>
      <w:r w:rsidRPr="008850FB">
        <w:rPr>
          <w:rFonts w:cs="Arial"/>
          <w:sz w:val="28"/>
          <w:szCs w:val="20"/>
        </w:rPr>
        <w:t xml:space="preserve">онтрольно-счетной </w:t>
      </w:r>
      <w:r w:rsidR="008850FB" w:rsidRPr="008850FB">
        <w:rPr>
          <w:rFonts w:cs="Arial"/>
          <w:sz w:val="28"/>
          <w:szCs w:val="20"/>
        </w:rPr>
        <w:t>комиссии</w:t>
      </w:r>
      <w:r w:rsidRPr="008850FB">
        <w:rPr>
          <w:rFonts w:cs="Arial"/>
          <w:sz w:val="28"/>
          <w:szCs w:val="20"/>
        </w:rPr>
        <w:t xml:space="preserve">» (далее – Стандарт) подготовлен 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</w:t>
      </w:r>
      <w:r w:rsidR="008850FB" w:rsidRPr="008850FB">
        <w:rPr>
          <w:rFonts w:cs="Arial"/>
          <w:sz w:val="28"/>
          <w:szCs w:val="20"/>
        </w:rPr>
        <w:t>Кировского</w:t>
      </w:r>
      <w:r w:rsidRPr="008850FB">
        <w:rPr>
          <w:rFonts w:cs="Arial"/>
          <w:sz w:val="28"/>
          <w:szCs w:val="20"/>
        </w:rPr>
        <w:t xml:space="preserve"> муниципального района</w:t>
      </w:r>
      <w:r w:rsidR="008850FB" w:rsidRPr="008850FB">
        <w:rPr>
          <w:rFonts w:cs="Arial"/>
          <w:sz w:val="28"/>
          <w:szCs w:val="20"/>
        </w:rPr>
        <w:t xml:space="preserve"> Ленинградской области</w:t>
      </w:r>
      <w:r w:rsidRPr="008850FB">
        <w:rPr>
          <w:rFonts w:cs="Arial"/>
          <w:sz w:val="28"/>
          <w:szCs w:val="20"/>
        </w:rPr>
        <w:t xml:space="preserve">, Положением о </w:t>
      </w:r>
      <w:r w:rsidR="008850FB" w:rsidRPr="008850FB">
        <w:rPr>
          <w:rFonts w:cs="Arial"/>
          <w:sz w:val="28"/>
          <w:szCs w:val="20"/>
        </w:rPr>
        <w:t>к</w:t>
      </w:r>
      <w:r w:rsidRPr="008850FB">
        <w:rPr>
          <w:rFonts w:cs="Arial"/>
          <w:sz w:val="28"/>
          <w:szCs w:val="20"/>
        </w:rPr>
        <w:t xml:space="preserve">онтрольно-счетной </w:t>
      </w:r>
      <w:r w:rsidR="008850FB" w:rsidRPr="008850FB">
        <w:rPr>
          <w:rFonts w:cs="Arial"/>
          <w:sz w:val="28"/>
          <w:szCs w:val="20"/>
        </w:rPr>
        <w:t xml:space="preserve">комиссии Кировского муниципального </w:t>
      </w:r>
      <w:r w:rsidRPr="008850FB">
        <w:rPr>
          <w:rFonts w:cs="Arial"/>
          <w:sz w:val="28"/>
          <w:szCs w:val="20"/>
        </w:rPr>
        <w:t>района</w:t>
      </w:r>
      <w:r w:rsidR="008850FB" w:rsidRPr="008850FB">
        <w:rPr>
          <w:rFonts w:cs="Arial"/>
          <w:sz w:val="28"/>
          <w:szCs w:val="20"/>
        </w:rPr>
        <w:t xml:space="preserve"> Ленинградской области</w:t>
      </w:r>
      <w:r w:rsidRPr="008850FB">
        <w:rPr>
          <w:rFonts w:cs="Arial"/>
          <w:sz w:val="28"/>
          <w:szCs w:val="20"/>
        </w:rPr>
        <w:t>.</w:t>
      </w:r>
    </w:p>
    <w:p w:rsidR="00705613" w:rsidRPr="008850FB" w:rsidRDefault="00705613" w:rsidP="00152235">
      <w:pPr>
        <w:shd w:val="clear" w:color="auto" w:fill="FFFFFF"/>
        <w:spacing w:before="75" w:after="75"/>
        <w:jc w:val="both"/>
        <w:rPr>
          <w:rFonts w:cs="Arial"/>
          <w:sz w:val="28"/>
          <w:szCs w:val="20"/>
        </w:rPr>
      </w:pPr>
      <w:r w:rsidRPr="008850FB">
        <w:rPr>
          <w:rFonts w:cs="Arial"/>
          <w:sz w:val="28"/>
          <w:szCs w:val="20"/>
        </w:rPr>
        <w:t xml:space="preserve">1.2. Целью Стандарта является установление общих принципов, правил и процедур планирования работы </w:t>
      </w:r>
      <w:r w:rsidR="008850FB" w:rsidRPr="008850FB">
        <w:rPr>
          <w:rFonts w:cs="Arial"/>
          <w:sz w:val="28"/>
          <w:szCs w:val="20"/>
        </w:rPr>
        <w:t>контрольно-счетной комиссии Кировского муниципального района Ленинградской области</w:t>
      </w:r>
      <w:r w:rsidRPr="008850FB">
        <w:rPr>
          <w:rFonts w:cs="Arial"/>
          <w:sz w:val="28"/>
          <w:szCs w:val="20"/>
        </w:rPr>
        <w:t xml:space="preserve"> (далее – </w:t>
      </w:r>
      <w:r w:rsidR="008850FB" w:rsidRPr="008850FB">
        <w:rPr>
          <w:rFonts w:cs="Arial"/>
          <w:sz w:val="28"/>
          <w:szCs w:val="20"/>
        </w:rPr>
        <w:t>КСК</w:t>
      </w:r>
      <w:r w:rsidRPr="008850FB">
        <w:rPr>
          <w:rFonts w:cs="Arial"/>
          <w:sz w:val="28"/>
          <w:szCs w:val="20"/>
        </w:rPr>
        <w:t>) для обеспечения эффективной организации осуществления внешнего муниципального финансового контроля и выполнения полномочий К</w:t>
      </w:r>
      <w:r w:rsidR="008850FB" w:rsidRPr="008850FB">
        <w:rPr>
          <w:rFonts w:cs="Arial"/>
          <w:sz w:val="28"/>
          <w:szCs w:val="20"/>
        </w:rPr>
        <w:t>СК</w:t>
      </w:r>
      <w:r w:rsidRPr="008850FB">
        <w:rPr>
          <w:rFonts w:cs="Arial"/>
          <w:sz w:val="28"/>
          <w:szCs w:val="20"/>
        </w:rPr>
        <w:t>.</w:t>
      </w:r>
    </w:p>
    <w:p w:rsidR="00705613" w:rsidRPr="008850FB" w:rsidRDefault="00705613" w:rsidP="00152235">
      <w:pPr>
        <w:shd w:val="clear" w:color="auto" w:fill="FFFFFF"/>
        <w:spacing w:before="75" w:after="75"/>
        <w:jc w:val="both"/>
        <w:rPr>
          <w:rFonts w:cs="Arial"/>
          <w:sz w:val="28"/>
          <w:szCs w:val="20"/>
        </w:rPr>
      </w:pPr>
      <w:r w:rsidRPr="008850FB">
        <w:rPr>
          <w:rFonts w:cs="Arial"/>
          <w:sz w:val="28"/>
          <w:szCs w:val="20"/>
        </w:rPr>
        <w:t>1.3. Задачами настоящего Стандарта являются:</w:t>
      </w:r>
    </w:p>
    <w:p w:rsidR="00705613" w:rsidRPr="008850FB" w:rsidRDefault="00705613" w:rsidP="00152235">
      <w:pPr>
        <w:shd w:val="clear" w:color="auto" w:fill="FFFFFF"/>
        <w:spacing w:before="75" w:after="75"/>
        <w:jc w:val="both"/>
        <w:rPr>
          <w:rFonts w:cs="Arial"/>
          <w:sz w:val="28"/>
          <w:szCs w:val="20"/>
        </w:rPr>
      </w:pPr>
      <w:r w:rsidRPr="008850FB">
        <w:rPr>
          <w:rFonts w:cs="Arial"/>
          <w:sz w:val="28"/>
          <w:szCs w:val="20"/>
        </w:rPr>
        <w:t>- определение целей, задач и принципов планирования;</w:t>
      </w:r>
    </w:p>
    <w:p w:rsidR="00705613" w:rsidRPr="008850FB" w:rsidRDefault="00705613" w:rsidP="00152235">
      <w:pPr>
        <w:shd w:val="clear" w:color="auto" w:fill="FFFFFF"/>
        <w:spacing w:before="75" w:after="75"/>
        <w:jc w:val="both"/>
        <w:rPr>
          <w:rFonts w:cs="Arial"/>
          <w:sz w:val="28"/>
          <w:szCs w:val="20"/>
        </w:rPr>
      </w:pPr>
      <w:r w:rsidRPr="008850FB">
        <w:rPr>
          <w:rFonts w:cs="Arial"/>
          <w:sz w:val="28"/>
          <w:szCs w:val="20"/>
        </w:rPr>
        <w:t>- установление порядка формирования и утверждения планов К</w:t>
      </w:r>
      <w:r w:rsidR="008850FB" w:rsidRPr="008850FB">
        <w:rPr>
          <w:rFonts w:cs="Arial"/>
          <w:sz w:val="28"/>
          <w:szCs w:val="20"/>
        </w:rPr>
        <w:t>СК</w:t>
      </w:r>
      <w:r w:rsidRPr="008850FB">
        <w:rPr>
          <w:rFonts w:cs="Arial"/>
          <w:sz w:val="28"/>
          <w:szCs w:val="20"/>
        </w:rPr>
        <w:t>;</w:t>
      </w:r>
    </w:p>
    <w:p w:rsidR="00705613" w:rsidRPr="008850FB" w:rsidRDefault="00705613" w:rsidP="00152235">
      <w:pPr>
        <w:shd w:val="clear" w:color="auto" w:fill="FFFFFF"/>
        <w:spacing w:before="75" w:after="75"/>
        <w:jc w:val="both"/>
        <w:rPr>
          <w:rFonts w:cs="Arial"/>
          <w:sz w:val="28"/>
          <w:szCs w:val="20"/>
        </w:rPr>
      </w:pPr>
      <w:r w:rsidRPr="008850FB">
        <w:rPr>
          <w:rFonts w:cs="Arial"/>
          <w:sz w:val="28"/>
          <w:szCs w:val="20"/>
        </w:rPr>
        <w:t xml:space="preserve">- определение требований к форме, структуре и содержанию планов работы </w:t>
      </w:r>
      <w:r w:rsidR="008850FB" w:rsidRPr="008850FB">
        <w:rPr>
          <w:rFonts w:cs="Arial"/>
          <w:sz w:val="28"/>
          <w:szCs w:val="20"/>
        </w:rPr>
        <w:t>КСК</w:t>
      </w:r>
      <w:r w:rsidRPr="008850FB">
        <w:rPr>
          <w:rFonts w:cs="Arial"/>
          <w:sz w:val="28"/>
          <w:szCs w:val="20"/>
        </w:rPr>
        <w:t>;</w:t>
      </w:r>
    </w:p>
    <w:p w:rsidR="00705613" w:rsidRPr="008850FB" w:rsidRDefault="00705613" w:rsidP="00152235">
      <w:pPr>
        <w:shd w:val="clear" w:color="auto" w:fill="FFFFFF"/>
        <w:spacing w:before="75" w:after="75"/>
        <w:jc w:val="both"/>
        <w:rPr>
          <w:rFonts w:cs="Arial"/>
          <w:sz w:val="28"/>
          <w:szCs w:val="20"/>
        </w:rPr>
      </w:pPr>
      <w:r w:rsidRPr="008850FB">
        <w:rPr>
          <w:rFonts w:cs="Arial"/>
          <w:sz w:val="28"/>
          <w:szCs w:val="20"/>
        </w:rPr>
        <w:t>- установление порядка корректировки и контроля исполнения планов работы К</w:t>
      </w:r>
      <w:r w:rsidR="008850FB" w:rsidRPr="008850FB">
        <w:rPr>
          <w:rFonts w:cs="Arial"/>
          <w:sz w:val="28"/>
          <w:szCs w:val="20"/>
        </w:rPr>
        <w:t>СК</w:t>
      </w:r>
      <w:r w:rsidRPr="008850FB">
        <w:rPr>
          <w:rFonts w:cs="Arial"/>
          <w:sz w:val="28"/>
          <w:szCs w:val="20"/>
        </w:rPr>
        <w:t>.</w:t>
      </w:r>
    </w:p>
    <w:p w:rsidR="00705613" w:rsidRPr="008850FB" w:rsidRDefault="00705613" w:rsidP="00152235">
      <w:pPr>
        <w:shd w:val="clear" w:color="auto" w:fill="FFFFFF"/>
        <w:spacing w:before="75" w:after="75"/>
        <w:jc w:val="both"/>
        <w:rPr>
          <w:rFonts w:cs="Arial"/>
          <w:sz w:val="28"/>
          <w:szCs w:val="20"/>
        </w:rPr>
      </w:pPr>
      <w:r w:rsidRPr="008850FB">
        <w:rPr>
          <w:rFonts w:cs="Arial"/>
          <w:sz w:val="28"/>
          <w:szCs w:val="20"/>
        </w:rPr>
        <w:t>1.4. Планирование осуществляется с учетом всех видов и направлений деятельности К</w:t>
      </w:r>
      <w:r w:rsidR="008850FB" w:rsidRPr="008850FB">
        <w:rPr>
          <w:rFonts w:cs="Arial"/>
          <w:sz w:val="28"/>
          <w:szCs w:val="20"/>
        </w:rPr>
        <w:t>СК</w:t>
      </w:r>
      <w:r w:rsidRPr="008850FB">
        <w:rPr>
          <w:rFonts w:cs="Arial"/>
          <w:sz w:val="28"/>
          <w:szCs w:val="20"/>
        </w:rPr>
        <w:t>.</w:t>
      </w:r>
    </w:p>
    <w:p w:rsidR="00705613" w:rsidRPr="008850FB" w:rsidRDefault="00705613" w:rsidP="00152235">
      <w:pPr>
        <w:shd w:val="clear" w:color="auto" w:fill="FFFFFF"/>
        <w:spacing w:before="75" w:after="75"/>
        <w:jc w:val="both"/>
        <w:rPr>
          <w:rFonts w:cs="Arial"/>
          <w:sz w:val="28"/>
          <w:szCs w:val="20"/>
        </w:rPr>
      </w:pPr>
      <w:r w:rsidRPr="008850FB">
        <w:rPr>
          <w:rFonts w:cs="Arial"/>
          <w:sz w:val="28"/>
          <w:szCs w:val="20"/>
        </w:rPr>
        <w:t>1.5. Задачами планирования являются:</w:t>
      </w:r>
    </w:p>
    <w:p w:rsidR="00705613" w:rsidRPr="008850FB" w:rsidRDefault="00705613" w:rsidP="00152235">
      <w:pPr>
        <w:shd w:val="clear" w:color="auto" w:fill="FFFFFF"/>
        <w:spacing w:before="75" w:after="75"/>
        <w:jc w:val="both"/>
        <w:rPr>
          <w:rFonts w:cs="Arial"/>
          <w:sz w:val="28"/>
          <w:szCs w:val="20"/>
        </w:rPr>
      </w:pPr>
      <w:r w:rsidRPr="008850FB">
        <w:rPr>
          <w:rFonts w:cs="Arial"/>
          <w:sz w:val="28"/>
          <w:szCs w:val="20"/>
        </w:rPr>
        <w:t>- определение приоритетных направлений деятельности К</w:t>
      </w:r>
      <w:r w:rsidR="008850FB" w:rsidRPr="008850FB">
        <w:rPr>
          <w:rFonts w:cs="Arial"/>
          <w:sz w:val="28"/>
          <w:szCs w:val="20"/>
        </w:rPr>
        <w:t>СК</w:t>
      </w:r>
      <w:r w:rsidRPr="008850FB">
        <w:rPr>
          <w:rFonts w:cs="Arial"/>
          <w:sz w:val="28"/>
          <w:szCs w:val="20"/>
        </w:rPr>
        <w:t>;</w:t>
      </w:r>
    </w:p>
    <w:p w:rsidR="00705613" w:rsidRPr="008850FB" w:rsidRDefault="00705613" w:rsidP="00152235">
      <w:pPr>
        <w:shd w:val="clear" w:color="auto" w:fill="FFFFFF"/>
        <w:spacing w:before="75" w:after="75"/>
        <w:jc w:val="both"/>
        <w:rPr>
          <w:rFonts w:cs="Arial"/>
          <w:sz w:val="28"/>
          <w:szCs w:val="20"/>
        </w:rPr>
      </w:pPr>
      <w:r w:rsidRPr="008850FB">
        <w:rPr>
          <w:rFonts w:cs="Arial"/>
          <w:sz w:val="28"/>
          <w:szCs w:val="20"/>
        </w:rPr>
        <w:t>- формирование и утверждение планов работы К</w:t>
      </w:r>
      <w:r w:rsidR="008850FB" w:rsidRPr="008850FB">
        <w:rPr>
          <w:rFonts w:cs="Arial"/>
          <w:sz w:val="28"/>
          <w:szCs w:val="20"/>
        </w:rPr>
        <w:t>СК</w:t>
      </w:r>
      <w:r w:rsidRPr="008850FB">
        <w:rPr>
          <w:rFonts w:cs="Arial"/>
          <w:sz w:val="28"/>
          <w:szCs w:val="20"/>
        </w:rPr>
        <w:t>.</w:t>
      </w:r>
    </w:p>
    <w:p w:rsidR="00705613" w:rsidRPr="008850FB" w:rsidRDefault="00705613" w:rsidP="00152235">
      <w:pPr>
        <w:shd w:val="clear" w:color="auto" w:fill="FFFFFF"/>
        <w:spacing w:before="75" w:after="75"/>
        <w:jc w:val="both"/>
        <w:rPr>
          <w:rFonts w:cs="Arial"/>
          <w:sz w:val="28"/>
          <w:szCs w:val="20"/>
        </w:rPr>
      </w:pPr>
      <w:r w:rsidRPr="008850FB">
        <w:rPr>
          <w:rFonts w:cs="Arial"/>
          <w:sz w:val="28"/>
          <w:szCs w:val="20"/>
        </w:rPr>
        <w:t>1.6. Целью планирования является обеспечение эффективности и производительности работы К</w:t>
      </w:r>
      <w:r w:rsidR="008850FB" w:rsidRPr="008850FB">
        <w:rPr>
          <w:rFonts w:cs="Arial"/>
          <w:sz w:val="28"/>
          <w:szCs w:val="20"/>
        </w:rPr>
        <w:t>СК</w:t>
      </w:r>
      <w:r w:rsidRPr="008850FB">
        <w:rPr>
          <w:rFonts w:cs="Arial"/>
          <w:sz w:val="28"/>
          <w:szCs w:val="20"/>
        </w:rPr>
        <w:t>.</w:t>
      </w:r>
    </w:p>
    <w:p w:rsidR="00705613" w:rsidRPr="00ED342F" w:rsidRDefault="00705613" w:rsidP="00152235">
      <w:pPr>
        <w:shd w:val="clear" w:color="auto" w:fill="FFFFFF"/>
        <w:spacing w:before="75" w:after="75"/>
        <w:jc w:val="both"/>
        <w:rPr>
          <w:rFonts w:cs="Arial"/>
          <w:sz w:val="28"/>
          <w:szCs w:val="20"/>
        </w:rPr>
      </w:pPr>
      <w:r w:rsidRPr="00ED342F">
        <w:rPr>
          <w:rFonts w:cs="Arial"/>
          <w:sz w:val="28"/>
          <w:szCs w:val="20"/>
        </w:rPr>
        <w:t>1.7. Планирование должно основываться на системном подходе в соответствии со следующими принципами:</w:t>
      </w:r>
    </w:p>
    <w:p w:rsidR="00705613" w:rsidRPr="00ED342F" w:rsidRDefault="00705613" w:rsidP="00152235">
      <w:pPr>
        <w:shd w:val="clear" w:color="auto" w:fill="FFFFFF"/>
        <w:spacing w:before="75" w:after="75"/>
        <w:jc w:val="both"/>
        <w:rPr>
          <w:rFonts w:cs="Arial"/>
          <w:sz w:val="28"/>
          <w:szCs w:val="20"/>
        </w:rPr>
      </w:pPr>
      <w:r w:rsidRPr="00ED342F">
        <w:rPr>
          <w:rFonts w:cs="Arial"/>
          <w:sz w:val="28"/>
          <w:szCs w:val="20"/>
        </w:rPr>
        <w:t>- сочетания годового и текущего планирования;</w:t>
      </w:r>
    </w:p>
    <w:p w:rsidR="00705613" w:rsidRPr="00ED342F" w:rsidRDefault="00705613" w:rsidP="00152235">
      <w:pPr>
        <w:shd w:val="clear" w:color="auto" w:fill="FFFFFF"/>
        <w:spacing w:before="75" w:after="75"/>
        <w:jc w:val="both"/>
        <w:rPr>
          <w:rFonts w:cs="Arial"/>
          <w:sz w:val="28"/>
          <w:szCs w:val="20"/>
        </w:rPr>
      </w:pPr>
      <w:r w:rsidRPr="00ED342F">
        <w:rPr>
          <w:rFonts w:cs="Arial"/>
          <w:sz w:val="28"/>
          <w:szCs w:val="20"/>
        </w:rPr>
        <w:t>- непрерывности планирования;</w:t>
      </w:r>
    </w:p>
    <w:p w:rsidR="00705613" w:rsidRPr="00ED342F" w:rsidRDefault="00705613" w:rsidP="00152235">
      <w:pPr>
        <w:shd w:val="clear" w:color="auto" w:fill="FFFFFF"/>
        <w:spacing w:before="75" w:after="75"/>
        <w:jc w:val="both"/>
        <w:rPr>
          <w:rFonts w:cs="Arial"/>
          <w:sz w:val="28"/>
          <w:szCs w:val="20"/>
        </w:rPr>
      </w:pPr>
      <w:r w:rsidRPr="00ED342F">
        <w:rPr>
          <w:rFonts w:cs="Arial"/>
          <w:sz w:val="28"/>
          <w:szCs w:val="20"/>
        </w:rPr>
        <w:t xml:space="preserve">- комплексности планирования (по всем видам и направлениям деятельности </w:t>
      </w:r>
      <w:r w:rsidR="008850FB" w:rsidRPr="00ED342F">
        <w:rPr>
          <w:rFonts w:cs="Arial"/>
          <w:sz w:val="28"/>
          <w:szCs w:val="20"/>
        </w:rPr>
        <w:t>КСК</w:t>
      </w:r>
      <w:r w:rsidRPr="00ED342F">
        <w:rPr>
          <w:rFonts w:cs="Arial"/>
          <w:sz w:val="28"/>
          <w:szCs w:val="20"/>
        </w:rPr>
        <w:t>);</w:t>
      </w:r>
    </w:p>
    <w:p w:rsidR="00705613" w:rsidRPr="00ED342F" w:rsidRDefault="00705613" w:rsidP="00152235">
      <w:pPr>
        <w:shd w:val="clear" w:color="auto" w:fill="FFFFFF"/>
        <w:spacing w:before="75" w:after="75"/>
        <w:jc w:val="both"/>
        <w:rPr>
          <w:rFonts w:cs="Arial"/>
          <w:sz w:val="28"/>
          <w:szCs w:val="20"/>
        </w:rPr>
      </w:pPr>
      <w:r w:rsidRPr="00ED342F">
        <w:rPr>
          <w:rFonts w:cs="Arial"/>
          <w:sz w:val="28"/>
          <w:szCs w:val="20"/>
        </w:rPr>
        <w:t xml:space="preserve">- рациональности распределения трудовых, финансовых, материальных и иных ресурсов, направляемых на обеспечение выполнения задач и функций </w:t>
      </w:r>
      <w:r w:rsidR="008850FB" w:rsidRPr="00ED342F">
        <w:rPr>
          <w:rFonts w:cs="Arial"/>
          <w:sz w:val="28"/>
          <w:szCs w:val="20"/>
        </w:rPr>
        <w:t>КСК</w:t>
      </w:r>
      <w:r w:rsidRPr="00ED342F">
        <w:rPr>
          <w:rFonts w:cs="Arial"/>
          <w:sz w:val="28"/>
          <w:szCs w:val="20"/>
        </w:rPr>
        <w:t>;</w:t>
      </w:r>
    </w:p>
    <w:p w:rsidR="00705613" w:rsidRPr="00ED342F" w:rsidRDefault="00705613" w:rsidP="00152235">
      <w:pPr>
        <w:shd w:val="clear" w:color="auto" w:fill="FFFFFF"/>
        <w:spacing w:before="75" w:after="75"/>
        <w:jc w:val="both"/>
        <w:rPr>
          <w:rFonts w:cs="Arial"/>
          <w:sz w:val="28"/>
          <w:szCs w:val="20"/>
        </w:rPr>
      </w:pPr>
      <w:r w:rsidRPr="00ED342F">
        <w:rPr>
          <w:rFonts w:cs="Arial"/>
          <w:sz w:val="28"/>
          <w:szCs w:val="20"/>
        </w:rPr>
        <w:t>- периодичности проведения мероприятий на объектах контроля;</w:t>
      </w:r>
    </w:p>
    <w:p w:rsidR="00705613" w:rsidRPr="00ED342F" w:rsidRDefault="00705613" w:rsidP="00152235">
      <w:pPr>
        <w:shd w:val="clear" w:color="auto" w:fill="FFFFFF"/>
        <w:spacing w:before="75" w:after="75"/>
        <w:jc w:val="both"/>
        <w:rPr>
          <w:rFonts w:cs="Arial"/>
          <w:sz w:val="28"/>
          <w:szCs w:val="20"/>
        </w:rPr>
      </w:pPr>
      <w:r w:rsidRPr="00ED342F">
        <w:rPr>
          <w:rFonts w:cs="Arial"/>
          <w:sz w:val="28"/>
          <w:szCs w:val="20"/>
        </w:rPr>
        <w:t xml:space="preserve">- координации планов работы </w:t>
      </w:r>
      <w:r w:rsidR="00ED342F" w:rsidRPr="00ED342F">
        <w:rPr>
          <w:rFonts w:cs="Arial"/>
          <w:sz w:val="28"/>
          <w:szCs w:val="20"/>
        </w:rPr>
        <w:t>КСК</w:t>
      </w:r>
      <w:r w:rsidRPr="00ED342F">
        <w:rPr>
          <w:rFonts w:cs="Arial"/>
          <w:sz w:val="28"/>
          <w:szCs w:val="20"/>
        </w:rPr>
        <w:t xml:space="preserve"> с планами работы других органов финансового контроля.</w:t>
      </w:r>
    </w:p>
    <w:p w:rsidR="00705613" w:rsidRPr="00ED342F" w:rsidRDefault="00705613" w:rsidP="00152235">
      <w:pPr>
        <w:shd w:val="clear" w:color="auto" w:fill="FFFFFF"/>
        <w:spacing w:before="75" w:after="75"/>
        <w:jc w:val="both"/>
        <w:rPr>
          <w:rFonts w:cs="Arial"/>
          <w:sz w:val="28"/>
          <w:szCs w:val="20"/>
        </w:rPr>
      </w:pPr>
      <w:r w:rsidRPr="00ED342F">
        <w:rPr>
          <w:rFonts w:cs="Arial"/>
          <w:sz w:val="28"/>
          <w:szCs w:val="20"/>
        </w:rPr>
        <w:lastRenderedPageBreak/>
        <w:t xml:space="preserve">1.8. Планирование должно обеспечивать эффективность использования бюджетных средств, выделяемых </w:t>
      </w:r>
      <w:r w:rsidR="00ED342F" w:rsidRPr="00ED342F">
        <w:rPr>
          <w:rFonts w:cs="Arial"/>
          <w:sz w:val="28"/>
          <w:szCs w:val="20"/>
        </w:rPr>
        <w:t>КСК</w:t>
      </w:r>
      <w:r w:rsidRPr="00ED342F">
        <w:rPr>
          <w:rFonts w:cs="Arial"/>
          <w:sz w:val="28"/>
          <w:szCs w:val="20"/>
        </w:rPr>
        <w:t>, а также эффективность использования трудовых, материальных, информационных и иных ресурсов.</w:t>
      </w:r>
    </w:p>
    <w:p w:rsidR="00705613" w:rsidRPr="00ED342F" w:rsidRDefault="00021A97" w:rsidP="00152235">
      <w:pPr>
        <w:shd w:val="clear" w:color="auto" w:fill="FFFFFF"/>
        <w:spacing w:before="75" w:after="75"/>
        <w:jc w:val="both"/>
        <w:rPr>
          <w:rFonts w:cs="Arial"/>
          <w:sz w:val="28"/>
          <w:szCs w:val="20"/>
        </w:rPr>
      </w:pPr>
      <w:r w:rsidRPr="00ED342F">
        <w:rPr>
          <w:rFonts w:cs="Arial"/>
          <w:sz w:val="28"/>
          <w:szCs w:val="20"/>
        </w:rPr>
        <w:t>2.</w:t>
      </w:r>
      <w:r w:rsidR="00ED342F" w:rsidRPr="00ED342F">
        <w:rPr>
          <w:rFonts w:cs="Arial"/>
          <w:sz w:val="28"/>
          <w:szCs w:val="20"/>
        </w:rPr>
        <w:t xml:space="preserve"> </w:t>
      </w:r>
      <w:r w:rsidRPr="00ED342F">
        <w:rPr>
          <w:rFonts w:cs="Arial"/>
          <w:sz w:val="28"/>
          <w:szCs w:val="20"/>
        </w:rPr>
        <w:t xml:space="preserve">Плановые документы </w:t>
      </w:r>
      <w:r w:rsidR="00ED342F">
        <w:rPr>
          <w:rFonts w:cs="Arial"/>
          <w:sz w:val="28"/>
          <w:szCs w:val="20"/>
        </w:rPr>
        <w:t>КСК</w:t>
      </w:r>
    </w:p>
    <w:p w:rsidR="00705613" w:rsidRPr="00ED342F" w:rsidRDefault="00705613" w:rsidP="00152235">
      <w:pPr>
        <w:shd w:val="clear" w:color="auto" w:fill="FFFFFF"/>
        <w:spacing w:before="75" w:after="75"/>
        <w:jc w:val="both"/>
        <w:rPr>
          <w:rFonts w:cs="Arial"/>
          <w:sz w:val="28"/>
          <w:szCs w:val="20"/>
        </w:rPr>
      </w:pPr>
      <w:r w:rsidRPr="00ED342F">
        <w:rPr>
          <w:rFonts w:cs="Arial"/>
          <w:sz w:val="28"/>
          <w:szCs w:val="20"/>
        </w:rPr>
        <w:t xml:space="preserve">2.1. В </w:t>
      </w:r>
      <w:r w:rsidR="00ED342F" w:rsidRPr="00ED342F">
        <w:rPr>
          <w:rFonts w:cs="Arial"/>
          <w:sz w:val="28"/>
          <w:szCs w:val="20"/>
        </w:rPr>
        <w:t>КСК</w:t>
      </w:r>
      <w:r w:rsidRPr="00ED342F">
        <w:rPr>
          <w:rFonts w:cs="Arial"/>
          <w:sz w:val="28"/>
          <w:szCs w:val="20"/>
        </w:rPr>
        <w:t xml:space="preserve"> формируется и утверждается план работы </w:t>
      </w:r>
      <w:r w:rsidR="00ED342F" w:rsidRPr="00ED342F">
        <w:rPr>
          <w:rFonts w:cs="Arial"/>
          <w:sz w:val="28"/>
          <w:szCs w:val="20"/>
        </w:rPr>
        <w:t>КСК</w:t>
      </w:r>
      <w:r w:rsidRPr="00ED342F">
        <w:rPr>
          <w:rFonts w:cs="Arial"/>
          <w:sz w:val="28"/>
          <w:szCs w:val="20"/>
        </w:rPr>
        <w:t xml:space="preserve"> на</w:t>
      </w:r>
      <w:r w:rsidR="00ED342F" w:rsidRPr="00ED342F">
        <w:rPr>
          <w:rFonts w:cs="Arial"/>
          <w:sz w:val="28"/>
          <w:szCs w:val="20"/>
        </w:rPr>
        <w:t xml:space="preserve"> очередной финансовый</w:t>
      </w:r>
      <w:r w:rsidRPr="00ED342F">
        <w:rPr>
          <w:rFonts w:cs="Arial"/>
          <w:sz w:val="28"/>
          <w:szCs w:val="20"/>
        </w:rPr>
        <w:t xml:space="preserve"> год.</w:t>
      </w:r>
    </w:p>
    <w:p w:rsidR="00705613" w:rsidRPr="00ED342F" w:rsidRDefault="00705613" w:rsidP="00152235">
      <w:pPr>
        <w:shd w:val="clear" w:color="auto" w:fill="FFFFFF"/>
        <w:spacing w:before="75" w:after="75"/>
        <w:jc w:val="both"/>
        <w:rPr>
          <w:rFonts w:cs="Arial"/>
          <w:sz w:val="28"/>
          <w:szCs w:val="20"/>
        </w:rPr>
      </w:pPr>
      <w:r w:rsidRPr="00ED342F">
        <w:rPr>
          <w:rFonts w:cs="Arial"/>
          <w:sz w:val="28"/>
          <w:szCs w:val="20"/>
        </w:rPr>
        <w:t xml:space="preserve">2.2. План работы </w:t>
      </w:r>
      <w:r w:rsidR="00ED342F" w:rsidRPr="00ED342F">
        <w:rPr>
          <w:rFonts w:cs="Arial"/>
          <w:sz w:val="28"/>
          <w:szCs w:val="20"/>
        </w:rPr>
        <w:t>КСК</w:t>
      </w:r>
      <w:r w:rsidRPr="00ED342F">
        <w:rPr>
          <w:rFonts w:cs="Arial"/>
          <w:sz w:val="28"/>
          <w:szCs w:val="20"/>
        </w:rPr>
        <w:t xml:space="preserve"> формируется исходя из необходимости обеспечения выполнения </w:t>
      </w:r>
      <w:r w:rsidR="00ED342F" w:rsidRPr="00ED342F">
        <w:rPr>
          <w:rFonts w:cs="Arial"/>
          <w:sz w:val="28"/>
          <w:szCs w:val="20"/>
        </w:rPr>
        <w:t>КСК</w:t>
      </w:r>
      <w:r w:rsidRPr="00ED342F">
        <w:rPr>
          <w:rFonts w:cs="Arial"/>
          <w:sz w:val="28"/>
          <w:szCs w:val="20"/>
        </w:rPr>
        <w:t xml:space="preserve"> всех полномочий, предусмотренных действующим законодательст</w:t>
      </w:r>
      <w:r w:rsidR="00CE0261" w:rsidRPr="00ED342F">
        <w:rPr>
          <w:rFonts w:cs="Arial"/>
          <w:sz w:val="28"/>
          <w:szCs w:val="20"/>
        </w:rPr>
        <w:t>вом.</w:t>
      </w:r>
    </w:p>
    <w:p w:rsidR="00705613" w:rsidRPr="00ED342F" w:rsidRDefault="00705613" w:rsidP="00152235">
      <w:pPr>
        <w:shd w:val="clear" w:color="auto" w:fill="FFFFFF"/>
        <w:spacing w:before="75" w:after="75"/>
        <w:jc w:val="both"/>
        <w:rPr>
          <w:rFonts w:cs="Arial"/>
          <w:sz w:val="28"/>
          <w:szCs w:val="20"/>
        </w:rPr>
      </w:pPr>
      <w:r w:rsidRPr="00ED342F">
        <w:rPr>
          <w:rFonts w:cs="Arial"/>
          <w:sz w:val="28"/>
          <w:szCs w:val="20"/>
        </w:rPr>
        <w:t xml:space="preserve">Годовой план работы </w:t>
      </w:r>
      <w:r w:rsidR="00ED342F" w:rsidRPr="00ED342F">
        <w:rPr>
          <w:rFonts w:cs="Arial"/>
          <w:sz w:val="28"/>
          <w:szCs w:val="20"/>
        </w:rPr>
        <w:t>КСК</w:t>
      </w:r>
      <w:r w:rsidRPr="00ED342F">
        <w:rPr>
          <w:rFonts w:cs="Arial"/>
          <w:sz w:val="28"/>
          <w:szCs w:val="20"/>
        </w:rPr>
        <w:t xml:space="preserve"> отражает информацию о виде и объекте контрольных, экспертно-аналитических и иных мероприят</w:t>
      </w:r>
      <w:r w:rsidR="00CE0261" w:rsidRPr="00ED342F">
        <w:rPr>
          <w:rFonts w:cs="Arial"/>
          <w:sz w:val="28"/>
          <w:szCs w:val="20"/>
        </w:rPr>
        <w:t>ий</w:t>
      </w:r>
      <w:r w:rsidRPr="00ED342F">
        <w:rPr>
          <w:rFonts w:cs="Arial"/>
          <w:sz w:val="28"/>
          <w:szCs w:val="20"/>
        </w:rPr>
        <w:t xml:space="preserve"> и сроке проведения мероприятия.</w:t>
      </w:r>
    </w:p>
    <w:p w:rsidR="00705613" w:rsidRPr="00ED342F" w:rsidRDefault="00705613" w:rsidP="00152235">
      <w:pPr>
        <w:shd w:val="clear" w:color="auto" w:fill="FFFFFF"/>
        <w:spacing w:before="75" w:after="75"/>
        <w:jc w:val="both"/>
        <w:rPr>
          <w:rFonts w:cs="Arial"/>
          <w:sz w:val="28"/>
          <w:szCs w:val="20"/>
        </w:rPr>
      </w:pPr>
      <w:r w:rsidRPr="00ED342F">
        <w:rPr>
          <w:rFonts w:cs="Arial"/>
          <w:sz w:val="28"/>
          <w:szCs w:val="20"/>
        </w:rPr>
        <w:t xml:space="preserve">3. Формирование и утверждение плановых документов </w:t>
      </w:r>
      <w:r w:rsidR="00ED342F" w:rsidRPr="00ED342F">
        <w:rPr>
          <w:rFonts w:cs="Arial"/>
          <w:sz w:val="28"/>
          <w:szCs w:val="20"/>
        </w:rPr>
        <w:t>КСК</w:t>
      </w:r>
    </w:p>
    <w:p w:rsidR="00705613" w:rsidRPr="00ED342F" w:rsidRDefault="00705613" w:rsidP="00152235">
      <w:pPr>
        <w:shd w:val="clear" w:color="auto" w:fill="FFFFFF"/>
        <w:spacing w:before="75" w:after="75"/>
        <w:jc w:val="both"/>
        <w:rPr>
          <w:rFonts w:cs="Arial"/>
          <w:sz w:val="28"/>
          <w:szCs w:val="20"/>
        </w:rPr>
      </w:pPr>
      <w:r w:rsidRPr="00ED342F">
        <w:rPr>
          <w:rFonts w:cs="Arial"/>
          <w:sz w:val="28"/>
          <w:szCs w:val="20"/>
        </w:rPr>
        <w:t xml:space="preserve">3.1. Формирование и утверждение плановых документов </w:t>
      </w:r>
      <w:r w:rsidR="00ED342F" w:rsidRPr="00ED342F">
        <w:rPr>
          <w:rFonts w:cs="Arial"/>
          <w:sz w:val="28"/>
          <w:szCs w:val="20"/>
        </w:rPr>
        <w:t>КСК</w:t>
      </w:r>
      <w:r w:rsidRPr="00ED342F">
        <w:rPr>
          <w:rFonts w:cs="Arial"/>
          <w:sz w:val="28"/>
          <w:szCs w:val="20"/>
        </w:rPr>
        <w:t xml:space="preserve"> осуществляетс</w:t>
      </w:r>
      <w:r w:rsidR="00CE0261" w:rsidRPr="00ED342F">
        <w:rPr>
          <w:rFonts w:cs="Arial"/>
          <w:sz w:val="28"/>
          <w:szCs w:val="20"/>
        </w:rPr>
        <w:t xml:space="preserve">я с учетом  </w:t>
      </w:r>
      <w:r w:rsidR="00ED342F" w:rsidRPr="00ED342F">
        <w:rPr>
          <w:rFonts w:cs="Arial"/>
          <w:sz w:val="28"/>
          <w:szCs w:val="20"/>
        </w:rPr>
        <w:t>Положения о контрольно-счетной комиссии Кировского муниципального района Ленинградской области</w:t>
      </w:r>
      <w:r w:rsidRPr="00ED342F">
        <w:rPr>
          <w:rFonts w:cs="Arial"/>
          <w:sz w:val="28"/>
          <w:szCs w:val="20"/>
        </w:rPr>
        <w:t>, настоящего Стандарта.</w:t>
      </w:r>
    </w:p>
    <w:p w:rsidR="00705613" w:rsidRPr="00ED342F" w:rsidRDefault="00705613" w:rsidP="00152235">
      <w:pPr>
        <w:shd w:val="clear" w:color="auto" w:fill="FFFFFF"/>
        <w:spacing w:before="75" w:after="75"/>
        <w:jc w:val="both"/>
        <w:rPr>
          <w:rFonts w:cs="Arial"/>
          <w:sz w:val="28"/>
          <w:szCs w:val="20"/>
        </w:rPr>
      </w:pPr>
      <w:r w:rsidRPr="00ED342F">
        <w:rPr>
          <w:rFonts w:cs="Arial"/>
          <w:sz w:val="28"/>
          <w:szCs w:val="20"/>
        </w:rPr>
        <w:t xml:space="preserve">3.2. Плановые документы </w:t>
      </w:r>
      <w:r w:rsidR="00ED342F" w:rsidRPr="00ED342F">
        <w:rPr>
          <w:rFonts w:cs="Arial"/>
          <w:sz w:val="28"/>
          <w:szCs w:val="20"/>
        </w:rPr>
        <w:t>КСК</w:t>
      </w:r>
      <w:r w:rsidRPr="00ED342F">
        <w:rPr>
          <w:rFonts w:cs="Arial"/>
          <w:sz w:val="28"/>
          <w:szCs w:val="20"/>
        </w:rPr>
        <w:t xml:space="preserve"> подлежат утверждению до начала планируемого периода.</w:t>
      </w:r>
    </w:p>
    <w:p w:rsidR="00705613" w:rsidRPr="00ED342F" w:rsidRDefault="00705613" w:rsidP="00152235">
      <w:pPr>
        <w:shd w:val="clear" w:color="auto" w:fill="FFFFFF"/>
        <w:spacing w:before="75" w:after="75"/>
        <w:jc w:val="both"/>
        <w:rPr>
          <w:rFonts w:cs="Arial"/>
          <w:sz w:val="28"/>
          <w:szCs w:val="20"/>
        </w:rPr>
      </w:pPr>
      <w:r w:rsidRPr="00ED342F">
        <w:rPr>
          <w:rFonts w:cs="Arial"/>
          <w:sz w:val="28"/>
          <w:szCs w:val="20"/>
        </w:rPr>
        <w:t xml:space="preserve">3.3. Формирование плана работы Контрольно-счетной палаты на год включает в себя следующие мероприятия: </w:t>
      </w:r>
    </w:p>
    <w:p w:rsidR="00705613" w:rsidRPr="00ED342F" w:rsidRDefault="00705613" w:rsidP="00152235">
      <w:pPr>
        <w:shd w:val="clear" w:color="auto" w:fill="FFFFFF"/>
        <w:spacing w:before="75" w:after="75"/>
        <w:jc w:val="both"/>
        <w:rPr>
          <w:rFonts w:cs="Arial"/>
          <w:sz w:val="28"/>
          <w:szCs w:val="20"/>
        </w:rPr>
      </w:pPr>
      <w:r w:rsidRPr="00ED342F">
        <w:rPr>
          <w:rFonts w:cs="Arial"/>
          <w:sz w:val="28"/>
          <w:szCs w:val="20"/>
        </w:rPr>
        <w:t xml:space="preserve">- подготовка предложений в план работы </w:t>
      </w:r>
      <w:r w:rsidR="00ED342F" w:rsidRPr="00ED342F">
        <w:rPr>
          <w:rFonts w:cs="Arial"/>
          <w:sz w:val="28"/>
          <w:szCs w:val="20"/>
        </w:rPr>
        <w:t>КСК</w:t>
      </w:r>
      <w:r w:rsidRPr="00ED342F">
        <w:rPr>
          <w:rFonts w:cs="Arial"/>
          <w:sz w:val="28"/>
          <w:szCs w:val="20"/>
        </w:rPr>
        <w:t>;</w:t>
      </w:r>
    </w:p>
    <w:p w:rsidR="00705613" w:rsidRPr="00ED342F" w:rsidRDefault="00705613" w:rsidP="00152235">
      <w:pPr>
        <w:shd w:val="clear" w:color="auto" w:fill="FFFFFF"/>
        <w:spacing w:before="75" w:after="75"/>
        <w:jc w:val="both"/>
        <w:rPr>
          <w:rFonts w:cs="Arial"/>
          <w:sz w:val="28"/>
          <w:szCs w:val="20"/>
        </w:rPr>
      </w:pPr>
      <w:r w:rsidRPr="00ED342F">
        <w:rPr>
          <w:rFonts w:cs="Arial"/>
          <w:sz w:val="28"/>
          <w:szCs w:val="20"/>
        </w:rPr>
        <w:t xml:space="preserve">- составление и утверждение плана работы </w:t>
      </w:r>
      <w:r w:rsidR="00ED342F" w:rsidRPr="00ED342F">
        <w:rPr>
          <w:rFonts w:cs="Arial"/>
          <w:sz w:val="28"/>
          <w:szCs w:val="20"/>
        </w:rPr>
        <w:t>КСК</w:t>
      </w:r>
      <w:r w:rsidRPr="00ED342F">
        <w:rPr>
          <w:rFonts w:cs="Arial"/>
          <w:sz w:val="28"/>
          <w:szCs w:val="20"/>
        </w:rPr>
        <w:t>.</w:t>
      </w:r>
    </w:p>
    <w:p w:rsidR="00705613" w:rsidRPr="001939A8" w:rsidRDefault="00705613" w:rsidP="00152235">
      <w:pPr>
        <w:shd w:val="clear" w:color="auto" w:fill="FFFFFF"/>
        <w:spacing w:before="75" w:after="75"/>
        <w:jc w:val="both"/>
        <w:rPr>
          <w:rFonts w:cs="Arial"/>
          <w:sz w:val="28"/>
          <w:szCs w:val="20"/>
        </w:rPr>
      </w:pPr>
      <w:r w:rsidRPr="00ED342F">
        <w:rPr>
          <w:rFonts w:cs="Arial"/>
          <w:sz w:val="28"/>
          <w:szCs w:val="20"/>
        </w:rPr>
        <w:t>3.3.1. Подготовка предложений в годовой план работы по контрольным и экспертно-аналитическим мероприятиям осуществляется председателем</w:t>
      </w:r>
      <w:r w:rsidR="00CE0261" w:rsidRPr="00ED342F">
        <w:rPr>
          <w:rFonts w:cs="Arial"/>
          <w:sz w:val="28"/>
          <w:szCs w:val="20"/>
        </w:rPr>
        <w:t xml:space="preserve">, </w:t>
      </w:r>
      <w:r w:rsidR="00ED342F" w:rsidRPr="00ED342F">
        <w:rPr>
          <w:rFonts w:cs="Arial"/>
          <w:sz w:val="28"/>
          <w:szCs w:val="20"/>
        </w:rPr>
        <w:t>главными специалистами - инспекторами</w:t>
      </w:r>
      <w:r w:rsidRPr="00ED342F">
        <w:rPr>
          <w:rFonts w:cs="Arial"/>
          <w:sz w:val="28"/>
          <w:szCs w:val="20"/>
        </w:rPr>
        <w:t xml:space="preserve"> К</w:t>
      </w:r>
      <w:r w:rsidR="00ED342F" w:rsidRPr="00ED342F">
        <w:rPr>
          <w:rFonts w:cs="Arial"/>
          <w:sz w:val="28"/>
          <w:szCs w:val="20"/>
        </w:rPr>
        <w:t>СК</w:t>
      </w:r>
      <w:r w:rsidRPr="00ED342F">
        <w:rPr>
          <w:rFonts w:cs="Arial"/>
          <w:sz w:val="28"/>
          <w:szCs w:val="20"/>
        </w:rPr>
        <w:t>.</w:t>
      </w:r>
    </w:p>
    <w:p w:rsidR="00705613" w:rsidRPr="008D73FD" w:rsidRDefault="00705613" w:rsidP="00152235">
      <w:pPr>
        <w:shd w:val="clear" w:color="auto" w:fill="FFFFFF"/>
        <w:spacing w:before="75" w:after="75"/>
        <w:jc w:val="both"/>
        <w:rPr>
          <w:rFonts w:cs="Arial"/>
          <w:sz w:val="28"/>
          <w:szCs w:val="20"/>
        </w:rPr>
      </w:pPr>
      <w:r w:rsidRPr="008D73FD">
        <w:rPr>
          <w:rFonts w:cs="Arial"/>
          <w:sz w:val="28"/>
          <w:szCs w:val="20"/>
        </w:rPr>
        <w:t>3.3.2. Обязательному включению в годовой план работы</w:t>
      </w:r>
      <w:r w:rsidR="008D73FD" w:rsidRPr="008D73FD">
        <w:rPr>
          <w:rFonts w:cs="Arial"/>
          <w:sz w:val="28"/>
          <w:szCs w:val="20"/>
        </w:rPr>
        <w:t xml:space="preserve"> КСК</w:t>
      </w:r>
      <w:r w:rsidRPr="008D73FD">
        <w:rPr>
          <w:rFonts w:cs="Arial"/>
          <w:sz w:val="28"/>
          <w:szCs w:val="20"/>
        </w:rPr>
        <w:t xml:space="preserve"> подлежат:</w:t>
      </w:r>
    </w:p>
    <w:p w:rsidR="008D73FD" w:rsidRDefault="008D73FD" w:rsidP="00152235">
      <w:pPr>
        <w:shd w:val="clear" w:color="auto" w:fill="FFFFFF"/>
        <w:spacing w:before="75" w:after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45787">
        <w:rPr>
          <w:color w:val="000000"/>
          <w:sz w:val="28"/>
          <w:szCs w:val="28"/>
        </w:rPr>
        <w:t xml:space="preserve">поручения совета депутатов </w:t>
      </w:r>
      <w:r>
        <w:rPr>
          <w:color w:val="000000"/>
          <w:sz w:val="28"/>
          <w:szCs w:val="28"/>
        </w:rPr>
        <w:t xml:space="preserve">МО </w:t>
      </w:r>
      <w:r w:rsidRPr="00A45787">
        <w:rPr>
          <w:color w:val="000000"/>
          <w:sz w:val="28"/>
          <w:szCs w:val="28"/>
        </w:rPr>
        <w:t xml:space="preserve">Кировский район Ленинградской области, </w:t>
      </w:r>
      <w:r>
        <w:rPr>
          <w:color w:val="000000"/>
          <w:sz w:val="28"/>
          <w:szCs w:val="28"/>
        </w:rPr>
        <w:t xml:space="preserve">- </w:t>
      </w:r>
      <w:r w:rsidRPr="00A45787">
        <w:rPr>
          <w:color w:val="000000"/>
          <w:sz w:val="28"/>
          <w:szCs w:val="28"/>
        </w:rPr>
        <w:t xml:space="preserve">главы </w:t>
      </w:r>
      <w:r>
        <w:rPr>
          <w:color w:val="000000"/>
          <w:sz w:val="28"/>
          <w:szCs w:val="28"/>
        </w:rPr>
        <w:t xml:space="preserve">МО </w:t>
      </w:r>
      <w:r w:rsidRPr="00A45787">
        <w:rPr>
          <w:color w:val="000000"/>
          <w:sz w:val="28"/>
          <w:szCs w:val="28"/>
        </w:rPr>
        <w:t xml:space="preserve">Кировский район Ленинградской области, </w:t>
      </w:r>
    </w:p>
    <w:p w:rsidR="008D73FD" w:rsidRDefault="008D73FD" w:rsidP="00152235">
      <w:pPr>
        <w:shd w:val="clear" w:color="auto" w:fill="FFFFFF"/>
        <w:spacing w:before="75" w:after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45787">
        <w:rPr>
          <w:color w:val="000000"/>
          <w:sz w:val="28"/>
          <w:szCs w:val="28"/>
        </w:rPr>
        <w:t>обращения групп депутатов численностью не менее одной пятой от установленного числа.</w:t>
      </w:r>
    </w:p>
    <w:p w:rsidR="008D73FD" w:rsidRDefault="008D73FD" w:rsidP="008D73FD">
      <w:pPr>
        <w:jc w:val="both"/>
        <w:rPr>
          <w:color w:val="000000"/>
          <w:sz w:val="28"/>
          <w:szCs w:val="28"/>
        </w:rPr>
      </w:pPr>
      <w:r w:rsidRPr="00A45787">
        <w:rPr>
          <w:color w:val="000000"/>
          <w:sz w:val="28"/>
          <w:szCs w:val="28"/>
        </w:rPr>
        <w:t>Обязательному рассмотрению при формировании планов и программ работы</w:t>
      </w:r>
      <w:r>
        <w:rPr>
          <w:color w:val="000000"/>
          <w:sz w:val="28"/>
          <w:szCs w:val="28"/>
        </w:rPr>
        <w:t xml:space="preserve"> КСК </w:t>
      </w:r>
      <w:r w:rsidRPr="00A45787">
        <w:rPr>
          <w:color w:val="000000"/>
          <w:sz w:val="28"/>
          <w:szCs w:val="28"/>
        </w:rPr>
        <w:t>подлежат</w:t>
      </w:r>
      <w:r>
        <w:rPr>
          <w:color w:val="000000"/>
          <w:sz w:val="28"/>
          <w:szCs w:val="28"/>
        </w:rPr>
        <w:t xml:space="preserve"> запросы:</w:t>
      </w:r>
    </w:p>
    <w:p w:rsidR="008D73FD" w:rsidRDefault="008D73FD" w:rsidP="008D73F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45787">
        <w:rPr>
          <w:color w:val="000000"/>
          <w:sz w:val="28"/>
          <w:szCs w:val="28"/>
        </w:rPr>
        <w:t xml:space="preserve">органов государственной власти Российской Федерации, </w:t>
      </w:r>
    </w:p>
    <w:p w:rsidR="008D73FD" w:rsidRDefault="008D73FD" w:rsidP="008D73F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45787">
        <w:rPr>
          <w:color w:val="000000"/>
          <w:sz w:val="28"/>
          <w:szCs w:val="28"/>
        </w:rPr>
        <w:t>органов государственной власти Ленинградской области</w:t>
      </w:r>
      <w:r>
        <w:rPr>
          <w:color w:val="000000"/>
          <w:sz w:val="28"/>
          <w:szCs w:val="28"/>
        </w:rPr>
        <w:t>,</w:t>
      </w:r>
    </w:p>
    <w:p w:rsidR="008D73FD" w:rsidRDefault="008D73FD" w:rsidP="008D73F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45787">
        <w:rPr>
          <w:color w:val="000000"/>
          <w:sz w:val="28"/>
          <w:szCs w:val="28"/>
        </w:rPr>
        <w:t xml:space="preserve">органов местного самоуправления </w:t>
      </w:r>
      <w:r>
        <w:rPr>
          <w:color w:val="000000"/>
          <w:sz w:val="28"/>
          <w:szCs w:val="28"/>
        </w:rPr>
        <w:t xml:space="preserve">МО </w:t>
      </w:r>
      <w:r w:rsidRPr="00A45787">
        <w:rPr>
          <w:color w:val="000000"/>
          <w:sz w:val="28"/>
          <w:szCs w:val="28"/>
        </w:rPr>
        <w:t>Кировский район Ленинградской области.</w:t>
      </w:r>
      <w:r>
        <w:rPr>
          <w:color w:val="000000"/>
          <w:sz w:val="28"/>
          <w:szCs w:val="28"/>
        </w:rPr>
        <w:t xml:space="preserve"> </w:t>
      </w:r>
    </w:p>
    <w:p w:rsidR="008D73FD" w:rsidRPr="008850FB" w:rsidRDefault="008D73FD" w:rsidP="00152235">
      <w:pPr>
        <w:shd w:val="clear" w:color="auto" w:fill="FFFFFF"/>
        <w:spacing w:before="75" w:after="75"/>
        <w:jc w:val="both"/>
        <w:rPr>
          <w:rFonts w:cs="Arial"/>
          <w:color w:val="FF0000"/>
          <w:sz w:val="28"/>
          <w:szCs w:val="20"/>
        </w:rPr>
      </w:pPr>
    </w:p>
    <w:p w:rsidR="008D73FD" w:rsidRDefault="008D73FD" w:rsidP="00152235">
      <w:pPr>
        <w:shd w:val="clear" w:color="auto" w:fill="FFFFFF"/>
        <w:spacing w:before="75" w:after="75"/>
        <w:jc w:val="both"/>
        <w:rPr>
          <w:rFonts w:cs="Arial"/>
          <w:color w:val="FF0000"/>
          <w:sz w:val="28"/>
          <w:szCs w:val="20"/>
        </w:rPr>
      </w:pPr>
    </w:p>
    <w:p w:rsidR="00705613" w:rsidRPr="00BB1F1A" w:rsidRDefault="00705613" w:rsidP="00152235">
      <w:pPr>
        <w:shd w:val="clear" w:color="auto" w:fill="FFFFFF"/>
        <w:spacing w:before="75" w:after="75"/>
        <w:jc w:val="both"/>
        <w:rPr>
          <w:rFonts w:cs="Arial"/>
          <w:sz w:val="28"/>
          <w:szCs w:val="20"/>
        </w:rPr>
      </w:pPr>
      <w:r w:rsidRPr="00BB1F1A">
        <w:rPr>
          <w:rFonts w:cs="Arial"/>
          <w:sz w:val="28"/>
          <w:szCs w:val="20"/>
        </w:rPr>
        <w:lastRenderedPageBreak/>
        <w:t xml:space="preserve">3.3.3. Подготовка предложений о проведении мероприятий с участием других </w:t>
      </w:r>
      <w:r w:rsidR="00CE0261" w:rsidRPr="00BB1F1A">
        <w:rPr>
          <w:rFonts w:cs="Arial"/>
          <w:sz w:val="28"/>
          <w:szCs w:val="20"/>
        </w:rPr>
        <w:t>контрольных и иных</w:t>
      </w:r>
      <w:r w:rsidRPr="00BB1F1A">
        <w:rPr>
          <w:rFonts w:cs="Arial"/>
          <w:sz w:val="28"/>
          <w:szCs w:val="20"/>
        </w:rPr>
        <w:t xml:space="preserve"> органов осуществляется в порядке, предусмотренном заключенными соглашениями с указанными органами.</w:t>
      </w:r>
    </w:p>
    <w:p w:rsidR="00705613" w:rsidRPr="00BB1F1A" w:rsidRDefault="00705613" w:rsidP="00152235">
      <w:pPr>
        <w:shd w:val="clear" w:color="auto" w:fill="FFFFFF"/>
        <w:spacing w:before="75" w:after="75"/>
        <w:jc w:val="both"/>
        <w:rPr>
          <w:rFonts w:cs="Arial"/>
          <w:sz w:val="28"/>
          <w:szCs w:val="20"/>
        </w:rPr>
      </w:pPr>
      <w:r w:rsidRPr="00BB1F1A">
        <w:rPr>
          <w:rFonts w:cs="Arial"/>
          <w:sz w:val="28"/>
          <w:szCs w:val="20"/>
        </w:rPr>
        <w:t>3.3.4. При подготовке предложений о проведении мероприятий, планируемых к проведению совместно (параллельно) с иными контрольно-счетными органами, необходимо учитывать положения стандартов и регламентов, регулирующих деятельность вышеуказанных органов.</w:t>
      </w:r>
    </w:p>
    <w:p w:rsidR="00705613" w:rsidRPr="00BB1F1A" w:rsidRDefault="00705613" w:rsidP="00152235">
      <w:pPr>
        <w:shd w:val="clear" w:color="auto" w:fill="FFFFFF"/>
        <w:spacing w:before="75" w:after="75"/>
        <w:jc w:val="both"/>
        <w:rPr>
          <w:rFonts w:cs="Arial"/>
          <w:sz w:val="28"/>
          <w:szCs w:val="20"/>
        </w:rPr>
      </w:pPr>
      <w:r w:rsidRPr="00BB1F1A">
        <w:rPr>
          <w:rFonts w:cs="Arial"/>
          <w:sz w:val="28"/>
          <w:szCs w:val="20"/>
        </w:rPr>
        <w:t xml:space="preserve">3.3.5. При определении перечня мероприятий и сроков их реализации по возможности осуществляется координация плана работы </w:t>
      </w:r>
      <w:r w:rsidR="00BB1F1A" w:rsidRPr="00BB1F1A">
        <w:rPr>
          <w:rFonts w:cs="Arial"/>
          <w:sz w:val="28"/>
          <w:szCs w:val="20"/>
        </w:rPr>
        <w:t>КСК</w:t>
      </w:r>
      <w:r w:rsidRPr="00BB1F1A">
        <w:rPr>
          <w:rFonts w:cs="Arial"/>
          <w:sz w:val="28"/>
          <w:szCs w:val="20"/>
        </w:rPr>
        <w:t xml:space="preserve"> с планами работы других органов финансового контроля.</w:t>
      </w:r>
    </w:p>
    <w:p w:rsidR="00705613" w:rsidRPr="00BB1F1A" w:rsidRDefault="00705613" w:rsidP="00152235">
      <w:pPr>
        <w:shd w:val="clear" w:color="auto" w:fill="FFFFFF"/>
        <w:spacing w:before="75" w:after="75"/>
        <w:jc w:val="both"/>
        <w:rPr>
          <w:rFonts w:cs="Arial"/>
          <w:sz w:val="28"/>
          <w:szCs w:val="20"/>
        </w:rPr>
      </w:pPr>
      <w:r w:rsidRPr="00BB1F1A">
        <w:rPr>
          <w:rFonts w:cs="Arial"/>
          <w:sz w:val="28"/>
          <w:szCs w:val="20"/>
        </w:rPr>
        <w:t>3.3.6. Предложения по контрольным и экспертно-аналитическим мероприятиям, предлагаемые в план работы</w:t>
      </w:r>
      <w:r w:rsidR="00BB1F1A" w:rsidRPr="00BB1F1A">
        <w:rPr>
          <w:rFonts w:cs="Arial"/>
          <w:sz w:val="28"/>
          <w:szCs w:val="20"/>
        </w:rPr>
        <w:t xml:space="preserve"> КСК</w:t>
      </w:r>
      <w:r w:rsidR="00021A97" w:rsidRPr="00BB1F1A">
        <w:rPr>
          <w:rFonts w:cs="Arial"/>
          <w:sz w:val="28"/>
          <w:szCs w:val="20"/>
        </w:rPr>
        <w:t>,</w:t>
      </w:r>
      <w:r w:rsidRPr="00BB1F1A">
        <w:rPr>
          <w:rFonts w:cs="Arial"/>
          <w:sz w:val="28"/>
          <w:szCs w:val="20"/>
        </w:rPr>
        <w:t xml:space="preserve"> должны учитывать:</w:t>
      </w:r>
    </w:p>
    <w:p w:rsidR="00705613" w:rsidRPr="00BB1F1A" w:rsidRDefault="00705613" w:rsidP="00152235">
      <w:pPr>
        <w:shd w:val="clear" w:color="auto" w:fill="FFFFFF"/>
        <w:spacing w:before="75" w:after="75"/>
        <w:jc w:val="both"/>
        <w:rPr>
          <w:rFonts w:cs="Arial"/>
          <w:sz w:val="28"/>
          <w:szCs w:val="20"/>
        </w:rPr>
      </w:pPr>
      <w:r w:rsidRPr="00BB1F1A">
        <w:rPr>
          <w:rFonts w:cs="Arial"/>
          <w:sz w:val="28"/>
          <w:szCs w:val="20"/>
        </w:rPr>
        <w:t>- вид мероприятия (контрольное или экспертно-аналитическое) и его наименование;</w:t>
      </w:r>
    </w:p>
    <w:p w:rsidR="00705613" w:rsidRPr="00BB1F1A" w:rsidRDefault="00705613" w:rsidP="00152235">
      <w:pPr>
        <w:shd w:val="clear" w:color="auto" w:fill="FFFFFF"/>
        <w:spacing w:before="75" w:after="75"/>
        <w:jc w:val="both"/>
        <w:rPr>
          <w:rFonts w:cs="Arial"/>
          <w:sz w:val="28"/>
          <w:szCs w:val="20"/>
        </w:rPr>
      </w:pPr>
      <w:r w:rsidRPr="00BB1F1A">
        <w:rPr>
          <w:rFonts w:cs="Arial"/>
          <w:sz w:val="28"/>
          <w:szCs w:val="20"/>
        </w:rPr>
        <w:t xml:space="preserve">- перечень объектов контрольного мероприятия </w:t>
      </w:r>
      <w:r w:rsidR="004C799E" w:rsidRPr="00BB1F1A">
        <w:rPr>
          <w:rFonts w:cs="Arial"/>
          <w:sz w:val="28"/>
          <w:szCs w:val="20"/>
        </w:rPr>
        <w:t>(их организационно-правовую форму</w:t>
      </w:r>
      <w:r w:rsidRPr="00BB1F1A">
        <w:rPr>
          <w:rFonts w:cs="Arial"/>
          <w:sz w:val="28"/>
          <w:szCs w:val="20"/>
        </w:rPr>
        <w:t>);</w:t>
      </w:r>
    </w:p>
    <w:p w:rsidR="00705613" w:rsidRPr="00BB1F1A" w:rsidRDefault="00705613" w:rsidP="00152235">
      <w:pPr>
        <w:shd w:val="clear" w:color="auto" w:fill="FFFFFF"/>
        <w:spacing w:before="75" w:after="75"/>
        <w:jc w:val="both"/>
        <w:rPr>
          <w:rFonts w:cs="Arial"/>
          <w:sz w:val="28"/>
          <w:szCs w:val="20"/>
        </w:rPr>
      </w:pPr>
      <w:r w:rsidRPr="00BB1F1A">
        <w:rPr>
          <w:rFonts w:cs="Arial"/>
          <w:sz w:val="28"/>
          <w:szCs w:val="20"/>
        </w:rPr>
        <w:t>- сроки проведения мероприяти</w:t>
      </w:r>
      <w:r w:rsidR="004C799E" w:rsidRPr="00BB1F1A">
        <w:rPr>
          <w:rFonts w:cs="Arial"/>
          <w:sz w:val="28"/>
          <w:szCs w:val="20"/>
        </w:rPr>
        <w:t>я</w:t>
      </w:r>
      <w:r w:rsidRPr="00BB1F1A">
        <w:rPr>
          <w:rFonts w:cs="Arial"/>
          <w:sz w:val="28"/>
          <w:szCs w:val="20"/>
        </w:rPr>
        <w:t>;</w:t>
      </w:r>
    </w:p>
    <w:p w:rsidR="00705613" w:rsidRPr="00BB1F1A" w:rsidRDefault="00705613" w:rsidP="00152235">
      <w:pPr>
        <w:shd w:val="clear" w:color="auto" w:fill="FFFFFF"/>
        <w:spacing w:before="75" w:after="75"/>
        <w:jc w:val="both"/>
        <w:rPr>
          <w:rFonts w:cs="Arial"/>
          <w:sz w:val="28"/>
          <w:szCs w:val="20"/>
        </w:rPr>
      </w:pPr>
      <w:r w:rsidRPr="00BB1F1A">
        <w:rPr>
          <w:rFonts w:cs="Arial"/>
          <w:sz w:val="28"/>
          <w:szCs w:val="20"/>
        </w:rPr>
        <w:t>- объем муниципальных средств, подлежащих контролю в данной сфере и (или) используемых объектами мероприятия;</w:t>
      </w:r>
    </w:p>
    <w:p w:rsidR="00705613" w:rsidRPr="00BB1F1A" w:rsidRDefault="00705613" w:rsidP="00152235">
      <w:pPr>
        <w:shd w:val="clear" w:color="auto" w:fill="FFFFFF"/>
        <w:spacing w:before="75" w:after="75"/>
        <w:jc w:val="both"/>
        <w:rPr>
          <w:rFonts w:cs="Arial"/>
          <w:sz w:val="28"/>
          <w:szCs w:val="20"/>
        </w:rPr>
      </w:pPr>
      <w:r w:rsidRPr="00BB1F1A">
        <w:rPr>
          <w:rFonts w:cs="Arial"/>
          <w:sz w:val="28"/>
          <w:szCs w:val="20"/>
        </w:rPr>
        <w:t>- сроки и результаты проведения предшествующих контрольных мероприятий в данной сфере и (или) на данных объектах;</w:t>
      </w:r>
    </w:p>
    <w:p w:rsidR="00705613" w:rsidRPr="00BB1F1A" w:rsidRDefault="00705613" w:rsidP="00BB1F1A">
      <w:pPr>
        <w:shd w:val="clear" w:color="auto" w:fill="FFFFFF"/>
        <w:spacing w:before="75" w:after="75"/>
        <w:ind w:firstLine="708"/>
        <w:jc w:val="both"/>
        <w:rPr>
          <w:rFonts w:cs="Arial"/>
          <w:sz w:val="28"/>
          <w:szCs w:val="20"/>
        </w:rPr>
      </w:pPr>
      <w:r w:rsidRPr="00BB1F1A">
        <w:rPr>
          <w:rFonts w:cs="Arial"/>
          <w:sz w:val="28"/>
          <w:szCs w:val="20"/>
        </w:rPr>
        <w:t xml:space="preserve">Наименование планируемого контрольного или экспертно-аналитического мероприятия должно иметь четкую, однозначную формулировку его предмета, который обязан соответствовать полномочиям </w:t>
      </w:r>
      <w:r w:rsidR="00BB1F1A" w:rsidRPr="00BB1F1A">
        <w:rPr>
          <w:rFonts w:cs="Arial"/>
          <w:sz w:val="28"/>
          <w:szCs w:val="20"/>
        </w:rPr>
        <w:t>КСК</w:t>
      </w:r>
      <w:r w:rsidRPr="00BB1F1A">
        <w:rPr>
          <w:rFonts w:cs="Arial"/>
          <w:sz w:val="28"/>
          <w:szCs w:val="20"/>
        </w:rPr>
        <w:t>, установленным действующим законодательством.</w:t>
      </w:r>
    </w:p>
    <w:p w:rsidR="00705613" w:rsidRPr="00165948" w:rsidRDefault="00705613" w:rsidP="00152235">
      <w:pPr>
        <w:shd w:val="clear" w:color="auto" w:fill="FFFFFF"/>
        <w:spacing w:before="75" w:after="75"/>
        <w:jc w:val="both"/>
        <w:rPr>
          <w:rFonts w:cs="Arial"/>
          <w:sz w:val="28"/>
          <w:szCs w:val="20"/>
        </w:rPr>
      </w:pPr>
      <w:r w:rsidRPr="00165948">
        <w:rPr>
          <w:rFonts w:cs="Arial"/>
          <w:sz w:val="28"/>
          <w:szCs w:val="20"/>
        </w:rPr>
        <w:t>3.3.7. При определении планируемого срока проведения контрольного (экспертно-аналитического) мероприятия необходимо учитывать сроки проведения всех его этапов (подготовительного, основного и заключительного).</w:t>
      </w:r>
    </w:p>
    <w:p w:rsidR="00705613" w:rsidRPr="001939A8" w:rsidRDefault="00705613" w:rsidP="00152235">
      <w:pPr>
        <w:shd w:val="clear" w:color="auto" w:fill="FFFFFF"/>
        <w:spacing w:before="75" w:after="75"/>
        <w:jc w:val="both"/>
        <w:rPr>
          <w:rFonts w:cs="Arial"/>
          <w:sz w:val="28"/>
          <w:szCs w:val="20"/>
        </w:rPr>
      </w:pPr>
      <w:r w:rsidRPr="001939A8">
        <w:rPr>
          <w:rFonts w:cs="Arial"/>
          <w:sz w:val="28"/>
          <w:szCs w:val="20"/>
        </w:rPr>
        <w:t>Срок исполнения контрольных мероприятий, целью которых является определение законности и целевого использования муниципальных средств (финансо</w:t>
      </w:r>
      <w:r w:rsidR="00FE67C9" w:rsidRPr="001939A8">
        <w:rPr>
          <w:rFonts w:cs="Arial"/>
          <w:sz w:val="28"/>
          <w:szCs w:val="20"/>
        </w:rPr>
        <w:t>вый аудит)</w:t>
      </w:r>
      <w:r w:rsidR="00152235" w:rsidRPr="001939A8">
        <w:rPr>
          <w:rFonts w:cs="Arial"/>
          <w:sz w:val="28"/>
          <w:szCs w:val="20"/>
        </w:rPr>
        <w:t>,</w:t>
      </w:r>
      <w:r w:rsidR="001C4711">
        <w:rPr>
          <w:rFonts w:cs="Arial"/>
          <w:sz w:val="28"/>
          <w:szCs w:val="20"/>
        </w:rPr>
        <w:t xml:space="preserve"> аудит в сфере закупок товаров, работ, услуг,</w:t>
      </w:r>
      <w:r w:rsidR="00FE67C9" w:rsidRPr="001939A8">
        <w:rPr>
          <w:rFonts w:cs="Arial"/>
          <w:sz w:val="28"/>
          <w:szCs w:val="20"/>
        </w:rPr>
        <w:t xml:space="preserve"> не должен превышать 3</w:t>
      </w:r>
      <w:r w:rsidRPr="001939A8">
        <w:rPr>
          <w:rFonts w:cs="Arial"/>
          <w:sz w:val="28"/>
          <w:szCs w:val="20"/>
        </w:rPr>
        <w:t xml:space="preserve"> месяцев.</w:t>
      </w:r>
    </w:p>
    <w:p w:rsidR="00705613" w:rsidRPr="001C4711" w:rsidRDefault="00705613" w:rsidP="00152235">
      <w:pPr>
        <w:shd w:val="clear" w:color="auto" w:fill="FFFFFF"/>
        <w:spacing w:before="75" w:after="75"/>
        <w:jc w:val="both"/>
        <w:rPr>
          <w:rFonts w:cs="Arial"/>
          <w:sz w:val="28"/>
          <w:szCs w:val="20"/>
        </w:rPr>
      </w:pPr>
      <w:r w:rsidRPr="001C4711">
        <w:rPr>
          <w:rFonts w:cs="Arial"/>
          <w:sz w:val="28"/>
          <w:szCs w:val="20"/>
        </w:rPr>
        <w:t>Срок исполнения аудита эффективности не должен превышать 6 месяцев.</w:t>
      </w:r>
    </w:p>
    <w:p w:rsidR="00705613" w:rsidRPr="00165948" w:rsidRDefault="00705613" w:rsidP="00152235">
      <w:pPr>
        <w:shd w:val="clear" w:color="auto" w:fill="FFFFFF"/>
        <w:spacing w:before="75" w:after="75"/>
        <w:jc w:val="both"/>
        <w:rPr>
          <w:rFonts w:cs="Arial"/>
          <w:sz w:val="28"/>
          <w:szCs w:val="20"/>
        </w:rPr>
      </w:pPr>
      <w:r w:rsidRPr="00165948">
        <w:rPr>
          <w:rFonts w:cs="Arial"/>
          <w:sz w:val="28"/>
          <w:szCs w:val="20"/>
        </w:rPr>
        <w:t>3.3.8. Планирование проведения контрольных мероприятий на одном объекте в различные периоды времени в течение одного календарного года не допускается.</w:t>
      </w:r>
    </w:p>
    <w:p w:rsidR="00705613" w:rsidRPr="00165948" w:rsidRDefault="00705613" w:rsidP="00152235">
      <w:pPr>
        <w:shd w:val="clear" w:color="auto" w:fill="FFFFFF"/>
        <w:spacing w:before="75" w:after="75"/>
        <w:jc w:val="both"/>
        <w:rPr>
          <w:rFonts w:cs="Arial"/>
          <w:sz w:val="28"/>
          <w:szCs w:val="20"/>
        </w:rPr>
      </w:pPr>
      <w:r w:rsidRPr="00165948">
        <w:rPr>
          <w:rFonts w:cs="Arial"/>
          <w:sz w:val="28"/>
          <w:szCs w:val="20"/>
        </w:rPr>
        <w:t xml:space="preserve">В случае необходимости проведения в планируемом периоде контрольных действий на одном объекте контроля по нескольким направлениям деятельности </w:t>
      </w:r>
      <w:r w:rsidR="00165948" w:rsidRPr="00165948">
        <w:rPr>
          <w:rFonts w:cs="Arial"/>
          <w:sz w:val="28"/>
          <w:szCs w:val="20"/>
        </w:rPr>
        <w:t>КСК</w:t>
      </w:r>
      <w:r w:rsidRPr="00165948">
        <w:rPr>
          <w:rFonts w:cs="Arial"/>
          <w:sz w:val="28"/>
          <w:szCs w:val="20"/>
        </w:rPr>
        <w:t xml:space="preserve"> указанные действия планируются к проведению в рамках одного комплексного мероприятия.</w:t>
      </w:r>
    </w:p>
    <w:p w:rsidR="00705613" w:rsidRPr="00165948" w:rsidRDefault="00705613" w:rsidP="00152235">
      <w:pPr>
        <w:shd w:val="clear" w:color="auto" w:fill="FFFFFF"/>
        <w:spacing w:before="75" w:after="75"/>
        <w:jc w:val="both"/>
        <w:rPr>
          <w:rFonts w:cs="Arial"/>
          <w:sz w:val="28"/>
          <w:szCs w:val="20"/>
        </w:rPr>
      </w:pPr>
      <w:r w:rsidRPr="00165948">
        <w:rPr>
          <w:rFonts w:cs="Arial"/>
          <w:sz w:val="28"/>
          <w:szCs w:val="20"/>
        </w:rPr>
        <w:lastRenderedPageBreak/>
        <w:t xml:space="preserve">3.3.9. План работы </w:t>
      </w:r>
      <w:r w:rsidR="00165948" w:rsidRPr="00165948">
        <w:rPr>
          <w:rFonts w:cs="Arial"/>
          <w:sz w:val="28"/>
          <w:szCs w:val="20"/>
        </w:rPr>
        <w:t>КСК</w:t>
      </w:r>
      <w:r w:rsidRPr="00165948">
        <w:rPr>
          <w:rFonts w:cs="Arial"/>
          <w:sz w:val="28"/>
          <w:szCs w:val="20"/>
        </w:rPr>
        <w:t xml:space="preserve"> должен формироваться таким образом, чтобы он был реально выполним, и создавал условия для качественного исполнения планируемых мероприятий в установленные сроки.</w:t>
      </w:r>
    </w:p>
    <w:p w:rsidR="00705613" w:rsidRPr="001939A8" w:rsidRDefault="00705613" w:rsidP="00152235">
      <w:pPr>
        <w:shd w:val="clear" w:color="auto" w:fill="FFFFFF"/>
        <w:spacing w:before="75" w:after="75"/>
        <w:jc w:val="both"/>
        <w:rPr>
          <w:rFonts w:cs="Arial"/>
          <w:sz w:val="28"/>
          <w:szCs w:val="20"/>
        </w:rPr>
      </w:pPr>
      <w:r w:rsidRPr="001939A8">
        <w:rPr>
          <w:rFonts w:cs="Arial"/>
          <w:sz w:val="28"/>
          <w:szCs w:val="20"/>
        </w:rPr>
        <w:t>3.3.10. С учетом поступивших предложений</w:t>
      </w:r>
      <w:r w:rsidR="001C1A5A" w:rsidRPr="001939A8">
        <w:rPr>
          <w:rFonts w:cs="Arial"/>
          <w:sz w:val="28"/>
          <w:szCs w:val="20"/>
        </w:rPr>
        <w:t xml:space="preserve"> проект</w:t>
      </w:r>
      <w:r w:rsidRPr="001939A8">
        <w:rPr>
          <w:rFonts w:cs="Arial"/>
          <w:sz w:val="28"/>
          <w:szCs w:val="20"/>
        </w:rPr>
        <w:t xml:space="preserve"> план</w:t>
      </w:r>
      <w:r w:rsidR="001C1A5A" w:rsidRPr="001939A8">
        <w:rPr>
          <w:rFonts w:cs="Arial"/>
          <w:sz w:val="28"/>
          <w:szCs w:val="20"/>
        </w:rPr>
        <w:t>а</w:t>
      </w:r>
      <w:r w:rsidRPr="001939A8">
        <w:rPr>
          <w:rFonts w:cs="Arial"/>
          <w:sz w:val="28"/>
          <w:szCs w:val="20"/>
        </w:rPr>
        <w:t xml:space="preserve"> работы на год</w:t>
      </w:r>
      <w:r w:rsidR="00165948" w:rsidRPr="001939A8">
        <w:rPr>
          <w:rFonts w:cs="Arial"/>
          <w:sz w:val="28"/>
          <w:szCs w:val="20"/>
        </w:rPr>
        <w:t xml:space="preserve"> представляется</w:t>
      </w:r>
      <w:r w:rsidR="004813CA" w:rsidRPr="001939A8">
        <w:rPr>
          <w:rFonts w:cs="Arial"/>
          <w:sz w:val="28"/>
          <w:szCs w:val="20"/>
        </w:rPr>
        <w:t xml:space="preserve"> председателю </w:t>
      </w:r>
      <w:r w:rsidR="001939A8" w:rsidRPr="001939A8">
        <w:rPr>
          <w:rFonts w:cs="Arial"/>
          <w:sz w:val="28"/>
          <w:szCs w:val="20"/>
        </w:rPr>
        <w:t>КСК</w:t>
      </w:r>
      <w:r w:rsidR="004813CA" w:rsidRPr="001939A8">
        <w:rPr>
          <w:rFonts w:cs="Arial"/>
          <w:sz w:val="28"/>
          <w:szCs w:val="20"/>
        </w:rPr>
        <w:t xml:space="preserve"> в срок до 15 декабря текущего года. Проект плана</w:t>
      </w:r>
      <w:r w:rsidRPr="001939A8">
        <w:rPr>
          <w:rFonts w:cs="Arial"/>
          <w:sz w:val="28"/>
          <w:szCs w:val="20"/>
        </w:rPr>
        <w:t xml:space="preserve"> рассматривается на заседании </w:t>
      </w:r>
      <w:r w:rsidR="001939A8" w:rsidRPr="001939A8">
        <w:rPr>
          <w:rFonts w:cs="Arial"/>
          <w:sz w:val="28"/>
          <w:szCs w:val="20"/>
        </w:rPr>
        <w:t>КСК</w:t>
      </w:r>
      <w:r w:rsidR="004C799E" w:rsidRPr="001939A8">
        <w:rPr>
          <w:rFonts w:cs="Arial"/>
          <w:sz w:val="28"/>
          <w:szCs w:val="20"/>
        </w:rPr>
        <w:t xml:space="preserve"> с участием</w:t>
      </w:r>
      <w:r w:rsidR="001C1A5A" w:rsidRPr="001939A8">
        <w:rPr>
          <w:rFonts w:cs="Arial"/>
          <w:sz w:val="28"/>
          <w:szCs w:val="20"/>
        </w:rPr>
        <w:t xml:space="preserve"> председателя,</w:t>
      </w:r>
      <w:r w:rsidR="004C799E" w:rsidRPr="001939A8">
        <w:rPr>
          <w:rFonts w:cs="Arial"/>
          <w:sz w:val="28"/>
          <w:szCs w:val="20"/>
        </w:rPr>
        <w:t xml:space="preserve"> </w:t>
      </w:r>
      <w:r w:rsidR="001939A8">
        <w:rPr>
          <w:rFonts w:cs="Arial"/>
          <w:sz w:val="28"/>
          <w:szCs w:val="20"/>
        </w:rPr>
        <w:t>главных специалистов - инспекторов</w:t>
      </w:r>
      <w:r w:rsidRPr="001939A8">
        <w:rPr>
          <w:rFonts w:cs="Arial"/>
          <w:sz w:val="28"/>
          <w:szCs w:val="20"/>
        </w:rPr>
        <w:t>. Председателем организуется обсу</w:t>
      </w:r>
      <w:r w:rsidR="004C799E" w:rsidRPr="001939A8">
        <w:rPr>
          <w:rFonts w:cs="Arial"/>
          <w:sz w:val="28"/>
          <w:szCs w:val="20"/>
        </w:rPr>
        <w:t>ждение и по его результатам</w:t>
      </w:r>
      <w:r w:rsidR="001939A8" w:rsidRPr="001939A8">
        <w:rPr>
          <w:rFonts w:cs="Arial"/>
          <w:sz w:val="28"/>
          <w:szCs w:val="20"/>
        </w:rPr>
        <w:t xml:space="preserve"> </w:t>
      </w:r>
      <w:r w:rsidRPr="001939A8">
        <w:rPr>
          <w:rFonts w:cs="Arial"/>
          <w:sz w:val="28"/>
          <w:szCs w:val="20"/>
        </w:rPr>
        <w:t>принимается решени</w:t>
      </w:r>
      <w:r w:rsidR="004813CA" w:rsidRPr="001939A8">
        <w:rPr>
          <w:rFonts w:cs="Arial"/>
          <w:sz w:val="28"/>
          <w:szCs w:val="20"/>
        </w:rPr>
        <w:t>е об утверждении годового плана, представлении новых предложений в проект плана и (или) включению</w:t>
      </w:r>
      <w:r w:rsidR="00FE67C9" w:rsidRPr="001939A8">
        <w:rPr>
          <w:rFonts w:cs="Arial"/>
          <w:sz w:val="28"/>
          <w:szCs w:val="20"/>
        </w:rPr>
        <w:t xml:space="preserve"> в план дополнительных мероприятий по направлениям деятельности </w:t>
      </w:r>
      <w:r w:rsidR="00165948" w:rsidRPr="001939A8">
        <w:rPr>
          <w:rFonts w:cs="Arial"/>
          <w:sz w:val="28"/>
          <w:szCs w:val="20"/>
        </w:rPr>
        <w:t>КСК</w:t>
      </w:r>
      <w:r w:rsidR="001939A8" w:rsidRPr="001939A8">
        <w:rPr>
          <w:rFonts w:cs="Arial"/>
          <w:sz w:val="28"/>
          <w:szCs w:val="20"/>
        </w:rPr>
        <w:t>.</w:t>
      </w:r>
    </w:p>
    <w:p w:rsidR="00705613" w:rsidRPr="00165948" w:rsidRDefault="00FE67C9" w:rsidP="001C4711">
      <w:pPr>
        <w:shd w:val="clear" w:color="auto" w:fill="FFFFFF"/>
        <w:ind w:firstLine="708"/>
        <w:jc w:val="both"/>
        <w:rPr>
          <w:rFonts w:cs="Arial"/>
          <w:sz w:val="28"/>
          <w:szCs w:val="20"/>
        </w:rPr>
      </w:pPr>
      <w:r w:rsidRPr="001939A8">
        <w:rPr>
          <w:rFonts w:cs="Arial"/>
          <w:sz w:val="28"/>
          <w:szCs w:val="20"/>
        </w:rPr>
        <w:t>Г</w:t>
      </w:r>
      <w:r w:rsidR="00705613" w:rsidRPr="001939A8">
        <w:rPr>
          <w:rFonts w:cs="Arial"/>
          <w:sz w:val="28"/>
          <w:szCs w:val="20"/>
        </w:rPr>
        <w:t>одовой план работы утверждается председател</w:t>
      </w:r>
      <w:r w:rsidR="001939A8" w:rsidRPr="001939A8">
        <w:rPr>
          <w:rFonts w:cs="Arial"/>
          <w:sz w:val="28"/>
          <w:szCs w:val="20"/>
        </w:rPr>
        <w:t>ем</w:t>
      </w:r>
      <w:r w:rsidR="00705613" w:rsidRPr="001939A8">
        <w:rPr>
          <w:rFonts w:cs="Arial"/>
          <w:sz w:val="28"/>
          <w:szCs w:val="20"/>
        </w:rPr>
        <w:t xml:space="preserve"> </w:t>
      </w:r>
      <w:r w:rsidR="00165948" w:rsidRPr="001939A8">
        <w:rPr>
          <w:rFonts w:cs="Arial"/>
          <w:sz w:val="28"/>
          <w:szCs w:val="20"/>
        </w:rPr>
        <w:t>КСК</w:t>
      </w:r>
      <w:r w:rsidR="00705613" w:rsidRPr="001939A8">
        <w:rPr>
          <w:rFonts w:cs="Arial"/>
          <w:sz w:val="28"/>
          <w:szCs w:val="20"/>
        </w:rPr>
        <w:t xml:space="preserve"> не позднее 30 декабря года, предшествующего плановому периоду.</w:t>
      </w:r>
    </w:p>
    <w:p w:rsidR="00FE67C9" w:rsidRPr="001939A8" w:rsidRDefault="00FE67C9" w:rsidP="00152235">
      <w:pPr>
        <w:jc w:val="both"/>
        <w:rPr>
          <w:rFonts w:cs="Arial"/>
          <w:sz w:val="28"/>
          <w:szCs w:val="18"/>
        </w:rPr>
      </w:pPr>
      <w:r w:rsidRPr="001939A8">
        <w:rPr>
          <w:rFonts w:cs="Arial"/>
          <w:sz w:val="28"/>
          <w:szCs w:val="18"/>
        </w:rPr>
        <w:t xml:space="preserve">3.3.11. Утвержденный План работы </w:t>
      </w:r>
      <w:r w:rsidR="00165948" w:rsidRPr="001939A8">
        <w:rPr>
          <w:rFonts w:cs="Arial"/>
          <w:sz w:val="28"/>
          <w:szCs w:val="18"/>
        </w:rPr>
        <w:t>КСК</w:t>
      </w:r>
      <w:r w:rsidRPr="001939A8">
        <w:rPr>
          <w:rFonts w:cs="Arial"/>
          <w:sz w:val="28"/>
          <w:szCs w:val="18"/>
        </w:rPr>
        <w:t xml:space="preserve"> на очередной финансовый год может, в необходимых случаях, конкретизироваться ежеквартальными текущими планами работ </w:t>
      </w:r>
      <w:r w:rsidR="00165948" w:rsidRPr="001939A8">
        <w:rPr>
          <w:rFonts w:cs="Arial"/>
          <w:sz w:val="28"/>
          <w:szCs w:val="18"/>
        </w:rPr>
        <w:t>КСК</w:t>
      </w:r>
      <w:r w:rsidRPr="001939A8">
        <w:rPr>
          <w:rFonts w:cs="Arial"/>
          <w:sz w:val="28"/>
          <w:szCs w:val="18"/>
        </w:rPr>
        <w:t xml:space="preserve">, которые составляются и утверждаются до начала соответствующего квартала председателем </w:t>
      </w:r>
      <w:r w:rsidR="00165948" w:rsidRPr="001939A8">
        <w:rPr>
          <w:rFonts w:cs="Arial"/>
          <w:sz w:val="28"/>
          <w:szCs w:val="18"/>
        </w:rPr>
        <w:t>КСК.</w:t>
      </w:r>
    </w:p>
    <w:p w:rsidR="00FE67C9" w:rsidRPr="00165948" w:rsidRDefault="00FE67C9" w:rsidP="00165948">
      <w:pPr>
        <w:shd w:val="clear" w:color="auto" w:fill="FFFFFF"/>
        <w:spacing w:before="75" w:after="75"/>
        <w:ind w:firstLine="708"/>
        <w:jc w:val="both"/>
        <w:rPr>
          <w:rFonts w:cs="Arial"/>
          <w:sz w:val="28"/>
          <w:szCs w:val="20"/>
        </w:rPr>
      </w:pPr>
      <w:r w:rsidRPr="001939A8">
        <w:rPr>
          <w:rFonts w:cs="Arial"/>
          <w:sz w:val="28"/>
          <w:szCs w:val="18"/>
        </w:rPr>
        <w:t xml:space="preserve">Ежеквартальными текущими планами работ </w:t>
      </w:r>
      <w:r w:rsidR="00165948" w:rsidRPr="001939A8">
        <w:rPr>
          <w:rFonts w:cs="Arial"/>
          <w:sz w:val="28"/>
          <w:szCs w:val="18"/>
        </w:rPr>
        <w:t>КСК</w:t>
      </w:r>
      <w:r w:rsidRPr="001939A8">
        <w:rPr>
          <w:rFonts w:cs="Arial"/>
          <w:sz w:val="28"/>
          <w:szCs w:val="18"/>
        </w:rPr>
        <w:t xml:space="preserve">  могут определяться срок исполнения мероприятия, руководитель рабочей группы, в случае если  мероприятие реализуется группой исполнителей, или конкретный исполнитель</w:t>
      </w:r>
      <w:r w:rsidR="00021A97" w:rsidRPr="001939A8">
        <w:rPr>
          <w:rFonts w:cs="Arial"/>
          <w:sz w:val="28"/>
          <w:szCs w:val="18"/>
        </w:rPr>
        <w:t>.</w:t>
      </w:r>
    </w:p>
    <w:p w:rsidR="00705613" w:rsidRPr="00165948" w:rsidRDefault="00705613" w:rsidP="00152235">
      <w:pPr>
        <w:shd w:val="clear" w:color="auto" w:fill="FFFFFF"/>
        <w:spacing w:before="75" w:after="75"/>
        <w:jc w:val="both"/>
        <w:rPr>
          <w:rFonts w:cs="Arial"/>
          <w:sz w:val="28"/>
          <w:szCs w:val="20"/>
        </w:rPr>
      </w:pPr>
      <w:r w:rsidRPr="00165948">
        <w:rPr>
          <w:rFonts w:cs="Arial"/>
          <w:sz w:val="28"/>
          <w:szCs w:val="20"/>
        </w:rPr>
        <w:t xml:space="preserve">4. Форма, структура и содержание плановых документов </w:t>
      </w:r>
      <w:r w:rsidR="00165948" w:rsidRPr="00165948">
        <w:rPr>
          <w:rFonts w:cs="Arial"/>
          <w:sz w:val="28"/>
          <w:szCs w:val="20"/>
        </w:rPr>
        <w:t>КСК</w:t>
      </w:r>
    </w:p>
    <w:p w:rsidR="00705613" w:rsidRPr="00165948" w:rsidRDefault="00705613" w:rsidP="00152235">
      <w:pPr>
        <w:shd w:val="clear" w:color="auto" w:fill="FFFFFF"/>
        <w:spacing w:before="75" w:after="75"/>
        <w:jc w:val="both"/>
        <w:rPr>
          <w:rFonts w:cs="Arial"/>
          <w:sz w:val="28"/>
          <w:szCs w:val="20"/>
        </w:rPr>
      </w:pPr>
      <w:r w:rsidRPr="00165948">
        <w:rPr>
          <w:rFonts w:cs="Arial"/>
          <w:sz w:val="28"/>
          <w:szCs w:val="20"/>
        </w:rPr>
        <w:t xml:space="preserve">4.1. План работы </w:t>
      </w:r>
      <w:r w:rsidR="00165948" w:rsidRPr="00165948">
        <w:rPr>
          <w:rFonts w:cs="Arial"/>
          <w:sz w:val="28"/>
          <w:szCs w:val="20"/>
        </w:rPr>
        <w:t>КСК</w:t>
      </w:r>
      <w:r w:rsidRPr="00165948">
        <w:rPr>
          <w:rFonts w:cs="Arial"/>
          <w:sz w:val="28"/>
          <w:szCs w:val="20"/>
        </w:rPr>
        <w:t xml:space="preserve"> на </w:t>
      </w:r>
      <w:r w:rsidR="00165948" w:rsidRPr="00165948">
        <w:rPr>
          <w:rFonts w:cs="Arial"/>
          <w:sz w:val="28"/>
          <w:szCs w:val="20"/>
        </w:rPr>
        <w:t xml:space="preserve">очередной финансовый </w:t>
      </w:r>
      <w:r w:rsidRPr="00165948">
        <w:rPr>
          <w:rFonts w:cs="Arial"/>
          <w:sz w:val="28"/>
          <w:szCs w:val="20"/>
        </w:rPr>
        <w:t>год имеет табличную форму (приложение № 1).</w:t>
      </w:r>
    </w:p>
    <w:p w:rsidR="00705613" w:rsidRPr="00165948" w:rsidRDefault="00705613" w:rsidP="00152235">
      <w:pPr>
        <w:shd w:val="clear" w:color="auto" w:fill="FFFFFF"/>
        <w:spacing w:before="75" w:after="75"/>
        <w:jc w:val="both"/>
        <w:rPr>
          <w:rFonts w:cs="Arial"/>
          <w:sz w:val="28"/>
          <w:szCs w:val="20"/>
        </w:rPr>
      </w:pPr>
      <w:r w:rsidRPr="00165948">
        <w:rPr>
          <w:rFonts w:cs="Arial"/>
          <w:sz w:val="28"/>
          <w:szCs w:val="20"/>
        </w:rPr>
        <w:t>4.2. План работы содержит согласованные по сро</w:t>
      </w:r>
      <w:r w:rsidR="00AE7C16" w:rsidRPr="00165948">
        <w:rPr>
          <w:rFonts w:cs="Arial"/>
          <w:sz w:val="28"/>
          <w:szCs w:val="20"/>
        </w:rPr>
        <w:t>кам</w:t>
      </w:r>
      <w:r w:rsidRPr="00165948">
        <w:rPr>
          <w:rFonts w:cs="Arial"/>
          <w:sz w:val="28"/>
          <w:szCs w:val="20"/>
        </w:rPr>
        <w:t xml:space="preserve"> перечни планируемых мероприятий.</w:t>
      </w:r>
    </w:p>
    <w:p w:rsidR="00705613" w:rsidRPr="00165948" w:rsidRDefault="00705613" w:rsidP="00152235">
      <w:pPr>
        <w:shd w:val="clear" w:color="auto" w:fill="FFFFFF"/>
        <w:spacing w:before="75" w:after="75"/>
        <w:jc w:val="both"/>
        <w:rPr>
          <w:rFonts w:cs="Arial"/>
          <w:sz w:val="28"/>
          <w:szCs w:val="20"/>
        </w:rPr>
      </w:pPr>
      <w:r w:rsidRPr="00165948">
        <w:rPr>
          <w:rFonts w:cs="Arial"/>
          <w:sz w:val="28"/>
          <w:szCs w:val="20"/>
        </w:rPr>
        <w:t xml:space="preserve">4.3. Наименования разделов, подразделов и комплексов мероприятий плана работы </w:t>
      </w:r>
      <w:r w:rsidR="00165948" w:rsidRPr="00165948">
        <w:rPr>
          <w:rFonts w:cs="Arial"/>
          <w:sz w:val="28"/>
          <w:szCs w:val="20"/>
        </w:rPr>
        <w:t>КСК</w:t>
      </w:r>
      <w:r w:rsidRPr="00165948">
        <w:rPr>
          <w:rFonts w:cs="Arial"/>
          <w:sz w:val="28"/>
          <w:szCs w:val="20"/>
        </w:rPr>
        <w:t xml:space="preserve"> на год должны отражать осуществление контрольной, эксперт</w:t>
      </w:r>
      <w:r w:rsidR="00AE7C16" w:rsidRPr="00165948">
        <w:rPr>
          <w:rFonts w:cs="Arial"/>
          <w:sz w:val="28"/>
          <w:szCs w:val="20"/>
        </w:rPr>
        <w:t xml:space="preserve">но-аналитической </w:t>
      </w:r>
      <w:r w:rsidRPr="00165948">
        <w:rPr>
          <w:rFonts w:cs="Arial"/>
          <w:sz w:val="28"/>
          <w:szCs w:val="20"/>
        </w:rPr>
        <w:t xml:space="preserve"> и иных видов деятельности</w:t>
      </w:r>
      <w:r w:rsidR="001939A8">
        <w:rPr>
          <w:rFonts w:cs="Arial"/>
          <w:sz w:val="28"/>
          <w:szCs w:val="20"/>
        </w:rPr>
        <w:t>.</w:t>
      </w:r>
    </w:p>
    <w:p w:rsidR="00705613" w:rsidRPr="00165948" w:rsidRDefault="00705613" w:rsidP="00152235">
      <w:pPr>
        <w:shd w:val="clear" w:color="auto" w:fill="FFFFFF"/>
        <w:spacing w:before="75" w:after="75"/>
        <w:jc w:val="both"/>
        <w:rPr>
          <w:rFonts w:cs="Arial"/>
          <w:sz w:val="28"/>
          <w:szCs w:val="20"/>
        </w:rPr>
      </w:pPr>
      <w:r w:rsidRPr="00165948">
        <w:rPr>
          <w:rFonts w:cs="Arial"/>
          <w:sz w:val="28"/>
          <w:szCs w:val="20"/>
        </w:rPr>
        <w:t>5. Кор</w:t>
      </w:r>
      <w:r w:rsidR="00021A97" w:rsidRPr="00165948">
        <w:rPr>
          <w:rFonts w:cs="Arial"/>
          <w:sz w:val="28"/>
          <w:szCs w:val="20"/>
        </w:rPr>
        <w:t xml:space="preserve">ректировка плановых документов </w:t>
      </w:r>
      <w:r w:rsidR="00165948" w:rsidRPr="00165948">
        <w:rPr>
          <w:rFonts w:cs="Arial"/>
          <w:sz w:val="28"/>
          <w:szCs w:val="20"/>
        </w:rPr>
        <w:t>КСК</w:t>
      </w:r>
    </w:p>
    <w:p w:rsidR="00705613" w:rsidRPr="00165948" w:rsidRDefault="00705613" w:rsidP="00152235">
      <w:pPr>
        <w:shd w:val="clear" w:color="auto" w:fill="FFFFFF"/>
        <w:spacing w:before="75" w:after="75"/>
        <w:jc w:val="both"/>
        <w:rPr>
          <w:rFonts w:cs="Arial"/>
          <w:sz w:val="28"/>
          <w:szCs w:val="20"/>
        </w:rPr>
      </w:pPr>
      <w:r w:rsidRPr="00165948">
        <w:rPr>
          <w:rFonts w:cs="Arial"/>
          <w:sz w:val="28"/>
          <w:szCs w:val="20"/>
        </w:rPr>
        <w:t>5.1. Корректировка планов работы</w:t>
      </w:r>
      <w:r w:rsidR="00165948" w:rsidRPr="00165948">
        <w:rPr>
          <w:rFonts w:cs="Arial"/>
          <w:sz w:val="28"/>
          <w:szCs w:val="20"/>
        </w:rPr>
        <w:t xml:space="preserve"> КСК</w:t>
      </w:r>
      <w:r w:rsidRPr="00165948">
        <w:rPr>
          <w:rFonts w:cs="Arial"/>
          <w:sz w:val="28"/>
          <w:szCs w:val="20"/>
        </w:rPr>
        <w:t xml:space="preserve"> осуществляется в порядке, предусмотренном для их утверждения.</w:t>
      </w:r>
    </w:p>
    <w:p w:rsidR="00705613" w:rsidRPr="00165948" w:rsidRDefault="00705613" w:rsidP="00152235">
      <w:pPr>
        <w:shd w:val="clear" w:color="auto" w:fill="FFFFFF"/>
        <w:spacing w:before="75" w:after="75"/>
        <w:jc w:val="both"/>
        <w:rPr>
          <w:rFonts w:cs="Arial"/>
          <w:sz w:val="28"/>
          <w:szCs w:val="20"/>
        </w:rPr>
      </w:pPr>
      <w:r w:rsidRPr="00165948">
        <w:rPr>
          <w:rFonts w:cs="Arial"/>
          <w:sz w:val="28"/>
          <w:szCs w:val="20"/>
        </w:rPr>
        <w:t xml:space="preserve">5.2. Предложения по корректировке планов работы </w:t>
      </w:r>
      <w:r w:rsidR="001939A8">
        <w:rPr>
          <w:rFonts w:cs="Arial"/>
          <w:sz w:val="28"/>
          <w:szCs w:val="20"/>
        </w:rPr>
        <w:t xml:space="preserve">КСК </w:t>
      </w:r>
      <w:r w:rsidRPr="00165948">
        <w:rPr>
          <w:rFonts w:cs="Arial"/>
          <w:sz w:val="28"/>
          <w:szCs w:val="20"/>
        </w:rPr>
        <w:t>могут вноситься в случаях:</w:t>
      </w:r>
    </w:p>
    <w:p w:rsidR="00705613" w:rsidRPr="00165948" w:rsidRDefault="00705613" w:rsidP="00152235">
      <w:pPr>
        <w:shd w:val="clear" w:color="auto" w:fill="FFFFFF"/>
        <w:spacing w:before="75" w:after="75"/>
        <w:jc w:val="both"/>
        <w:rPr>
          <w:rFonts w:cs="Arial"/>
          <w:sz w:val="28"/>
          <w:szCs w:val="20"/>
        </w:rPr>
      </w:pPr>
      <w:r w:rsidRPr="00165948">
        <w:rPr>
          <w:rFonts w:cs="Arial"/>
          <w:sz w:val="28"/>
          <w:szCs w:val="20"/>
        </w:rPr>
        <w:t>- поступле</w:t>
      </w:r>
      <w:r w:rsidR="00165948" w:rsidRPr="00165948">
        <w:rPr>
          <w:rFonts w:cs="Arial"/>
          <w:sz w:val="28"/>
          <w:szCs w:val="20"/>
        </w:rPr>
        <w:t>ния поручений депутатов с</w:t>
      </w:r>
      <w:r w:rsidR="00AE7C16" w:rsidRPr="00165948">
        <w:rPr>
          <w:rFonts w:cs="Arial"/>
          <w:sz w:val="28"/>
          <w:szCs w:val="20"/>
        </w:rPr>
        <w:t xml:space="preserve">овета депутатов </w:t>
      </w:r>
      <w:r w:rsidR="00165948" w:rsidRPr="00165948">
        <w:rPr>
          <w:rFonts w:cs="Arial"/>
          <w:sz w:val="28"/>
          <w:szCs w:val="20"/>
        </w:rPr>
        <w:t xml:space="preserve">Кировского </w:t>
      </w:r>
      <w:r w:rsidRPr="00165948">
        <w:rPr>
          <w:rFonts w:cs="Arial"/>
          <w:sz w:val="28"/>
          <w:szCs w:val="20"/>
        </w:rPr>
        <w:t>муниципального района</w:t>
      </w:r>
      <w:r w:rsidR="00165948" w:rsidRPr="00165948">
        <w:rPr>
          <w:rFonts w:cs="Arial"/>
          <w:sz w:val="28"/>
          <w:szCs w:val="20"/>
        </w:rPr>
        <w:t xml:space="preserve"> Ленинградской области</w:t>
      </w:r>
      <w:r w:rsidRPr="00165948">
        <w:rPr>
          <w:rFonts w:cs="Arial"/>
          <w:sz w:val="28"/>
          <w:szCs w:val="20"/>
        </w:rPr>
        <w:t>,</w:t>
      </w:r>
      <w:r w:rsidR="00AE7C16" w:rsidRPr="00165948">
        <w:rPr>
          <w:rFonts w:cs="Arial"/>
          <w:sz w:val="28"/>
          <w:szCs w:val="20"/>
        </w:rPr>
        <w:t xml:space="preserve"> запросов и предложений главы </w:t>
      </w:r>
      <w:r w:rsidR="00165948" w:rsidRPr="00165948">
        <w:rPr>
          <w:rFonts w:cs="Arial"/>
          <w:sz w:val="28"/>
          <w:szCs w:val="20"/>
        </w:rPr>
        <w:t>Кировского муниципального района Ленинградской области</w:t>
      </w:r>
      <w:r w:rsidRPr="00165948">
        <w:rPr>
          <w:rFonts w:cs="Arial"/>
          <w:sz w:val="28"/>
          <w:szCs w:val="20"/>
        </w:rPr>
        <w:t>;</w:t>
      </w:r>
    </w:p>
    <w:p w:rsidR="00705613" w:rsidRPr="00165948" w:rsidRDefault="00705613" w:rsidP="00152235">
      <w:pPr>
        <w:shd w:val="clear" w:color="auto" w:fill="FFFFFF"/>
        <w:spacing w:before="75" w:after="75"/>
        <w:jc w:val="both"/>
        <w:rPr>
          <w:rFonts w:cs="Arial"/>
          <w:sz w:val="28"/>
          <w:szCs w:val="20"/>
        </w:rPr>
      </w:pPr>
      <w:r w:rsidRPr="00165948">
        <w:rPr>
          <w:rFonts w:cs="Arial"/>
          <w:sz w:val="28"/>
          <w:szCs w:val="20"/>
        </w:rPr>
        <w:t>- изменения федерального или регионального законодательства, нормат</w:t>
      </w:r>
      <w:r w:rsidR="00AE7C16" w:rsidRPr="00165948">
        <w:rPr>
          <w:rFonts w:cs="Arial"/>
          <w:sz w:val="28"/>
          <w:szCs w:val="20"/>
        </w:rPr>
        <w:t xml:space="preserve">ивно-правовых актов </w:t>
      </w:r>
      <w:r w:rsidR="00165948" w:rsidRPr="00165948">
        <w:rPr>
          <w:rFonts w:cs="Arial"/>
          <w:sz w:val="28"/>
          <w:szCs w:val="20"/>
        </w:rPr>
        <w:t>Кировского муниципального района Ленинградской области</w:t>
      </w:r>
      <w:r w:rsidRPr="00165948">
        <w:rPr>
          <w:rFonts w:cs="Arial"/>
          <w:sz w:val="28"/>
          <w:szCs w:val="20"/>
        </w:rPr>
        <w:t>;</w:t>
      </w:r>
    </w:p>
    <w:p w:rsidR="00705613" w:rsidRPr="00165948" w:rsidRDefault="00705613" w:rsidP="00152235">
      <w:pPr>
        <w:shd w:val="clear" w:color="auto" w:fill="FFFFFF"/>
        <w:spacing w:before="75" w:after="75"/>
        <w:jc w:val="both"/>
        <w:rPr>
          <w:rFonts w:cs="Arial"/>
          <w:sz w:val="28"/>
          <w:szCs w:val="20"/>
        </w:rPr>
      </w:pPr>
      <w:r w:rsidRPr="00165948">
        <w:rPr>
          <w:rFonts w:cs="Arial"/>
          <w:sz w:val="28"/>
          <w:szCs w:val="20"/>
        </w:rPr>
        <w:t xml:space="preserve">- выявления в ходе подготовки или проведения контрольного (экспертно-аналитического) мероприятия существенных обстоятельств, требующих </w:t>
      </w:r>
      <w:r w:rsidRPr="00165948">
        <w:rPr>
          <w:rFonts w:cs="Arial"/>
          <w:sz w:val="28"/>
          <w:szCs w:val="20"/>
        </w:rPr>
        <w:lastRenderedPageBreak/>
        <w:t>изменения наименования, перечня объектов, сроков проведения мероприятия;</w:t>
      </w:r>
    </w:p>
    <w:p w:rsidR="00705613" w:rsidRPr="00165948" w:rsidRDefault="00705613" w:rsidP="00152235">
      <w:pPr>
        <w:shd w:val="clear" w:color="auto" w:fill="FFFFFF"/>
        <w:spacing w:before="75" w:after="75"/>
        <w:jc w:val="both"/>
        <w:rPr>
          <w:rFonts w:cs="Arial"/>
          <w:sz w:val="28"/>
          <w:szCs w:val="20"/>
        </w:rPr>
      </w:pPr>
      <w:r w:rsidRPr="00165948">
        <w:rPr>
          <w:rFonts w:cs="Arial"/>
          <w:sz w:val="28"/>
          <w:szCs w:val="20"/>
        </w:rPr>
        <w:t>- реорганизации, ликвидации, изменения организационно-правовой формы объектов мероприятия;</w:t>
      </w:r>
    </w:p>
    <w:p w:rsidR="00705613" w:rsidRPr="00165948" w:rsidRDefault="00705613" w:rsidP="00152235">
      <w:pPr>
        <w:shd w:val="clear" w:color="auto" w:fill="FFFFFF"/>
        <w:spacing w:before="75" w:after="75"/>
        <w:jc w:val="both"/>
        <w:rPr>
          <w:rFonts w:cs="Arial"/>
          <w:sz w:val="28"/>
          <w:szCs w:val="20"/>
        </w:rPr>
      </w:pPr>
      <w:r w:rsidRPr="00165948">
        <w:rPr>
          <w:rFonts w:cs="Arial"/>
          <w:sz w:val="28"/>
          <w:szCs w:val="20"/>
        </w:rPr>
        <w:t>- отвлечения сотрудников, участвующих в проведении запланированного мероприятия</w:t>
      </w:r>
      <w:r w:rsidR="00165948" w:rsidRPr="00165948">
        <w:rPr>
          <w:rFonts w:cs="Arial"/>
          <w:sz w:val="28"/>
          <w:szCs w:val="20"/>
        </w:rPr>
        <w:t>,</w:t>
      </w:r>
      <w:r w:rsidRPr="00165948">
        <w:rPr>
          <w:rFonts w:cs="Arial"/>
          <w:sz w:val="28"/>
          <w:szCs w:val="20"/>
        </w:rPr>
        <w:t xml:space="preserve"> на дополнительные мероприятия;</w:t>
      </w:r>
    </w:p>
    <w:p w:rsidR="00705613" w:rsidRPr="00165948" w:rsidRDefault="00705613" w:rsidP="00152235">
      <w:pPr>
        <w:shd w:val="clear" w:color="auto" w:fill="FFFFFF"/>
        <w:spacing w:before="75" w:after="75"/>
        <w:jc w:val="both"/>
        <w:rPr>
          <w:rFonts w:cs="Arial"/>
          <w:sz w:val="28"/>
          <w:szCs w:val="20"/>
        </w:rPr>
      </w:pPr>
      <w:r w:rsidRPr="00165948">
        <w:rPr>
          <w:rFonts w:cs="Arial"/>
          <w:sz w:val="28"/>
          <w:szCs w:val="20"/>
        </w:rPr>
        <w:t xml:space="preserve">- возникновения проблем с формированием состава непосредственных исполнителей мероприятия вследствие организационно-штатных мероприятий, продолжительной болезни, увольнения сотрудников </w:t>
      </w:r>
      <w:r w:rsidR="00165948" w:rsidRPr="00165948">
        <w:rPr>
          <w:rFonts w:cs="Arial"/>
          <w:sz w:val="28"/>
          <w:szCs w:val="20"/>
        </w:rPr>
        <w:t>КСК</w:t>
      </w:r>
      <w:r w:rsidRPr="00165948">
        <w:rPr>
          <w:rFonts w:cs="Arial"/>
          <w:sz w:val="28"/>
          <w:szCs w:val="20"/>
        </w:rPr>
        <w:t>, участвующих в проведении мероприятия, и невозможности их замены другими сотрудниками;</w:t>
      </w:r>
    </w:p>
    <w:p w:rsidR="00705613" w:rsidRPr="00165948" w:rsidRDefault="00705613" w:rsidP="00152235">
      <w:pPr>
        <w:shd w:val="clear" w:color="auto" w:fill="FFFFFF"/>
        <w:spacing w:before="75" w:after="75"/>
        <w:jc w:val="both"/>
        <w:rPr>
          <w:rFonts w:cs="Arial"/>
          <w:sz w:val="28"/>
          <w:szCs w:val="20"/>
        </w:rPr>
      </w:pPr>
      <w:r w:rsidRPr="00165948">
        <w:rPr>
          <w:rFonts w:cs="Arial"/>
          <w:sz w:val="28"/>
          <w:szCs w:val="20"/>
        </w:rPr>
        <w:t>- информации правоохранительных органов.</w:t>
      </w:r>
    </w:p>
    <w:p w:rsidR="00705613" w:rsidRPr="00580A9C" w:rsidRDefault="00705613" w:rsidP="00152235">
      <w:pPr>
        <w:shd w:val="clear" w:color="auto" w:fill="FFFFFF"/>
        <w:spacing w:before="75" w:after="75"/>
        <w:jc w:val="both"/>
        <w:rPr>
          <w:rFonts w:cs="Arial"/>
          <w:sz w:val="28"/>
          <w:szCs w:val="20"/>
        </w:rPr>
      </w:pPr>
      <w:r w:rsidRPr="00580A9C">
        <w:rPr>
          <w:rFonts w:cs="Arial"/>
          <w:sz w:val="28"/>
          <w:szCs w:val="20"/>
        </w:rPr>
        <w:t xml:space="preserve">При подготовке предложений об изменении </w:t>
      </w:r>
      <w:r w:rsidR="00580A9C" w:rsidRPr="00580A9C">
        <w:rPr>
          <w:rFonts w:cs="Arial"/>
          <w:sz w:val="28"/>
          <w:szCs w:val="20"/>
        </w:rPr>
        <w:t>п</w:t>
      </w:r>
      <w:r w:rsidRPr="00580A9C">
        <w:rPr>
          <w:rFonts w:cs="Arial"/>
          <w:sz w:val="28"/>
          <w:szCs w:val="20"/>
        </w:rPr>
        <w:t xml:space="preserve">лана работы </w:t>
      </w:r>
      <w:r w:rsidR="00580A9C" w:rsidRPr="00580A9C">
        <w:rPr>
          <w:rFonts w:cs="Arial"/>
          <w:sz w:val="28"/>
          <w:szCs w:val="20"/>
        </w:rPr>
        <w:t>КСК</w:t>
      </w:r>
      <w:r w:rsidRPr="00580A9C">
        <w:rPr>
          <w:rFonts w:cs="Arial"/>
          <w:sz w:val="28"/>
          <w:szCs w:val="20"/>
        </w:rPr>
        <w:t xml:space="preserve"> необходимо исходить из минимизации его корректировки.</w:t>
      </w:r>
    </w:p>
    <w:p w:rsidR="00705613" w:rsidRPr="00580A9C" w:rsidRDefault="00705613" w:rsidP="00152235">
      <w:pPr>
        <w:shd w:val="clear" w:color="auto" w:fill="FFFFFF"/>
        <w:spacing w:before="75" w:after="75"/>
        <w:jc w:val="both"/>
        <w:rPr>
          <w:rFonts w:cs="Arial"/>
          <w:sz w:val="28"/>
          <w:szCs w:val="20"/>
        </w:rPr>
      </w:pPr>
      <w:r w:rsidRPr="00580A9C">
        <w:rPr>
          <w:rFonts w:cs="Arial"/>
          <w:sz w:val="28"/>
          <w:szCs w:val="20"/>
        </w:rPr>
        <w:t>5.3. Корректировка плана работы Контрольно-счетной палаты может осуществляться в виде:</w:t>
      </w:r>
    </w:p>
    <w:p w:rsidR="00705613" w:rsidRPr="00580A9C" w:rsidRDefault="00705613" w:rsidP="00152235">
      <w:pPr>
        <w:shd w:val="clear" w:color="auto" w:fill="FFFFFF"/>
        <w:spacing w:before="75" w:after="75"/>
        <w:jc w:val="both"/>
        <w:rPr>
          <w:rFonts w:cs="Arial"/>
          <w:sz w:val="28"/>
          <w:szCs w:val="20"/>
        </w:rPr>
      </w:pPr>
      <w:r w:rsidRPr="00580A9C">
        <w:rPr>
          <w:rFonts w:cs="Arial"/>
          <w:sz w:val="28"/>
          <w:szCs w:val="20"/>
        </w:rPr>
        <w:t>- изменения наименования мероприятий;</w:t>
      </w:r>
    </w:p>
    <w:p w:rsidR="00705613" w:rsidRPr="00580A9C" w:rsidRDefault="00705613" w:rsidP="00152235">
      <w:pPr>
        <w:shd w:val="clear" w:color="auto" w:fill="FFFFFF"/>
        <w:spacing w:before="75" w:after="75"/>
        <w:jc w:val="both"/>
        <w:rPr>
          <w:rFonts w:cs="Arial"/>
          <w:sz w:val="28"/>
          <w:szCs w:val="20"/>
        </w:rPr>
      </w:pPr>
      <w:r w:rsidRPr="00580A9C">
        <w:rPr>
          <w:rFonts w:cs="Arial"/>
          <w:sz w:val="28"/>
          <w:szCs w:val="20"/>
        </w:rPr>
        <w:t>- изменения перечня объектов мероприятия;</w:t>
      </w:r>
    </w:p>
    <w:p w:rsidR="00705613" w:rsidRPr="00580A9C" w:rsidRDefault="00705613" w:rsidP="00152235">
      <w:pPr>
        <w:shd w:val="clear" w:color="auto" w:fill="FFFFFF"/>
        <w:spacing w:before="75" w:after="75"/>
        <w:jc w:val="both"/>
        <w:rPr>
          <w:rFonts w:cs="Arial"/>
          <w:sz w:val="28"/>
          <w:szCs w:val="20"/>
        </w:rPr>
      </w:pPr>
      <w:r w:rsidRPr="00580A9C">
        <w:rPr>
          <w:rFonts w:cs="Arial"/>
          <w:sz w:val="28"/>
          <w:szCs w:val="20"/>
        </w:rPr>
        <w:t>- изменения сроков проведения мероприятий;</w:t>
      </w:r>
    </w:p>
    <w:p w:rsidR="00705613" w:rsidRPr="00580A9C" w:rsidRDefault="00705613" w:rsidP="00152235">
      <w:pPr>
        <w:shd w:val="clear" w:color="auto" w:fill="FFFFFF"/>
        <w:spacing w:before="75" w:after="75"/>
        <w:jc w:val="both"/>
        <w:rPr>
          <w:rFonts w:cs="Arial"/>
          <w:sz w:val="28"/>
          <w:szCs w:val="20"/>
        </w:rPr>
      </w:pPr>
      <w:r w:rsidRPr="00580A9C">
        <w:rPr>
          <w:rFonts w:cs="Arial"/>
          <w:sz w:val="28"/>
          <w:szCs w:val="20"/>
        </w:rPr>
        <w:t>- исключения мероприятий из плана;</w:t>
      </w:r>
    </w:p>
    <w:p w:rsidR="00705613" w:rsidRPr="00580A9C" w:rsidRDefault="00705613" w:rsidP="00152235">
      <w:pPr>
        <w:shd w:val="clear" w:color="auto" w:fill="FFFFFF"/>
        <w:spacing w:before="75" w:after="75"/>
        <w:jc w:val="both"/>
        <w:rPr>
          <w:rFonts w:cs="Arial"/>
          <w:sz w:val="28"/>
          <w:szCs w:val="20"/>
        </w:rPr>
      </w:pPr>
      <w:r w:rsidRPr="00580A9C">
        <w:rPr>
          <w:rFonts w:cs="Arial"/>
          <w:sz w:val="28"/>
          <w:szCs w:val="20"/>
        </w:rPr>
        <w:t>- включения дополнительных мероприятий в план.</w:t>
      </w:r>
    </w:p>
    <w:p w:rsidR="00705613" w:rsidRPr="00580A9C" w:rsidRDefault="00705613" w:rsidP="00152235">
      <w:pPr>
        <w:shd w:val="clear" w:color="auto" w:fill="FFFFFF"/>
        <w:spacing w:before="75" w:after="75"/>
        <w:jc w:val="both"/>
        <w:rPr>
          <w:rFonts w:cs="Arial"/>
          <w:sz w:val="28"/>
          <w:szCs w:val="20"/>
        </w:rPr>
      </w:pPr>
      <w:r w:rsidRPr="00580A9C">
        <w:rPr>
          <w:rFonts w:cs="Arial"/>
          <w:sz w:val="28"/>
          <w:szCs w:val="20"/>
        </w:rPr>
        <w:t xml:space="preserve">6. Контроль </w:t>
      </w:r>
      <w:r w:rsidR="00021A97" w:rsidRPr="00580A9C">
        <w:rPr>
          <w:rFonts w:cs="Arial"/>
          <w:sz w:val="28"/>
          <w:szCs w:val="20"/>
        </w:rPr>
        <w:t xml:space="preserve">исполнения плановых документов </w:t>
      </w:r>
      <w:r w:rsidR="00580A9C" w:rsidRPr="00580A9C">
        <w:rPr>
          <w:rFonts w:cs="Arial"/>
          <w:sz w:val="28"/>
          <w:szCs w:val="20"/>
        </w:rPr>
        <w:t>КСК</w:t>
      </w:r>
    </w:p>
    <w:p w:rsidR="00705613" w:rsidRPr="00580A9C" w:rsidRDefault="00705613" w:rsidP="00152235">
      <w:pPr>
        <w:shd w:val="clear" w:color="auto" w:fill="FFFFFF"/>
        <w:spacing w:before="75" w:after="75"/>
        <w:jc w:val="both"/>
        <w:rPr>
          <w:rFonts w:cs="Arial"/>
          <w:sz w:val="28"/>
          <w:szCs w:val="20"/>
        </w:rPr>
      </w:pPr>
      <w:r w:rsidRPr="00580A9C">
        <w:rPr>
          <w:rFonts w:cs="Arial"/>
          <w:sz w:val="28"/>
          <w:szCs w:val="20"/>
        </w:rPr>
        <w:t xml:space="preserve">6.1. Основной задачей контроля исполнения плановых документов </w:t>
      </w:r>
      <w:r w:rsidR="00580A9C" w:rsidRPr="00580A9C">
        <w:rPr>
          <w:rFonts w:cs="Arial"/>
          <w:sz w:val="28"/>
          <w:szCs w:val="20"/>
        </w:rPr>
        <w:t>КСК</w:t>
      </w:r>
      <w:r w:rsidRPr="00580A9C">
        <w:rPr>
          <w:rFonts w:cs="Arial"/>
          <w:sz w:val="28"/>
          <w:szCs w:val="20"/>
        </w:rPr>
        <w:t xml:space="preserve"> является обеспечение своевременного, полного и качественного выполнения предусмотренных мероприятий.</w:t>
      </w:r>
    </w:p>
    <w:p w:rsidR="00705613" w:rsidRPr="00E01C06" w:rsidRDefault="00705613" w:rsidP="00152235">
      <w:pPr>
        <w:shd w:val="clear" w:color="auto" w:fill="FFFFFF"/>
        <w:spacing w:before="75" w:after="75"/>
        <w:jc w:val="both"/>
        <w:rPr>
          <w:rFonts w:cs="Arial"/>
          <w:sz w:val="28"/>
          <w:szCs w:val="20"/>
        </w:rPr>
      </w:pPr>
      <w:r w:rsidRPr="00E01C06">
        <w:rPr>
          <w:rFonts w:cs="Arial"/>
          <w:sz w:val="28"/>
          <w:szCs w:val="20"/>
        </w:rPr>
        <w:t xml:space="preserve">6.2. Контроль исполнения годового плана работы </w:t>
      </w:r>
      <w:r w:rsidR="001939A8">
        <w:rPr>
          <w:rFonts w:cs="Arial"/>
          <w:sz w:val="28"/>
          <w:szCs w:val="20"/>
        </w:rPr>
        <w:t>КСК</w:t>
      </w:r>
      <w:r w:rsidRPr="00E01C06">
        <w:rPr>
          <w:rFonts w:cs="Arial"/>
          <w:sz w:val="28"/>
          <w:szCs w:val="20"/>
        </w:rPr>
        <w:t xml:space="preserve"> осуществляет председатель </w:t>
      </w:r>
      <w:r w:rsidR="001939A8">
        <w:rPr>
          <w:rFonts w:cs="Arial"/>
          <w:sz w:val="28"/>
          <w:szCs w:val="20"/>
        </w:rPr>
        <w:t>КСК</w:t>
      </w:r>
      <w:r w:rsidRPr="00E01C06">
        <w:rPr>
          <w:rFonts w:cs="Arial"/>
          <w:sz w:val="28"/>
          <w:szCs w:val="20"/>
        </w:rPr>
        <w:t>.</w:t>
      </w:r>
    </w:p>
    <w:p w:rsidR="009307DC" w:rsidRPr="008850FB" w:rsidRDefault="009307DC" w:rsidP="00152235">
      <w:pPr>
        <w:shd w:val="clear" w:color="auto" w:fill="FFFFFF"/>
        <w:spacing w:before="75" w:after="75"/>
        <w:jc w:val="both"/>
        <w:rPr>
          <w:rFonts w:cs="Arial"/>
          <w:color w:val="FF0000"/>
          <w:sz w:val="28"/>
          <w:szCs w:val="20"/>
        </w:rPr>
      </w:pPr>
    </w:p>
    <w:p w:rsidR="009307DC" w:rsidRPr="008850FB" w:rsidRDefault="009307DC" w:rsidP="00152235">
      <w:pPr>
        <w:shd w:val="clear" w:color="auto" w:fill="FFFFFF"/>
        <w:spacing w:before="75" w:after="75"/>
        <w:jc w:val="both"/>
        <w:rPr>
          <w:rFonts w:cs="Arial"/>
          <w:color w:val="FF0000"/>
          <w:sz w:val="28"/>
          <w:szCs w:val="20"/>
        </w:rPr>
      </w:pPr>
    </w:p>
    <w:p w:rsidR="00D04A39" w:rsidRPr="008850FB" w:rsidRDefault="00D04A39" w:rsidP="00152235">
      <w:pPr>
        <w:shd w:val="clear" w:color="auto" w:fill="FFFFFF"/>
        <w:spacing w:before="75" w:after="75"/>
        <w:jc w:val="both"/>
        <w:rPr>
          <w:rFonts w:cs="Arial"/>
          <w:color w:val="FF0000"/>
          <w:sz w:val="28"/>
          <w:szCs w:val="20"/>
        </w:rPr>
      </w:pPr>
    </w:p>
    <w:p w:rsidR="00D04A39" w:rsidRPr="008850FB" w:rsidRDefault="00D04A39" w:rsidP="00152235">
      <w:pPr>
        <w:shd w:val="clear" w:color="auto" w:fill="FFFFFF"/>
        <w:spacing w:before="75" w:after="75"/>
        <w:jc w:val="both"/>
        <w:rPr>
          <w:rFonts w:cs="Arial"/>
          <w:color w:val="FF0000"/>
          <w:sz w:val="28"/>
          <w:szCs w:val="20"/>
        </w:rPr>
      </w:pPr>
    </w:p>
    <w:p w:rsidR="00D04A39" w:rsidRPr="008850FB" w:rsidRDefault="00D04A39" w:rsidP="00152235">
      <w:pPr>
        <w:shd w:val="clear" w:color="auto" w:fill="FFFFFF"/>
        <w:spacing w:before="75" w:after="75"/>
        <w:jc w:val="both"/>
        <w:rPr>
          <w:rFonts w:cs="Arial"/>
          <w:color w:val="FF0000"/>
          <w:sz w:val="28"/>
          <w:szCs w:val="20"/>
        </w:rPr>
      </w:pPr>
    </w:p>
    <w:p w:rsidR="00D04A39" w:rsidRPr="008850FB" w:rsidRDefault="00D04A39" w:rsidP="00152235">
      <w:pPr>
        <w:shd w:val="clear" w:color="auto" w:fill="FFFFFF"/>
        <w:spacing w:before="75" w:after="75"/>
        <w:jc w:val="both"/>
        <w:rPr>
          <w:rFonts w:cs="Arial"/>
          <w:color w:val="FF0000"/>
          <w:sz w:val="28"/>
          <w:szCs w:val="20"/>
        </w:rPr>
      </w:pPr>
    </w:p>
    <w:p w:rsidR="00D04A39" w:rsidRPr="008850FB" w:rsidRDefault="00D04A39" w:rsidP="00152235">
      <w:pPr>
        <w:shd w:val="clear" w:color="auto" w:fill="FFFFFF"/>
        <w:spacing w:before="75" w:after="75"/>
        <w:jc w:val="both"/>
        <w:rPr>
          <w:rFonts w:cs="Arial"/>
          <w:color w:val="FF0000"/>
          <w:sz w:val="28"/>
          <w:szCs w:val="20"/>
        </w:rPr>
      </w:pPr>
    </w:p>
    <w:p w:rsidR="009B0555" w:rsidRPr="008850FB" w:rsidRDefault="009B0555" w:rsidP="00152235">
      <w:pPr>
        <w:shd w:val="clear" w:color="auto" w:fill="FFFFFF"/>
        <w:spacing w:before="75" w:after="75"/>
        <w:jc w:val="both"/>
        <w:rPr>
          <w:rFonts w:cs="Arial"/>
          <w:color w:val="FF0000"/>
          <w:sz w:val="28"/>
          <w:szCs w:val="20"/>
        </w:rPr>
      </w:pPr>
    </w:p>
    <w:p w:rsidR="001939A8" w:rsidRDefault="001939A8" w:rsidP="00D04A39">
      <w:pPr>
        <w:shd w:val="clear" w:color="auto" w:fill="FFFFFF"/>
        <w:jc w:val="right"/>
        <w:rPr>
          <w:rFonts w:cs="Arial"/>
          <w:sz w:val="22"/>
          <w:szCs w:val="22"/>
        </w:rPr>
      </w:pPr>
      <w:bookmarkStart w:id="0" w:name="_GoBack"/>
      <w:bookmarkEnd w:id="0"/>
    </w:p>
    <w:p w:rsidR="001939A8" w:rsidRDefault="001939A8" w:rsidP="00D04A39">
      <w:pPr>
        <w:shd w:val="clear" w:color="auto" w:fill="FFFFFF"/>
        <w:jc w:val="right"/>
        <w:rPr>
          <w:rFonts w:cs="Arial"/>
          <w:sz w:val="22"/>
          <w:szCs w:val="22"/>
        </w:rPr>
      </w:pPr>
    </w:p>
    <w:p w:rsidR="001939A8" w:rsidRDefault="001939A8" w:rsidP="00D04A39">
      <w:pPr>
        <w:shd w:val="clear" w:color="auto" w:fill="FFFFFF"/>
        <w:jc w:val="right"/>
        <w:rPr>
          <w:rFonts w:cs="Arial"/>
          <w:sz w:val="22"/>
          <w:szCs w:val="22"/>
        </w:rPr>
      </w:pPr>
    </w:p>
    <w:p w:rsidR="001939A8" w:rsidRDefault="001939A8" w:rsidP="00D04A39">
      <w:pPr>
        <w:shd w:val="clear" w:color="auto" w:fill="FFFFFF"/>
        <w:jc w:val="right"/>
        <w:rPr>
          <w:rFonts w:cs="Arial"/>
          <w:sz w:val="22"/>
          <w:szCs w:val="22"/>
        </w:rPr>
      </w:pPr>
    </w:p>
    <w:p w:rsidR="001939A8" w:rsidRDefault="001939A8" w:rsidP="00D04A39">
      <w:pPr>
        <w:shd w:val="clear" w:color="auto" w:fill="FFFFFF"/>
        <w:jc w:val="right"/>
        <w:rPr>
          <w:rFonts w:cs="Arial"/>
          <w:sz w:val="22"/>
          <w:szCs w:val="22"/>
        </w:rPr>
      </w:pPr>
    </w:p>
    <w:p w:rsidR="001939A8" w:rsidRDefault="001939A8" w:rsidP="001939A8">
      <w:pPr>
        <w:jc w:val="right"/>
      </w:pPr>
      <w:r>
        <w:lastRenderedPageBreak/>
        <w:t xml:space="preserve">Утвержден </w:t>
      </w:r>
    </w:p>
    <w:p w:rsidR="001939A8" w:rsidRDefault="001939A8" w:rsidP="001939A8">
      <w:pPr>
        <w:jc w:val="right"/>
      </w:pPr>
    </w:p>
    <w:p w:rsidR="001939A8" w:rsidRDefault="001939A8" w:rsidP="001939A8">
      <w:pPr>
        <w:jc w:val="right"/>
      </w:pPr>
      <w:r>
        <w:t>Председатель</w:t>
      </w:r>
    </w:p>
    <w:p w:rsidR="001939A8" w:rsidRDefault="001939A8" w:rsidP="001939A8">
      <w:pPr>
        <w:jc w:val="right"/>
      </w:pPr>
      <w:r>
        <w:t>контрольно – счетной комиссии</w:t>
      </w:r>
    </w:p>
    <w:p w:rsidR="001939A8" w:rsidRDefault="001939A8" w:rsidP="001939A8">
      <w:pPr>
        <w:jc w:val="right"/>
      </w:pPr>
      <w:r>
        <w:t xml:space="preserve">совета депутатов Кировского </w:t>
      </w:r>
    </w:p>
    <w:p w:rsidR="001939A8" w:rsidRDefault="001939A8" w:rsidP="001939A8">
      <w:pPr>
        <w:jc w:val="right"/>
      </w:pPr>
      <w:r>
        <w:t>муниципального района</w:t>
      </w:r>
    </w:p>
    <w:p w:rsidR="001939A8" w:rsidRDefault="001939A8" w:rsidP="001939A8">
      <w:pPr>
        <w:jc w:val="right"/>
      </w:pPr>
      <w:r>
        <w:t>Ленинградской области</w:t>
      </w:r>
    </w:p>
    <w:p w:rsidR="001939A8" w:rsidRDefault="001939A8" w:rsidP="001939A8">
      <w:pPr>
        <w:jc w:val="right"/>
      </w:pPr>
    </w:p>
    <w:p w:rsidR="001939A8" w:rsidRDefault="001939A8" w:rsidP="001939A8">
      <w:pPr>
        <w:jc w:val="right"/>
      </w:pPr>
      <w:r>
        <w:t>________________Ю.С.Ибрагимов</w:t>
      </w:r>
    </w:p>
    <w:p w:rsidR="001939A8" w:rsidRDefault="001939A8" w:rsidP="001939A8">
      <w:pPr>
        <w:jc w:val="right"/>
      </w:pPr>
    </w:p>
    <w:p w:rsidR="001939A8" w:rsidRDefault="001939A8" w:rsidP="001939A8">
      <w:pPr>
        <w:jc w:val="right"/>
      </w:pPr>
      <w:r>
        <w:t xml:space="preserve"> «_____»   декабря 20___г.</w:t>
      </w:r>
    </w:p>
    <w:p w:rsidR="001939A8" w:rsidRDefault="001939A8" w:rsidP="001939A8">
      <w:pPr>
        <w:jc w:val="right"/>
      </w:pPr>
    </w:p>
    <w:p w:rsidR="001939A8" w:rsidRPr="00D00C63" w:rsidRDefault="001939A8" w:rsidP="001939A8">
      <w:pPr>
        <w:jc w:val="center"/>
        <w:rPr>
          <w:b/>
        </w:rPr>
      </w:pPr>
      <w:r w:rsidRPr="00D00C63">
        <w:rPr>
          <w:b/>
        </w:rPr>
        <w:t xml:space="preserve">План мероприятий контрольно – счётной комиссии совета депутатов Кировского муниципального района Ленинградской области по осуществлению внешнего финансового контроля на </w:t>
      </w:r>
      <w:r>
        <w:rPr>
          <w:b/>
        </w:rPr>
        <w:t>________</w:t>
      </w:r>
      <w:r w:rsidRPr="00D00C63">
        <w:rPr>
          <w:b/>
        </w:rPr>
        <w:t xml:space="preserve"> год</w:t>
      </w:r>
    </w:p>
    <w:p w:rsidR="00414CC0" w:rsidRDefault="00414CC0" w:rsidP="00414CC0">
      <w:pPr>
        <w:jc w:val="center"/>
        <w:rPr>
          <w:b/>
        </w:rPr>
      </w:pPr>
    </w:p>
    <w:tbl>
      <w:tblPr>
        <w:tblStyle w:val="a4"/>
        <w:tblW w:w="9859" w:type="dxa"/>
        <w:tblLayout w:type="fixed"/>
        <w:tblLook w:val="04A0"/>
      </w:tblPr>
      <w:tblGrid>
        <w:gridCol w:w="675"/>
        <w:gridCol w:w="3703"/>
        <w:gridCol w:w="2347"/>
        <w:gridCol w:w="1449"/>
        <w:gridCol w:w="1685"/>
      </w:tblGrid>
      <w:tr w:rsidR="00414CC0" w:rsidTr="00414CC0">
        <w:tc>
          <w:tcPr>
            <w:tcW w:w="675" w:type="dxa"/>
          </w:tcPr>
          <w:p w:rsidR="00414CC0" w:rsidRDefault="00414CC0" w:rsidP="00573449">
            <w:pPr>
              <w:jc w:val="center"/>
            </w:pPr>
          </w:p>
          <w:p w:rsidR="00414CC0" w:rsidRPr="00577DC1" w:rsidRDefault="00414CC0" w:rsidP="00573449">
            <w:pPr>
              <w:jc w:val="center"/>
            </w:pPr>
            <w:r w:rsidRPr="00577DC1">
              <w:rPr>
                <w:lang w:val="en-US"/>
              </w:rPr>
              <w:t>№ п/п</w:t>
            </w:r>
          </w:p>
        </w:tc>
        <w:tc>
          <w:tcPr>
            <w:tcW w:w="3703" w:type="dxa"/>
          </w:tcPr>
          <w:p w:rsidR="00414CC0" w:rsidRPr="00577DC1" w:rsidRDefault="00414CC0" w:rsidP="00573449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347" w:type="dxa"/>
          </w:tcPr>
          <w:p w:rsidR="00414CC0" w:rsidRPr="00577DC1" w:rsidRDefault="00414CC0" w:rsidP="00573449">
            <w:pPr>
              <w:jc w:val="center"/>
            </w:pPr>
            <w:r>
              <w:t>Субъекты контроля</w:t>
            </w:r>
          </w:p>
        </w:tc>
        <w:tc>
          <w:tcPr>
            <w:tcW w:w="1449" w:type="dxa"/>
          </w:tcPr>
          <w:p w:rsidR="00414CC0" w:rsidRPr="00577DC1" w:rsidRDefault="00414CC0" w:rsidP="00573449">
            <w:pPr>
              <w:jc w:val="center"/>
            </w:pPr>
            <w:r>
              <w:t>Срок проведения мероприятия</w:t>
            </w:r>
          </w:p>
        </w:tc>
        <w:tc>
          <w:tcPr>
            <w:tcW w:w="1685" w:type="dxa"/>
          </w:tcPr>
          <w:p w:rsidR="00414CC0" w:rsidRPr="00577DC1" w:rsidRDefault="00414CC0" w:rsidP="00573449">
            <w:pPr>
              <w:jc w:val="center"/>
            </w:pPr>
            <w:r>
              <w:t>Ответственные за мероприятия</w:t>
            </w:r>
          </w:p>
        </w:tc>
      </w:tr>
      <w:tr w:rsidR="00414CC0" w:rsidTr="00414CC0">
        <w:tc>
          <w:tcPr>
            <w:tcW w:w="9859" w:type="dxa"/>
            <w:gridSpan w:val="5"/>
          </w:tcPr>
          <w:p w:rsidR="00414CC0" w:rsidRPr="007B41E1" w:rsidRDefault="00414CC0" w:rsidP="00573449">
            <w:pPr>
              <w:jc w:val="center"/>
              <w:rPr>
                <w:b/>
              </w:rPr>
            </w:pPr>
            <w:r>
              <w:rPr>
                <w:b/>
              </w:rPr>
              <w:t xml:space="preserve">1. </w:t>
            </w:r>
            <w:r w:rsidRPr="00414CC0">
              <w:rPr>
                <w:b/>
              </w:rPr>
              <w:t xml:space="preserve">Экспертно – аналитические </w:t>
            </w:r>
            <w:r w:rsidRPr="007B41E1">
              <w:rPr>
                <w:b/>
              </w:rPr>
              <w:t>мероприятия</w:t>
            </w:r>
          </w:p>
        </w:tc>
      </w:tr>
      <w:tr w:rsidR="00414CC0" w:rsidTr="00414CC0">
        <w:tc>
          <w:tcPr>
            <w:tcW w:w="675" w:type="dxa"/>
          </w:tcPr>
          <w:p w:rsidR="00414CC0" w:rsidRDefault="00414CC0" w:rsidP="00573449">
            <w:pPr>
              <w:jc w:val="both"/>
            </w:pPr>
            <w:r>
              <w:t>1.1.</w:t>
            </w:r>
          </w:p>
        </w:tc>
        <w:tc>
          <w:tcPr>
            <w:tcW w:w="3703" w:type="dxa"/>
          </w:tcPr>
          <w:p w:rsidR="00414CC0" w:rsidRDefault="00414CC0" w:rsidP="00573449">
            <w:pPr>
              <w:ind w:left="34"/>
            </w:pPr>
          </w:p>
        </w:tc>
        <w:tc>
          <w:tcPr>
            <w:tcW w:w="2347" w:type="dxa"/>
          </w:tcPr>
          <w:p w:rsidR="00414CC0" w:rsidRDefault="00414CC0" w:rsidP="00573449"/>
        </w:tc>
        <w:tc>
          <w:tcPr>
            <w:tcW w:w="1449" w:type="dxa"/>
          </w:tcPr>
          <w:p w:rsidR="00414CC0" w:rsidRDefault="00414CC0" w:rsidP="00573449">
            <w:pPr>
              <w:jc w:val="both"/>
            </w:pPr>
          </w:p>
        </w:tc>
        <w:tc>
          <w:tcPr>
            <w:tcW w:w="1685" w:type="dxa"/>
          </w:tcPr>
          <w:p w:rsidR="00414CC0" w:rsidRDefault="00414CC0" w:rsidP="00573449">
            <w:pPr>
              <w:jc w:val="both"/>
            </w:pPr>
          </w:p>
        </w:tc>
      </w:tr>
      <w:tr w:rsidR="00414CC0" w:rsidTr="00414CC0">
        <w:tc>
          <w:tcPr>
            <w:tcW w:w="675" w:type="dxa"/>
          </w:tcPr>
          <w:p w:rsidR="00414CC0" w:rsidRPr="000D4670" w:rsidRDefault="00414CC0" w:rsidP="00573449">
            <w:pPr>
              <w:jc w:val="both"/>
            </w:pPr>
            <w:r>
              <w:t>1.2.</w:t>
            </w:r>
          </w:p>
        </w:tc>
        <w:tc>
          <w:tcPr>
            <w:tcW w:w="3703" w:type="dxa"/>
          </w:tcPr>
          <w:p w:rsidR="00414CC0" w:rsidRPr="00FB4F00" w:rsidRDefault="00414CC0" w:rsidP="00573449">
            <w:pPr>
              <w:ind w:left="34"/>
            </w:pPr>
          </w:p>
        </w:tc>
        <w:tc>
          <w:tcPr>
            <w:tcW w:w="2347" w:type="dxa"/>
          </w:tcPr>
          <w:p w:rsidR="00414CC0" w:rsidRDefault="00414CC0" w:rsidP="00573449"/>
        </w:tc>
        <w:tc>
          <w:tcPr>
            <w:tcW w:w="1449" w:type="dxa"/>
          </w:tcPr>
          <w:p w:rsidR="00414CC0" w:rsidRDefault="00414CC0" w:rsidP="00573449">
            <w:pPr>
              <w:jc w:val="both"/>
            </w:pPr>
          </w:p>
        </w:tc>
        <w:tc>
          <w:tcPr>
            <w:tcW w:w="1685" w:type="dxa"/>
          </w:tcPr>
          <w:p w:rsidR="00414CC0" w:rsidRDefault="00414CC0" w:rsidP="00573449">
            <w:pPr>
              <w:jc w:val="both"/>
            </w:pPr>
          </w:p>
        </w:tc>
      </w:tr>
      <w:tr w:rsidR="00414CC0" w:rsidTr="00414CC0">
        <w:tc>
          <w:tcPr>
            <w:tcW w:w="9859" w:type="dxa"/>
            <w:gridSpan w:val="5"/>
          </w:tcPr>
          <w:p w:rsidR="00414CC0" w:rsidRPr="007B41E1" w:rsidRDefault="00414CC0" w:rsidP="00573449">
            <w:pPr>
              <w:jc w:val="center"/>
              <w:rPr>
                <w:b/>
              </w:rPr>
            </w:pPr>
            <w:r>
              <w:rPr>
                <w:b/>
              </w:rPr>
              <w:t xml:space="preserve">2. </w:t>
            </w:r>
            <w:r w:rsidRPr="007B41E1">
              <w:rPr>
                <w:b/>
              </w:rPr>
              <w:t>Контрольные мероприятия</w:t>
            </w:r>
          </w:p>
        </w:tc>
      </w:tr>
      <w:tr w:rsidR="00414CC0" w:rsidTr="00414CC0">
        <w:tc>
          <w:tcPr>
            <w:tcW w:w="675" w:type="dxa"/>
          </w:tcPr>
          <w:p w:rsidR="00414CC0" w:rsidRDefault="00414CC0" w:rsidP="00573449">
            <w:pPr>
              <w:jc w:val="both"/>
            </w:pPr>
            <w:r>
              <w:t>2.1.</w:t>
            </w:r>
          </w:p>
        </w:tc>
        <w:tc>
          <w:tcPr>
            <w:tcW w:w="3703" w:type="dxa"/>
          </w:tcPr>
          <w:p w:rsidR="00414CC0" w:rsidRDefault="00414CC0" w:rsidP="00573449">
            <w:pPr>
              <w:ind w:left="34"/>
            </w:pPr>
          </w:p>
        </w:tc>
        <w:tc>
          <w:tcPr>
            <w:tcW w:w="2347" w:type="dxa"/>
          </w:tcPr>
          <w:p w:rsidR="00414CC0" w:rsidRPr="004A197D" w:rsidRDefault="00414CC0" w:rsidP="00573449"/>
        </w:tc>
        <w:tc>
          <w:tcPr>
            <w:tcW w:w="1449" w:type="dxa"/>
          </w:tcPr>
          <w:p w:rsidR="00414CC0" w:rsidRPr="0047320F" w:rsidRDefault="00414CC0" w:rsidP="00573449">
            <w:pPr>
              <w:jc w:val="both"/>
              <w:rPr>
                <w:highlight w:val="yellow"/>
              </w:rPr>
            </w:pPr>
          </w:p>
        </w:tc>
        <w:tc>
          <w:tcPr>
            <w:tcW w:w="1685" w:type="dxa"/>
          </w:tcPr>
          <w:p w:rsidR="00414CC0" w:rsidRDefault="00414CC0" w:rsidP="00573449">
            <w:pPr>
              <w:jc w:val="both"/>
            </w:pPr>
          </w:p>
        </w:tc>
      </w:tr>
      <w:tr w:rsidR="00414CC0" w:rsidTr="00414CC0">
        <w:tc>
          <w:tcPr>
            <w:tcW w:w="675" w:type="dxa"/>
          </w:tcPr>
          <w:p w:rsidR="00414CC0" w:rsidRPr="000D4670" w:rsidRDefault="00414CC0" w:rsidP="00573449">
            <w:pPr>
              <w:jc w:val="both"/>
            </w:pPr>
            <w:r>
              <w:t>2.2.</w:t>
            </w:r>
          </w:p>
        </w:tc>
        <w:tc>
          <w:tcPr>
            <w:tcW w:w="3703" w:type="dxa"/>
          </w:tcPr>
          <w:p w:rsidR="00414CC0" w:rsidRDefault="00414CC0" w:rsidP="00573449">
            <w:pPr>
              <w:pStyle w:val="ConsPlusNormal"/>
            </w:pPr>
          </w:p>
        </w:tc>
        <w:tc>
          <w:tcPr>
            <w:tcW w:w="2347" w:type="dxa"/>
          </w:tcPr>
          <w:p w:rsidR="00414CC0" w:rsidRPr="004A197D" w:rsidRDefault="00414CC0" w:rsidP="00573449"/>
        </w:tc>
        <w:tc>
          <w:tcPr>
            <w:tcW w:w="1449" w:type="dxa"/>
          </w:tcPr>
          <w:p w:rsidR="00414CC0" w:rsidRPr="0047320F" w:rsidRDefault="00414CC0" w:rsidP="00573449">
            <w:pPr>
              <w:jc w:val="both"/>
              <w:rPr>
                <w:highlight w:val="yellow"/>
              </w:rPr>
            </w:pPr>
          </w:p>
        </w:tc>
        <w:tc>
          <w:tcPr>
            <w:tcW w:w="1685" w:type="dxa"/>
          </w:tcPr>
          <w:p w:rsidR="00414CC0" w:rsidRDefault="00414CC0" w:rsidP="00573449">
            <w:pPr>
              <w:jc w:val="both"/>
            </w:pPr>
          </w:p>
        </w:tc>
      </w:tr>
      <w:tr w:rsidR="00414CC0" w:rsidTr="00414CC0">
        <w:tc>
          <w:tcPr>
            <w:tcW w:w="9859" w:type="dxa"/>
            <w:gridSpan w:val="5"/>
          </w:tcPr>
          <w:p w:rsidR="00414CC0" w:rsidRPr="00F47999" w:rsidRDefault="00414CC0" w:rsidP="00573449">
            <w:pPr>
              <w:jc w:val="center"/>
              <w:rPr>
                <w:b/>
              </w:rPr>
            </w:pPr>
            <w:r>
              <w:rPr>
                <w:b/>
              </w:rPr>
              <w:t xml:space="preserve">3. </w:t>
            </w:r>
            <w:r w:rsidRPr="00F47999">
              <w:rPr>
                <w:b/>
              </w:rPr>
              <w:t>Организационная работа</w:t>
            </w:r>
          </w:p>
        </w:tc>
      </w:tr>
      <w:tr w:rsidR="00414CC0" w:rsidTr="00414CC0">
        <w:tc>
          <w:tcPr>
            <w:tcW w:w="675" w:type="dxa"/>
          </w:tcPr>
          <w:p w:rsidR="00414CC0" w:rsidRDefault="00414CC0" w:rsidP="00573449">
            <w:pPr>
              <w:jc w:val="both"/>
            </w:pPr>
            <w:r>
              <w:t>3.1.</w:t>
            </w:r>
          </w:p>
        </w:tc>
        <w:tc>
          <w:tcPr>
            <w:tcW w:w="3703" w:type="dxa"/>
          </w:tcPr>
          <w:p w:rsidR="00414CC0" w:rsidRDefault="00414CC0" w:rsidP="00573449"/>
        </w:tc>
        <w:tc>
          <w:tcPr>
            <w:tcW w:w="2347" w:type="dxa"/>
          </w:tcPr>
          <w:p w:rsidR="00414CC0" w:rsidRDefault="00414CC0" w:rsidP="00573449"/>
        </w:tc>
        <w:tc>
          <w:tcPr>
            <w:tcW w:w="1449" w:type="dxa"/>
          </w:tcPr>
          <w:p w:rsidR="00414CC0" w:rsidRDefault="00414CC0" w:rsidP="00573449">
            <w:pPr>
              <w:jc w:val="both"/>
            </w:pPr>
          </w:p>
        </w:tc>
        <w:tc>
          <w:tcPr>
            <w:tcW w:w="1685" w:type="dxa"/>
          </w:tcPr>
          <w:p w:rsidR="00414CC0" w:rsidRDefault="00414CC0" w:rsidP="00573449">
            <w:pPr>
              <w:jc w:val="both"/>
            </w:pPr>
          </w:p>
        </w:tc>
      </w:tr>
      <w:tr w:rsidR="00414CC0" w:rsidTr="00414CC0">
        <w:tc>
          <w:tcPr>
            <w:tcW w:w="675" w:type="dxa"/>
          </w:tcPr>
          <w:p w:rsidR="00414CC0" w:rsidRPr="000D4670" w:rsidRDefault="00414CC0" w:rsidP="00573449">
            <w:pPr>
              <w:jc w:val="both"/>
            </w:pPr>
            <w:r>
              <w:t>3.2.</w:t>
            </w:r>
          </w:p>
        </w:tc>
        <w:tc>
          <w:tcPr>
            <w:tcW w:w="3703" w:type="dxa"/>
          </w:tcPr>
          <w:p w:rsidR="00414CC0" w:rsidRDefault="00414CC0" w:rsidP="00573449"/>
        </w:tc>
        <w:tc>
          <w:tcPr>
            <w:tcW w:w="2347" w:type="dxa"/>
          </w:tcPr>
          <w:p w:rsidR="00414CC0" w:rsidRDefault="00414CC0" w:rsidP="00573449"/>
        </w:tc>
        <w:tc>
          <w:tcPr>
            <w:tcW w:w="1449" w:type="dxa"/>
          </w:tcPr>
          <w:p w:rsidR="00414CC0" w:rsidRDefault="00414CC0" w:rsidP="00573449">
            <w:pPr>
              <w:jc w:val="both"/>
            </w:pPr>
          </w:p>
        </w:tc>
        <w:tc>
          <w:tcPr>
            <w:tcW w:w="1685" w:type="dxa"/>
          </w:tcPr>
          <w:p w:rsidR="00414CC0" w:rsidRDefault="00414CC0" w:rsidP="00573449">
            <w:pPr>
              <w:jc w:val="both"/>
            </w:pPr>
          </w:p>
        </w:tc>
      </w:tr>
      <w:tr w:rsidR="00414CC0" w:rsidTr="00414CC0">
        <w:tc>
          <w:tcPr>
            <w:tcW w:w="9859" w:type="dxa"/>
            <w:gridSpan w:val="5"/>
          </w:tcPr>
          <w:p w:rsidR="00414CC0" w:rsidRPr="00F47999" w:rsidRDefault="00414CC0" w:rsidP="00573449">
            <w:pPr>
              <w:jc w:val="center"/>
              <w:rPr>
                <w:b/>
              </w:rPr>
            </w:pPr>
            <w:r>
              <w:rPr>
                <w:b/>
              </w:rPr>
              <w:t xml:space="preserve">4. </w:t>
            </w:r>
            <w:r w:rsidRPr="00F47999">
              <w:rPr>
                <w:b/>
              </w:rPr>
              <w:t>Информационная деятельность</w:t>
            </w:r>
          </w:p>
        </w:tc>
      </w:tr>
      <w:tr w:rsidR="00414CC0" w:rsidTr="00414CC0">
        <w:tc>
          <w:tcPr>
            <w:tcW w:w="675" w:type="dxa"/>
          </w:tcPr>
          <w:p w:rsidR="00414CC0" w:rsidRDefault="00414CC0" w:rsidP="00573449">
            <w:pPr>
              <w:jc w:val="both"/>
            </w:pPr>
            <w:r>
              <w:t>4.1.</w:t>
            </w:r>
          </w:p>
        </w:tc>
        <w:tc>
          <w:tcPr>
            <w:tcW w:w="3703" w:type="dxa"/>
          </w:tcPr>
          <w:p w:rsidR="00414CC0" w:rsidRDefault="00414CC0" w:rsidP="00573449">
            <w:pPr>
              <w:ind w:left="34"/>
            </w:pPr>
          </w:p>
        </w:tc>
        <w:tc>
          <w:tcPr>
            <w:tcW w:w="2347" w:type="dxa"/>
          </w:tcPr>
          <w:p w:rsidR="00414CC0" w:rsidRDefault="00414CC0" w:rsidP="00573449"/>
        </w:tc>
        <w:tc>
          <w:tcPr>
            <w:tcW w:w="1449" w:type="dxa"/>
          </w:tcPr>
          <w:p w:rsidR="00414CC0" w:rsidRDefault="00414CC0" w:rsidP="00573449">
            <w:pPr>
              <w:jc w:val="both"/>
            </w:pPr>
          </w:p>
        </w:tc>
        <w:tc>
          <w:tcPr>
            <w:tcW w:w="1685" w:type="dxa"/>
          </w:tcPr>
          <w:p w:rsidR="00414CC0" w:rsidRDefault="00414CC0" w:rsidP="00573449">
            <w:pPr>
              <w:jc w:val="both"/>
            </w:pPr>
          </w:p>
        </w:tc>
      </w:tr>
      <w:tr w:rsidR="00414CC0" w:rsidTr="00414CC0">
        <w:tc>
          <w:tcPr>
            <w:tcW w:w="675" w:type="dxa"/>
          </w:tcPr>
          <w:p w:rsidR="00414CC0" w:rsidRPr="000D4670" w:rsidRDefault="00414CC0" w:rsidP="00573449">
            <w:pPr>
              <w:jc w:val="both"/>
            </w:pPr>
            <w:r>
              <w:t>4.2.</w:t>
            </w:r>
          </w:p>
        </w:tc>
        <w:tc>
          <w:tcPr>
            <w:tcW w:w="3703" w:type="dxa"/>
          </w:tcPr>
          <w:p w:rsidR="00414CC0" w:rsidRDefault="00414CC0" w:rsidP="00573449">
            <w:pPr>
              <w:ind w:left="34"/>
            </w:pPr>
          </w:p>
        </w:tc>
        <w:tc>
          <w:tcPr>
            <w:tcW w:w="2347" w:type="dxa"/>
          </w:tcPr>
          <w:p w:rsidR="00414CC0" w:rsidRDefault="00414CC0" w:rsidP="00573449"/>
        </w:tc>
        <w:tc>
          <w:tcPr>
            <w:tcW w:w="1449" w:type="dxa"/>
          </w:tcPr>
          <w:p w:rsidR="00414CC0" w:rsidRDefault="00414CC0" w:rsidP="00573449">
            <w:pPr>
              <w:jc w:val="both"/>
            </w:pPr>
          </w:p>
        </w:tc>
        <w:tc>
          <w:tcPr>
            <w:tcW w:w="1685" w:type="dxa"/>
          </w:tcPr>
          <w:p w:rsidR="00414CC0" w:rsidRDefault="00414CC0" w:rsidP="00573449">
            <w:pPr>
              <w:jc w:val="both"/>
            </w:pPr>
          </w:p>
        </w:tc>
      </w:tr>
    </w:tbl>
    <w:p w:rsidR="00414CC0" w:rsidRPr="008C79A6" w:rsidRDefault="00414CC0" w:rsidP="00414CC0">
      <w:pPr>
        <w:jc w:val="center"/>
        <w:rPr>
          <w:b/>
        </w:rPr>
      </w:pPr>
    </w:p>
    <w:p w:rsidR="008E6697" w:rsidRPr="008850FB" w:rsidRDefault="008E6697" w:rsidP="007707D6">
      <w:pPr>
        <w:rPr>
          <w:color w:val="FF0000"/>
          <w:sz w:val="28"/>
          <w:szCs w:val="28"/>
        </w:rPr>
      </w:pPr>
    </w:p>
    <w:sectPr w:rsidR="008E6697" w:rsidRPr="008850FB" w:rsidSect="00F16148">
      <w:footerReference w:type="default" r:id="rId8"/>
      <w:pgSz w:w="11906" w:h="16838"/>
      <w:pgMar w:top="1134" w:right="851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D4D" w:rsidRDefault="00A80D4D" w:rsidP="00AE5135">
      <w:r>
        <w:separator/>
      </w:r>
    </w:p>
  </w:endnote>
  <w:endnote w:type="continuationSeparator" w:id="1">
    <w:p w:rsidR="00A80D4D" w:rsidRDefault="00A80D4D" w:rsidP="00AE51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65865795"/>
      <w:docPartObj>
        <w:docPartGallery w:val="Page Numbers (Bottom of Page)"/>
        <w:docPartUnique/>
      </w:docPartObj>
    </w:sdtPr>
    <w:sdtContent>
      <w:p w:rsidR="00AE5135" w:rsidRDefault="007F4CEC">
        <w:pPr>
          <w:pStyle w:val="a7"/>
          <w:jc w:val="right"/>
        </w:pPr>
        <w:fldSimple w:instr=" PAGE   \* MERGEFORMAT ">
          <w:r w:rsidR="00C21343">
            <w:rPr>
              <w:noProof/>
            </w:rPr>
            <w:t>1</w:t>
          </w:r>
        </w:fldSimple>
      </w:p>
    </w:sdtContent>
  </w:sdt>
  <w:p w:rsidR="00AE5135" w:rsidRDefault="00AE513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D4D" w:rsidRDefault="00A80D4D" w:rsidP="00AE5135">
      <w:r>
        <w:separator/>
      </w:r>
    </w:p>
  </w:footnote>
  <w:footnote w:type="continuationSeparator" w:id="1">
    <w:p w:rsidR="00A80D4D" w:rsidRDefault="00A80D4D" w:rsidP="00AE51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31C81"/>
    <w:multiLevelType w:val="hybridMultilevel"/>
    <w:tmpl w:val="83DCF5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C31396"/>
    <w:multiLevelType w:val="multilevel"/>
    <w:tmpl w:val="47A63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6B4B94"/>
    <w:multiLevelType w:val="hybridMultilevel"/>
    <w:tmpl w:val="87787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5613"/>
    <w:rsid w:val="00021A97"/>
    <w:rsid w:val="000E3095"/>
    <w:rsid w:val="00152235"/>
    <w:rsid w:val="00154AAF"/>
    <w:rsid w:val="00165948"/>
    <w:rsid w:val="001939A8"/>
    <w:rsid w:val="001C1A5A"/>
    <w:rsid w:val="001C4711"/>
    <w:rsid w:val="001F15CA"/>
    <w:rsid w:val="002A0106"/>
    <w:rsid w:val="00414CC0"/>
    <w:rsid w:val="004813CA"/>
    <w:rsid w:val="004C799E"/>
    <w:rsid w:val="004F3891"/>
    <w:rsid w:val="00580A9C"/>
    <w:rsid w:val="006F16FE"/>
    <w:rsid w:val="00705613"/>
    <w:rsid w:val="00725177"/>
    <w:rsid w:val="007707D6"/>
    <w:rsid w:val="007F28B3"/>
    <w:rsid w:val="007F4CEC"/>
    <w:rsid w:val="008850FB"/>
    <w:rsid w:val="008D73FD"/>
    <w:rsid w:val="008E6697"/>
    <w:rsid w:val="009307DC"/>
    <w:rsid w:val="009B0555"/>
    <w:rsid w:val="00A33FD3"/>
    <w:rsid w:val="00A80D4D"/>
    <w:rsid w:val="00AC42BD"/>
    <w:rsid w:val="00AE5135"/>
    <w:rsid w:val="00AE7C16"/>
    <w:rsid w:val="00B61010"/>
    <w:rsid w:val="00BB1F1A"/>
    <w:rsid w:val="00C01C28"/>
    <w:rsid w:val="00C21343"/>
    <w:rsid w:val="00CE0261"/>
    <w:rsid w:val="00D04A39"/>
    <w:rsid w:val="00D33DEC"/>
    <w:rsid w:val="00DF25CE"/>
    <w:rsid w:val="00E01C06"/>
    <w:rsid w:val="00E27ACC"/>
    <w:rsid w:val="00E649A8"/>
    <w:rsid w:val="00ED342F"/>
    <w:rsid w:val="00F16148"/>
    <w:rsid w:val="00F5058F"/>
    <w:rsid w:val="00FE6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A39"/>
    <w:pPr>
      <w:ind w:left="720"/>
      <w:contextualSpacing/>
    </w:pPr>
  </w:style>
  <w:style w:type="table" w:styleId="a4">
    <w:name w:val="Table Grid"/>
    <w:basedOn w:val="a1"/>
    <w:uiPriority w:val="59"/>
    <w:rsid w:val="00414C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14C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customStyle="1" w:styleId="mceitemhidden">
    <w:name w:val="mceitemhidden"/>
    <w:basedOn w:val="a0"/>
    <w:rsid w:val="00414CC0"/>
  </w:style>
  <w:style w:type="paragraph" w:styleId="a5">
    <w:name w:val="header"/>
    <w:basedOn w:val="a"/>
    <w:link w:val="a6"/>
    <w:uiPriority w:val="99"/>
    <w:semiHidden/>
    <w:unhideWhenUsed/>
    <w:rsid w:val="00AE51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51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E51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E513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C0CDB-1C15-4CA0-8E54-3A21FBF0A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1637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Lebedeva_SA</cp:lastModifiedBy>
  <cp:revision>19</cp:revision>
  <cp:lastPrinted>2019-12-12T12:28:00Z</cp:lastPrinted>
  <dcterms:created xsi:type="dcterms:W3CDTF">2019-01-22T13:07:00Z</dcterms:created>
  <dcterms:modified xsi:type="dcterms:W3CDTF">2019-12-12T12:30:00Z</dcterms:modified>
</cp:coreProperties>
</file>