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EB" w:rsidRPr="008B1EEB" w:rsidRDefault="008B1EE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proofErr w:type="spellStart"/>
        <w:r w:rsidRPr="008B1EEB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8B1EEB">
        <w:rPr>
          <w:rFonts w:ascii="Times New Roman" w:hAnsi="Times New Roman" w:cs="Times New Roman"/>
          <w:sz w:val="24"/>
          <w:szCs w:val="24"/>
        </w:rPr>
        <w:br/>
      </w:r>
    </w:p>
    <w:p w:rsidR="008B1EEB" w:rsidRPr="008B1EEB" w:rsidRDefault="008B1EE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8B1EEB" w:rsidRPr="008B1EEB" w:rsidRDefault="008B1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B1EEB" w:rsidRPr="008B1EEB" w:rsidRDefault="008B1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от 25 июня 2021 г. N 990</w:t>
      </w:r>
    </w:p>
    <w:p w:rsidR="008B1EEB" w:rsidRPr="008B1EEB" w:rsidRDefault="008B1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ОБ УТВЕРЖДЕНИИ ПРАВИЛ</w:t>
      </w:r>
    </w:p>
    <w:p w:rsidR="008B1EEB" w:rsidRPr="008B1EEB" w:rsidRDefault="008B1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РАЗРАБОТКИ И УТВЕРЖДЕНИЯ КОНТРОЛЬНЫМИ (НАДЗОРНЫМИ) ОРГАНАМИ</w:t>
      </w:r>
    </w:p>
    <w:p w:rsidR="008B1EEB" w:rsidRPr="008B1EEB" w:rsidRDefault="008B1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</w:t>
      </w:r>
    </w:p>
    <w:p w:rsidR="008B1EEB" w:rsidRPr="008B1EEB" w:rsidRDefault="008B1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</w:p>
    <w:p w:rsidR="008B1EEB" w:rsidRPr="008B1EEB" w:rsidRDefault="008B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>
        <w:r w:rsidRPr="008B1EEB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44</w:t>
        </w:r>
      </w:hyperlink>
      <w:r w:rsidRPr="008B1EEB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0">
        <w:r w:rsidRPr="008B1EE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B1EEB">
        <w:rPr>
          <w:rFonts w:ascii="Times New Roman" w:hAnsi="Times New Roman" w:cs="Times New Roman"/>
          <w:sz w:val="24"/>
          <w:szCs w:val="24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B1EEB">
        <w:rPr>
          <w:rFonts w:ascii="Times New Roman" w:hAnsi="Times New Roman" w:cs="Times New Roman"/>
          <w:sz w:val="24"/>
          <w:szCs w:val="24"/>
        </w:rP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июля 2021 г.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8B1EEB" w:rsidRPr="008B1EEB" w:rsidRDefault="008B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B1EEB" w:rsidRPr="008B1EEB" w:rsidRDefault="008B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B1EEB" w:rsidRPr="008B1EEB" w:rsidRDefault="008B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М.МИШУСТИН</w:t>
      </w:r>
    </w:p>
    <w:p w:rsidR="008B1EEB" w:rsidRPr="008B1EEB" w:rsidRDefault="008B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Утверждены</w:t>
      </w:r>
    </w:p>
    <w:p w:rsidR="008B1EEB" w:rsidRPr="008B1EEB" w:rsidRDefault="008B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B1EEB" w:rsidRPr="008B1EEB" w:rsidRDefault="008B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B1EEB" w:rsidRPr="008B1EEB" w:rsidRDefault="008B1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от 25 июня 2021 г. N 990</w:t>
      </w:r>
    </w:p>
    <w:p w:rsidR="008B1EEB" w:rsidRPr="008B1EEB" w:rsidRDefault="008B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8B1EEB">
        <w:rPr>
          <w:rFonts w:ascii="Times New Roman" w:hAnsi="Times New Roman" w:cs="Times New Roman"/>
          <w:sz w:val="24"/>
          <w:szCs w:val="24"/>
        </w:rPr>
        <w:t>ПРАВИЛА</w:t>
      </w:r>
    </w:p>
    <w:p w:rsidR="008B1EEB" w:rsidRPr="008B1EEB" w:rsidRDefault="008B1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РАЗРАБОТКИ И УТВЕРЖДЕНИЯ КОНТРОЛЬНЫМИ (НАДЗОРНЫМИ) ОРГАНАМИ</w:t>
      </w:r>
    </w:p>
    <w:p w:rsidR="008B1EEB" w:rsidRPr="008B1EEB" w:rsidRDefault="008B1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</w:t>
      </w:r>
    </w:p>
    <w:p w:rsidR="008B1EEB" w:rsidRPr="008B1EEB" w:rsidRDefault="008B1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lastRenderedPageBreak/>
        <w:t>ОХРАНЯЕМЫМ ЗАКОНОМ ЦЕННОСТЯМ</w:t>
      </w:r>
    </w:p>
    <w:p w:rsidR="008B1EEB" w:rsidRPr="008B1EEB" w:rsidRDefault="008B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3. Программа профилактики состоит из следующих разделов: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б) цели и задачи реализации программы профилактики;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в) перечень профилактических мероприятий, сроки (периодичность) их проведения;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г) показатели результативности и эффективности программы профилактики.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>
        <w:r w:rsidRPr="008B1EEB">
          <w:rPr>
            <w:rFonts w:ascii="Times New Roman" w:hAnsi="Times New Roman" w:cs="Times New Roman"/>
            <w:color w:val="0000FF"/>
            <w:sz w:val="24"/>
            <w:szCs w:val="24"/>
          </w:rPr>
          <w:t>пунктами 5</w:t>
        </w:r>
      </w:hyperlink>
      <w:r w:rsidRPr="008B1EE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8">
        <w:r w:rsidRPr="008B1EE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8B1EEB">
        <w:rPr>
          <w:rFonts w:ascii="Times New Roman" w:hAnsi="Times New Roman" w:cs="Times New Roman"/>
          <w:sz w:val="24"/>
          <w:szCs w:val="24"/>
        </w:rP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8B1EEB">
        <w:rPr>
          <w:rFonts w:ascii="Times New Roman" w:hAnsi="Times New Roman" w:cs="Times New Roman"/>
          <w:sz w:val="24"/>
          <w:szCs w:val="24"/>
        </w:rPr>
        <w:t xml:space="preserve"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</w:t>
      </w:r>
      <w:proofErr w:type="spellStart"/>
      <w:r w:rsidRPr="008B1EEB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8B1EEB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 xml:space="preserve">8. В целях организации </w:t>
      </w:r>
      <w:proofErr w:type="spellStart"/>
      <w:r w:rsidRPr="008B1EE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EEB">
        <w:rPr>
          <w:rFonts w:ascii="Times New Roman" w:hAnsi="Times New Roman" w:cs="Times New Roman"/>
          <w:sz w:val="24"/>
          <w:szCs w:val="24"/>
        </w:rPr>
        <w:t xml:space="preserve"> в программе профилактики указываются способы </w:t>
      </w:r>
      <w:proofErr w:type="spellStart"/>
      <w:r w:rsidRPr="008B1EE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EEB">
        <w:rPr>
          <w:rFonts w:ascii="Times New Roman" w:hAnsi="Times New Roman" w:cs="Times New Roman"/>
          <w:sz w:val="24"/>
          <w:szCs w:val="24"/>
        </w:rPr>
        <w:t xml:space="preserve"> в автоматизированном режиме, применяемые в период действия программы профилактики.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8B1EEB">
        <w:rPr>
          <w:rFonts w:ascii="Times New Roman" w:hAnsi="Times New Roman" w:cs="Times New Roman"/>
          <w:sz w:val="24"/>
          <w:szCs w:val="24"/>
        </w:rPr>
        <w:lastRenderedPageBreak/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P50">
        <w:r w:rsidRPr="008B1EEB">
          <w:rPr>
            <w:rFonts w:ascii="Times New Roman" w:hAnsi="Times New Roman" w:cs="Times New Roman"/>
            <w:color w:val="0000FF"/>
            <w:sz w:val="24"/>
            <w:szCs w:val="24"/>
          </w:rPr>
          <w:t>пунктами 11</w:t>
        </w:r>
      </w:hyperlink>
      <w:r w:rsidRPr="008B1EE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">
        <w:r w:rsidRPr="008B1EEB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B1EE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8B1EEB">
        <w:rPr>
          <w:rFonts w:ascii="Times New Roman" w:hAnsi="Times New Roman" w:cs="Times New Roman"/>
          <w:sz w:val="24"/>
          <w:szCs w:val="24"/>
        </w:rP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"/>
      <w:bookmarkEnd w:id="4"/>
      <w:r w:rsidRPr="008B1EEB">
        <w:rPr>
          <w:rFonts w:ascii="Times New Roman" w:hAnsi="Times New Roman" w:cs="Times New Roman"/>
          <w:sz w:val="24"/>
          <w:szCs w:val="24"/>
        </w:rP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8B1EEB" w:rsidRPr="008B1EEB" w:rsidRDefault="008B1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EEB">
        <w:rPr>
          <w:rFonts w:ascii="Times New Roman" w:hAnsi="Times New Roman" w:cs="Times New Roman"/>
          <w:sz w:val="24"/>
          <w:szCs w:val="24"/>
        </w:rP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8B1EEB" w:rsidRPr="008B1EEB" w:rsidRDefault="008B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1EEB" w:rsidRPr="008B1EEB" w:rsidRDefault="008B1EE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945C1" w:rsidRPr="008B1EEB" w:rsidRDefault="003945C1">
      <w:pPr>
        <w:rPr>
          <w:rFonts w:ascii="Times New Roman" w:hAnsi="Times New Roman" w:cs="Times New Roman"/>
          <w:sz w:val="24"/>
          <w:szCs w:val="24"/>
        </w:rPr>
      </w:pPr>
    </w:p>
    <w:sectPr w:rsidR="003945C1" w:rsidRPr="008B1EEB" w:rsidSect="00A8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EEB"/>
    <w:rsid w:val="003945C1"/>
    <w:rsid w:val="008B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1E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1E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20C6C4C307DCC32A3E9FAC4DD691C06AF6447293864BC645D24C86D3780B27E6F60CDB88C900033426177F8E23C4D86110D14AB35137D6aDUF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5775</Characters>
  <Application>Microsoft Office Word</Application>
  <DocSecurity>0</DocSecurity>
  <Lines>48</Lines>
  <Paragraphs>13</Paragraphs>
  <ScaleCrop>false</ScaleCrop>
  <Company>OEM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belonogova_yi</dc:creator>
  <cp:lastModifiedBy>belonogova_yi</cp:lastModifiedBy>
  <cp:revision>1</cp:revision>
  <dcterms:created xsi:type="dcterms:W3CDTF">2023-03-07T09:20:00Z</dcterms:created>
  <dcterms:modified xsi:type="dcterms:W3CDTF">2023-03-07T09:21:00Z</dcterms:modified>
</cp:coreProperties>
</file>