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3AF8" w:rsidRPr="00B76DC6" w:rsidRDefault="00E5137C" w:rsidP="00DA3AF8">
      <w:pPr>
        <w:spacing w:after="0" w:line="240" w:lineRule="auto"/>
        <w:jc w:val="right"/>
        <w:rPr>
          <w:rFonts w:ascii="Times New Roman" w:hAnsi="Times New Roman"/>
          <w:sz w:val="28"/>
          <w:szCs w:val="28"/>
        </w:rPr>
      </w:pPr>
      <w:r w:rsidRPr="00B76DC6">
        <w:rPr>
          <w:rFonts w:ascii="Times New Roman" w:hAnsi="Times New Roman"/>
          <w:sz w:val="28"/>
          <w:szCs w:val="28"/>
        </w:rPr>
        <w:t>УТВЕРЖДЕН</w:t>
      </w:r>
      <w:r w:rsidR="00DA3AF8" w:rsidRPr="00B76DC6">
        <w:rPr>
          <w:rFonts w:ascii="Times New Roman" w:hAnsi="Times New Roman"/>
          <w:sz w:val="28"/>
          <w:szCs w:val="28"/>
        </w:rPr>
        <w:t xml:space="preserve"> </w:t>
      </w:r>
    </w:p>
    <w:p w:rsidR="007541A9" w:rsidRPr="00B76DC6" w:rsidRDefault="000F0E7E" w:rsidP="000F0E7E">
      <w:pPr>
        <w:spacing w:after="0" w:line="240" w:lineRule="auto"/>
        <w:jc w:val="right"/>
        <w:rPr>
          <w:rFonts w:ascii="Times New Roman" w:hAnsi="Times New Roman"/>
          <w:sz w:val="28"/>
          <w:szCs w:val="28"/>
        </w:rPr>
      </w:pPr>
      <w:r w:rsidRPr="00B76DC6">
        <w:rPr>
          <w:rFonts w:ascii="Times New Roman" w:hAnsi="Times New Roman"/>
          <w:sz w:val="28"/>
          <w:szCs w:val="28"/>
        </w:rPr>
        <w:t>п</w:t>
      </w:r>
      <w:r w:rsidR="00DA3AF8" w:rsidRPr="00B76DC6">
        <w:rPr>
          <w:rFonts w:ascii="Times New Roman" w:hAnsi="Times New Roman"/>
          <w:sz w:val="28"/>
          <w:szCs w:val="28"/>
        </w:rPr>
        <w:t>остановлени</w:t>
      </w:r>
      <w:r w:rsidR="00E5137C" w:rsidRPr="00B76DC6">
        <w:rPr>
          <w:rFonts w:ascii="Times New Roman" w:hAnsi="Times New Roman"/>
          <w:sz w:val="28"/>
          <w:szCs w:val="28"/>
        </w:rPr>
        <w:t>ем</w:t>
      </w:r>
      <w:r w:rsidRPr="00B76DC6">
        <w:rPr>
          <w:rFonts w:ascii="Times New Roman" w:hAnsi="Times New Roman"/>
          <w:sz w:val="28"/>
          <w:szCs w:val="28"/>
        </w:rPr>
        <w:t xml:space="preserve"> </w:t>
      </w:r>
    </w:p>
    <w:p w:rsidR="00DA3AF8" w:rsidRPr="00B76DC6" w:rsidRDefault="00DA3AF8" w:rsidP="000F0E7E">
      <w:pPr>
        <w:spacing w:after="0" w:line="240" w:lineRule="auto"/>
        <w:jc w:val="right"/>
        <w:rPr>
          <w:rFonts w:ascii="Times New Roman" w:hAnsi="Times New Roman"/>
          <w:sz w:val="28"/>
          <w:szCs w:val="28"/>
        </w:rPr>
      </w:pPr>
      <w:r w:rsidRPr="00B76DC6">
        <w:rPr>
          <w:rFonts w:ascii="Times New Roman" w:hAnsi="Times New Roman"/>
          <w:sz w:val="28"/>
          <w:szCs w:val="28"/>
        </w:rPr>
        <w:t xml:space="preserve">администрации </w:t>
      </w:r>
    </w:p>
    <w:p w:rsidR="00DA3AF8" w:rsidRPr="00B76DC6" w:rsidRDefault="00530B3C" w:rsidP="00DA3AF8">
      <w:pPr>
        <w:spacing w:after="0" w:line="240" w:lineRule="auto"/>
        <w:jc w:val="right"/>
        <w:rPr>
          <w:rFonts w:ascii="Times New Roman" w:hAnsi="Times New Roman"/>
          <w:sz w:val="28"/>
          <w:szCs w:val="28"/>
        </w:rPr>
      </w:pPr>
      <w:r w:rsidRPr="00B76DC6">
        <w:rPr>
          <w:rFonts w:ascii="Times New Roman" w:hAnsi="Times New Roman"/>
          <w:sz w:val="28"/>
          <w:szCs w:val="28"/>
        </w:rPr>
        <w:t>Кировского муниципального района</w:t>
      </w:r>
    </w:p>
    <w:p w:rsidR="00530B3C" w:rsidRPr="00B76DC6" w:rsidRDefault="00530B3C" w:rsidP="00DA3AF8">
      <w:pPr>
        <w:spacing w:after="0" w:line="240" w:lineRule="auto"/>
        <w:jc w:val="right"/>
        <w:rPr>
          <w:rFonts w:ascii="Times New Roman" w:hAnsi="Times New Roman"/>
          <w:sz w:val="28"/>
          <w:szCs w:val="28"/>
        </w:rPr>
      </w:pPr>
      <w:r w:rsidRPr="00B76DC6">
        <w:rPr>
          <w:rFonts w:ascii="Times New Roman" w:hAnsi="Times New Roman"/>
          <w:sz w:val="28"/>
          <w:szCs w:val="28"/>
        </w:rPr>
        <w:t>Ленинградской области</w:t>
      </w:r>
    </w:p>
    <w:p w:rsidR="00DA3AF8" w:rsidRPr="00B76DC6" w:rsidRDefault="00BF5229" w:rsidP="0049390A">
      <w:pPr>
        <w:spacing w:after="0" w:line="240" w:lineRule="auto"/>
        <w:jc w:val="right"/>
        <w:rPr>
          <w:rFonts w:ascii="Times New Roman" w:hAnsi="Times New Roman"/>
          <w:sz w:val="28"/>
          <w:szCs w:val="28"/>
        </w:rPr>
      </w:pPr>
      <w:r w:rsidRPr="00BF5229">
        <w:rPr>
          <w:rFonts w:ascii="Times New Roman" w:hAnsi="Times New Roman"/>
          <w:sz w:val="28"/>
          <w:szCs w:val="28"/>
          <w:u w:val="single"/>
        </w:rPr>
        <w:t>24 июля 2019 года</w:t>
      </w:r>
      <w:r w:rsidR="0049390A" w:rsidRPr="00BF5229">
        <w:rPr>
          <w:rFonts w:ascii="Times New Roman" w:hAnsi="Times New Roman"/>
          <w:sz w:val="28"/>
          <w:szCs w:val="28"/>
          <w:u w:val="single"/>
        </w:rPr>
        <w:t xml:space="preserve">    </w:t>
      </w:r>
      <w:r w:rsidR="004A12AF" w:rsidRPr="00BF5229">
        <w:rPr>
          <w:rFonts w:ascii="Times New Roman" w:hAnsi="Times New Roman"/>
          <w:sz w:val="28"/>
          <w:szCs w:val="28"/>
          <w:u w:val="single"/>
        </w:rPr>
        <w:t>№</w:t>
      </w:r>
      <w:r>
        <w:rPr>
          <w:rFonts w:ascii="Times New Roman" w:hAnsi="Times New Roman"/>
          <w:sz w:val="28"/>
          <w:szCs w:val="28"/>
          <w:u w:val="single"/>
        </w:rPr>
        <w:t xml:space="preserve">  </w:t>
      </w:r>
      <w:r w:rsidR="00E55975" w:rsidRPr="00BF5229">
        <w:rPr>
          <w:rFonts w:ascii="Times New Roman" w:hAnsi="Times New Roman"/>
          <w:sz w:val="28"/>
          <w:szCs w:val="28"/>
          <w:u w:val="single"/>
        </w:rPr>
        <w:t xml:space="preserve"> </w:t>
      </w:r>
      <w:r w:rsidRPr="00BF5229">
        <w:rPr>
          <w:rFonts w:ascii="Times New Roman" w:hAnsi="Times New Roman"/>
          <w:sz w:val="28"/>
          <w:szCs w:val="28"/>
          <w:u w:val="single"/>
        </w:rPr>
        <w:t xml:space="preserve"> 849</w:t>
      </w:r>
      <w:r w:rsidR="0049390A" w:rsidRPr="00BF5229">
        <w:rPr>
          <w:rFonts w:ascii="Times New Roman" w:hAnsi="Times New Roman"/>
          <w:sz w:val="28"/>
          <w:szCs w:val="28"/>
          <w:u w:val="single"/>
        </w:rPr>
        <w:t xml:space="preserve">                </w:t>
      </w:r>
      <w:r w:rsidR="00E5137C" w:rsidRPr="00BF5229">
        <w:rPr>
          <w:rFonts w:ascii="Times New Roman" w:hAnsi="Times New Roman"/>
          <w:sz w:val="28"/>
          <w:szCs w:val="28"/>
          <w:u w:val="single"/>
        </w:rPr>
        <w:t xml:space="preserve">                                                                                                                              </w:t>
      </w:r>
      <w:r w:rsidR="0083313A" w:rsidRPr="00BF5229">
        <w:rPr>
          <w:rFonts w:ascii="Times New Roman" w:hAnsi="Times New Roman"/>
          <w:sz w:val="28"/>
          <w:szCs w:val="28"/>
          <w:u w:val="single"/>
        </w:rPr>
        <w:t xml:space="preserve">                </w:t>
      </w:r>
      <w:r w:rsidR="00E5137C" w:rsidRPr="00B76DC6">
        <w:rPr>
          <w:rFonts w:ascii="Times New Roman" w:hAnsi="Times New Roman"/>
          <w:sz w:val="28"/>
          <w:szCs w:val="28"/>
        </w:rPr>
        <w:t>(приложение)</w:t>
      </w:r>
    </w:p>
    <w:p w:rsidR="00DA3AF8" w:rsidRPr="00B76DC6" w:rsidRDefault="00DA3AF8" w:rsidP="00DA3AF8">
      <w:pPr>
        <w:spacing w:after="0" w:line="240" w:lineRule="auto"/>
        <w:rPr>
          <w:rFonts w:ascii="Times New Roman" w:hAnsi="Times New Roman"/>
        </w:rPr>
      </w:pPr>
    </w:p>
    <w:p w:rsidR="00DA3AF8" w:rsidRPr="00B76DC6" w:rsidRDefault="00DA3AF8" w:rsidP="00DA3AF8">
      <w:pPr>
        <w:spacing w:after="0" w:line="240" w:lineRule="auto"/>
        <w:rPr>
          <w:rFonts w:ascii="Times New Roman" w:hAnsi="Times New Roman"/>
        </w:rPr>
      </w:pPr>
    </w:p>
    <w:p w:rsidR="00DA3AF8" w:rsidRPr="00B76DC6" w:rsidRDefault="00DA3AF8" w:rsidP="00DA3AF8">
      <w:pPr>
        <w:spacing w:after="0" w:line="240" w:lineRule="auto"/>
        <w:rPr>
          <w:rFonts w:ascii="Times New Roman" w:hAnsi="Times New Roman"/>
        </w:rPr>
      </w:pPr>
    </w:p>
    <w:p w:rsidR="00DA3AF8" w:rsidRPr="00B76DC6" w:rsidRDefault="00DA3AF8" w:rsidP="00DA3AF8">
      <w:pPr>
        <w:spacing w:after="0" w:line="240" w:lineRule="auto"/>
        <w:rPr>
          <w:rFonts w:ascii="Times New Roman" w:hAnsi="Times New Roman"/>
        </w:rPr>
      </w:pPr>
    </w:p>
    <w:p w:rsidR="00DA3AF8" w:rsidRPr="00B76DC6" w:rsidRDefault="00DA3AF8" w:rsidP="00DA3AF8">
      <w:pPr>
        <w:spacing w:after="0" w:line="240" w:lineRule="auto"/>
        <w:rPr>
          <w:rFonts w:ascii="Times New Roman" w:hAnsi="Times New Roman"/>
        </w:rPr>
      </w:pPr>
    </w:p>
    <w:p w:rsidR="00DA3AF8" w:rsidRPr="00B76DC6" w:rsidRDefault="00DA3AF8" w:rsidP="00DA3AF8">
      <w:pPr>
        <w:spacing w:after="0" w:line="240" w:lineRule="auto"/>
        <w:jc w:val="center"/>
        <w:rPr>
          <w:rFonts w:ascii="Times New Roman" w:hAnsi="Times New Roman"/>
          <w:b/>
          <w:sz w:val="32"/>
          <w:szCs w:val="32"/>
        </w:rPr>
      </w:pPr>
    </w:p>
    <w:p w:rsidR="00DA3AF8" w:rsidRPr="00B76DC6" w:rsidRDefault="00DA3AF8" w:rsidP="00DA3AF8">
      <w:pPr>
        <w:spacing w:after="0" w:line="240" w:lineRule="auto"/>
        <w:jc w:val="center"/>
        <w:rPr>
          <w:rFonts w:ascii="Times New Roman" w:hAnsi="Times New Roman"/>
          <w:b/>
          <w:sz w:val="32"/>
          <w:szCs w:val="32"/>
        </w:rPr>
      </w:pPr>
    </w:p>
    <w:p w:rsidR="00DA3AF8" w:rsidRPr="00B76DC6" w:rsidRDefault="00DA3AF8" w:rsidP="00DA3AF8">
      <w:pPr>
        <w:spacing w:after="0" w:line="240" w:lineRule="auto"/>
        <w:jc w:val="center"/>
        <w:rPr>
          <w:rFonts w:ascii="Times New Roman" w:hAnsi="Times New Roman"/>
          <w:b/>
          <w:sz w:val="32"/>
          <w:szCs w:val="32"/>
        </w:rPr>
      </w:pPr>
    </w:p>
    <w:p w:rsidR="00DA3AF8" w:rsidRPr="00B76DC6" w:rsidRDefault="00DA3AF8" w:rsidP="00DA3AF8">
      <w:pPr>
        <w:spacing w:after="0" w:line="240" w:lineRule="auto"/>
        <w:jc w:val="center"/>
        <w:rPr>
          <w:rFonts w:ascii="Times New Roman" w:hAnsi="Times New Roman"/>
          <w:b/>
          <w:sz w:val="32"/>
          <w:szCs w:val="32"/>
        </w:rPr>
      </w:pPr>
    </w:p>
    <w:p w:rsidR="00DA3AF8" w:rsidRPr="00B76DC6" w:rsidRDefault="00DA3AF8" w:rsidP="00DA3AF8">
      <w:pPr>
        <w:spacing w:after="0" w:line="240" w:lineRule="auto"/>
        <w:jc w:val="center"/>
        <w:rPr>
          <w:rFonts w:ascii="Times New Roman" w:hAnsi="Times New Roman"/>
          <w:b/>
          <w:sz w:val="32"/>
          <w:szCs w:val="32"/>
        </w:rPr>
      </w:pPr>
    </w:p>
    <w:p w:rsidR="00DA3AF8" w:rsidRPr="00B76DC6" w:rsidRDefault="00DA3AF8" w:rsidP="00DA3AF8">
      <w:pPr>
        <w:spacing w:after="0" w:line="240" w:lineRule="auto"/>
        <w:jc w:val="center"/>
        <w:rPr>
          <w:rFonts w:ascii="Times New Roman" w:hAnsi="Times New Roman"/>
          <w:b/>
          <w:sz w:val="44"/>
          <w:szCs w:val="44"/>
        </w:rPr>
      </w:pPr>
      <w:r w:rsidRPr="00B76DC6">
        <w:rPr>
          <w:rFonts w:ascii="Times New Roman" w:hAnsi="Times New Roman"/>
          <w:b/>
          <w:sz w:val="44"/>
          <w:szCs w:val="44"/>
        </w:rPr>
        <w:t>Инвестиционный паспорт</w:t>
      </w:r>
    </w:p>
    <w:p w:rsidR="00DA3AF8" w:rsidRPr="00B76DC6" w:rsidRDefault="00DA3AF8" w:rsidP="00DA3AF8">
      <w:pPr>
        <w:spacing w:after="0" w:line="240" w:lineRule="auto"/>
        <w:jc w:val="center"/>
        <w:rPr>
          <w:rFonts w:ascii="Times New Roman" w:hAnsi="Times New Roman"/>
          <w:b/>
          <w:sz w:val="44"/>
          <w:szCs w:val="44"/>
        </w:rPr>
      </w:pPr>
      <w:r w:rsidRPr="00B76DC6">
        <w:rPr>
          <w:rFonts w:ascii="Times New Roman" w:hAnsi="Times New Roman"/>
          <w:b/>
          <w:sz w:val="44"/>
          <w:szCs w:val="44"/>
        </w:rPr>
        <w:t xml:space="preserve">Кировского муниципального района </w:t>
      </w:r>
    </w:p>
    <w:p w:rsidR="00DA3AF8" w:rsidRPr="00B76DC6" w:rsidRDefault="00DA3AF8" w:rsidP="00DA3AF8">
      <w:pPr>
        <w:spacing w:after="0" w:line="240" w:lineRule="auto"/>
        <w:jc w:val="center"/>
        <w:rPr>
          <w:rFonts w:ascii="Times New Roman" w:hAnsi="Times New Roman"/>
          <w:b/>
          <w:sz w:val="44"/>
          <w:szCs w:val="44"/>
        </w:rPr>
      </w:pPr>
      <w:r w:rsidRPr="00B76DC6">
        <w:rPr>
          <w:rFonts w:ascii="Times New Roman" w:hAnsi="Times New Roman"/>
          <w:b/>
          <w:sz w:val="44"/>
          <w:szCs w:val="44"/>
        </w:rPr>
        <w:t>Ленинградской области</w:t>
      </w:r>
    </w:p>
    <w:p w:rsidR="00DA3AF8" w:rsidRPr="00B76DC6" w:rsidRDefault="00DA3AF8" w:rsidP="00DA3AF8">
      <w:pPr>
        <w:spacing w:after="0" w:line="240" w:lineRule="auto"/>
        <w:jc w:val="center"/>
        <w:rPr>
          <w:rFonts w:ascii="Times New Roman" w:hAnsi="Times New Roman"/>
          <w:b/>
          <w:sz w:val="32"/>
          <w:szCs w:val="32"/>
        </w:rPr>
      </w:pPr>
    </w:p>
    <w:p w:rsidR="00DA3AF8" w:rsidRPr="00B76DC6" w:rsidRDefault="00DA3AF8" w:rsidP="00DA3AF8">
      <w:pPr>
        <w:spacing w:after="0" w:line="240" w:lineRule="auto"/>
        <w:jc w:val="center"/>
        <w:rPr>
          <w:rFonts w:ascii="Times New Roman" w:hAnsi="Times New Roman"/>
          <w:b/>
          <w:sz w:val="32"/>
          <w:szCs w:val="32"/>
        </w:rPr>
      </w:pPr>
    </w:p>
    <w:p w:rsidR="00DA3AF8" w:rsidRPr="00B76DC6" w:rsidRDefault="00DA3AF8" w:rsidP="00DA3AF8">
      <w:pPr>
        <w:spacing w:after="0" w:line="240" w:lineRule="auto"/>
        <w:jc w:val="center"/>
        <w:rPr>
          <w:rFonts w:ascii="Times New Roman" w:hAnsi="Times New Roman"/>
          <w:b/>
          <w:sz w:val="32"/>
          <w:szCs w:val="32"/>
        </w:rPr>
      </w:pPr>
    </w:p>
    <w:p w:rsidR="00DA3AF8" w:rsidRPr="00B76DC6" w:rsidRDefault="00DA3AF8" w:rsidP="00DA3AF8">
      <w:pPr>
        <w:spacing w:after="0" w:line="240" w:lineRule="auto"/>
        <w:jc w:val="center"/>
        <w:rPr>
          <w:rFonts w:ascii="Times New Roman" w:hAnsi="Times New Roman"/>
          <w:b/>
          <w:sz w:val="32"/>
          <w:szCs w:val="32"/>
        </w:rPr>
      </w:pPr>
    </w:p>
    <w:p w:rsidR="00DA3AF8" w:rsidRPr="00B76DC6" w:rsidRDefault="00DA3AF8" w:rsidP="00DA3AF8">
      <w:pPr>
        <w:spacing w:after="0" w:line="240" w:lineRule="auto"/>
        <w:jc w:val="center"/>
        <w:rPr>
          <w:rFonts w:ascii="Times New Roman" w:hAnsi="Times New Roman"/>
          <w:b/>
          <w:sz w:val="32"/>
          <w:szCs w:val="32"/>
        </w:rPr>
      </w:pPr>
    </w:p>
    <w:p w:rsidR="00DA3AF8" w:rsidRPr="00B76DC6" w:rsidRDefault="00DA3AF8" w:rsidP="00DA3AF8">
      <w:pPr>
        <w:spacing w:after="0" w:line="240" w:lineRule="auto"/>
        <w:jc w:val="center"/>
        <w:rPr>
          <w:rFonts w:ascii="Times New Roman" w:hAnsi="Times New Roman"/>
          <w:b/>
          <w:sz w:val="32"/>
          <w:szCs w:val="32"/>
        </w:rPr>
      </w:pPr>
    </w:p>
    <w:p w:rsidR="00DA3AF8" w:rsidRPr="00B76DC6" w:rsidRDefault="00DA3AF8" w:rsidP="00DA3AF8">
      <w:pPr>
        <w:spacing w:after="0" w:line="240" w:lineRule="auto"/>
        <w:jc w:val="center"/>
        <w:rPr>
          <w:rFonts w:ascii="Times New Roman" w:hAnsi="Times New Roman"/>
          <w:b/>
          <w:sz w:val="32"/>
          <w:szCs w:val="32"/>
        </w:rPr>
      </w:pPr>
    </w:p>
    <w:p w:rsidR="00DA3AF8" w:rsidRPr="00B76DC6" w:rsidRDefault="00DA3AF8" w:rsidP="00DA3AF8">
      <w:pPr>
        <w:spacing w:after="0" w:line="240" w:lineRule="auto"/>
        <w:jc w:val="center"/>
        <w:rPr>
          <w:rFonts w:ascii="Times New Roman" w:hAnsi="Times New Roman"/>
          <w:b/>
          <w:sz w:val="32"/>
          <w:szCs w:val="32"/>
        </w:rPr>
      </w:pPr>
    </w:p>
    <w:p w:rsidR="00DA3AF8" w:rsidRPr="00B76DC6" w:rsidRDefault="00DA3AF8" w:rsidP="00DA3AF8">
      <w:pPr>
        <w:spacing w:after="0" w:line="240" w:lineRule="auto"/>
        <w:jc w:val="center"/>
        <w:rPr>
          <w:rFonts w:ascii="Times New Roman" w:hAnsi="Times New Roman"/>
          <w:b/>
          <w:sz w:val="32"/>
          <w:szCs w:val="32"/>
        </w:rPr>
      </w:pPr>
    </w:p>
    <w:p w:rsidR="00DA3AF8" w:rsidRPr="00B76DC6" w:rsidRDefault="00DA3AF8" w:rsidP="00DA3AF8">
      <w:pPr>
        <w:spacing w:after="0" w:line="240" w:lineRule="auto"/>
        <w:jc w:val="center"/>
        <w:rPr>
          <w:rFonts w:ascii="Times New Roman" w:hAnsi="Times New Roman"/>
          <w:b/>
          <w:sz w:val="32"/>
          <w:szCs w:val="32"/>
        </w:rPr>
      </w:pPr>
    </w:p>
    <w:p w:rsidR="00DA3AF8" w:rsidRPr="00B76DC6" w:rsidRDefault="00DA3AF8" w:rsidP="00DA3AF8">
      <w:pPr>
        <w:spacing w:after="0" w:line="240" w:lineRule="auto"/>
        <w:jc w:val="center"/>
        <w:rPr>
          <w:rFonts w:ascii="Times New Roman" w:hAnsi="Times New Roman"/>
          <w:b/>
          <w:sz w:val="32"/>
          <w:szCs w:val="32"/>
        </w:rPr>
      </w:pPr>
    </w:p>
    <w:p w:rsidR="00DA3AF8" w:rsidRPr="00B76DC6" w:rsidRDefault="00DA3AF8" w:rsidP="00DA3AF8">
      <w:pPr>
        <w:spacing w:after="0" w:line="240" w:lineRule="auto"/>
        <w:jc w:val="center"/>
        <w:rPr>
          <w:rFonts w:ascii="Times New Roman" w:hAnsi="Times New Roman"/>
          <w:b/>
          <w:sz w:val="32"/>
          <w:szCs w:val="32"/>
        </w:rPr>
      </w:pPr>
    </w:p>
    <w:p w:rsidR="00DA3AF8" w:rsidRPr="00B76DC6" w:rsidRDefault="00DA3AF8" w:rsidP="00DA3AF8">
      <w:pPr>
        <w:spacing w:after="0" w:line="240" w:lineRule="auto"/>
        <w:jc w:val="center"/>
        <w:rPr>
          <w:rFonts w:ascii="Times New Roman" w:hAnsi="Times New Roman"/>
          <w:b/>
          <w:sz w:val="32"/>
          <w:szCs w:val="32"/>
        </w:rPr>
      </w:pPr>
    </w:p>
    <w:p w:rsidR="00DA3AF8" w:rsidRPr="00B76DC6" w:rsidRDefault="00DA3AF8" w:rsidP="00DA3AF8">
      <w:pPr>
        <w:spacing w:after="0" w:line="240" w:lineRule="auto"/>
        <w:jc w:val="center"/>
        <w:rPr>
          <w:rFonts w:ascii="Times New Roman" w:hAnsi="Times New Roman"/>
          <w:b/>
          <w:sz w:val="32"/>
          <w:szCs w:val="32"/>
        </w:rPr>
      </w:pPr>
    </w:p>
    <w:p w:rsidR="00DA3AF8" w:rsidRPr="00B76DC6" w:rsidRDefault="00DA3AF8" w:rsidP="00DA3AF8">
      <w:pPr>
        <w:spacing w:after="0" w:line="240" w:lineRule="auto"/>
        <w:jc w:val="center"/>
        <w:rPr>
          <w:rFonts w:ascii="Times New Roman" w:hAnsi="Times New Roman"/>
          <w:b/>
          <w:sz w:val="32"/>
          <w:szCs w:val="32"/>
        </w:rPr>
      </w:pPr>
    </w:p>
    <w:p w:rsidR="00DA3AF8" w:rsidRPr="00B76DC6" w:rsidRDefault="00DA3AF8" w:rsidP="00DA3AF8">
      <w:pPr>
        <w:spacing w:after="0" w:line="240" w:lineRule="auto"/>
        <w:jc w:val="center"/>
        <w:rPr>
          <w:rFonts w:ascii="Times New Roman" w:hAnsi="Times New Roman"/>
          <w:b/>
          <w:sz w:val="32"/>
          <w:szCs w:val="32"/>
        </w:rPr>
      </w:pPr>
    </w:p>
    <w:p w:rsidR="004A12AF" w:rsidRPr="00B76DC6" w:rsidRDefault="004A12AF" w:rsidP="00DA3AF8">
      <w:pPr>
        <w:spacing w:after="0" w:line="240" w:lineRule="auto"/>
        <w:jc w:val="center"/>
        <w:rPr>
          <w:rFonts w:ascii="Times New Roman" w:hAnsi="Times New Roman"/>
          <w:b/>
          <w:sz w:val="32"/>
          <w:szCs w:val="32"/>
        </w:rPr>
      </w:pPr>
    </w:p>
    <w:p w:rsidR="004A12AF" w:rsidRPr="00B76DC6" w:rsidRDefault="004A12AF" w:rsidP="00DA3AF8">
      <w:pPr>
        <w:spacing w:after="0" w:line="240" w:lineRule="auto"/>
        <w:jc w:val="center"/>
        <w:rPr>
          <w:rFonts w:ascii="Times New Roman" w:hAnsi="Times New Roman"/>
          <w:b/>
          <w:sz w:val="32"/>
          <w:szCs w:val="32"/>
        </w:rPr>
      </w:pPr>
    </w:p>
    <w:p w:rsidR="00732367" w:rsidRPr="00B76DC6" w:rsidRDefault="00732367" w:rsidP="00DA3AF8">
      <w:pPr>
        <w:spacing w:after="0" w:line="240" w:lineRule="auto"/>
        <w:jc w:val="center"/>
        <w:rPr>
          <w:rFonts w:ascii="Times New Roman" w:hAnsi="Times New Roman"/>
          <w:b/>
          <w:sz w:val="32"/>
          <w:szCs w:val="32"/>
        </w:rPr>
      </w:pPr>
    </w:p>
    <w:p w:rsidR="00CC6528" w:rsidRPr="00B76DC6" w:rsidRDefault="00CC6528" w:rsidP="00907307">
      <w:pPr>
        <w:spacing w:after="0" w:line="240" w:lineRule="auto"/>
        <w:rPr>
          <w:rFonts w:ascii="Times New Roman" w:hAnsi="Times New Roman"/>
          <w:b/>
          <w:sz w:val="32"/>
          <w:szCs w:val="32"/>
        </w:rPr>
      </w:pPr>
    </w:p>
    <w:p w:rsidR="00DA3AF8" w:rsidRPr="00B76DC6" w:rsidRDefault="00DA3AF8" w:rsidP="00DA3AF8">
      <w:pPr>
        <w:spacing w:after="0" w:line="240" w:lineRule="auto"/>
        <w:jc w:val="center"/>
        <w:rPr>
          <w:rFonts w:ascii="Times New Roman" w:hAnsi="Times New Roman"/>
          <w:b/>
          <w:sz w:val="32"/>
          <w:szCs w:val="32"/>
        </w:rPr>
      </w:pPr>
    </w:p>
    <w:p w:rsidR="00DA3AF8" w:rsidRPr="00B76DC6" w:rsidRDefault="00DA3AF8" w:rsidP="00DA3AF8">
      <w:pPr>
        <w:spacing w:after="0" w:line="240" w:lineRule="auto"/>
        <w:jc w:val="center"/>
        <w:rPr>
          <w:rFonts w:ascii="Times New Roman" w:hAnsi="Times New Roman"/>
          <w:sz w:val="24"/>
          <w:szCs w:val="24"/>
        </w:rPr>
      </w:pPr>
      <w:r w:rsidRPr="00B76DC6">
        <w:rPr>
          <w:rFonts w:ascii="Times New Roman" w:hAnsi="Times New Roman"/>
          <w:sz w:val="24"/>
          <w:szCs w:val="24"/>
        </w:rPr>
        <w:t>г. Кировск</w:t>
      </w:r>
    </w:p>
    <w:p w:rsidR="00DA3AF8" w:rsidRPr="00B76DC6" w:rsidRDefault="00DA3AF8" w:rsidP="00DA3AF8">
      <w:pPr>
        <w:spacing w:after="0" w:line="240" w:lineRule="auto"/>
        <w:jc w:val="center"/>
        <w:rPr>
          <w:rFonts w:ascii="Times New Roman" w:hAnsi="Times New Roman"/>
          <w:sz w:val="24"/>
          <w:szCs w:val="24"/>
        </w:rPr>
      </w:pPr>
      <w:r w:rsidRPr="00B76DC6">
        <w:rPr>
          <w:rFonts w:ascii="Times New Roman" w:hAnsi="Times New Roman"/>
          <w:sz w:val="24"/>
          <w:szCs w:val="24"/>
        </w:rPr>
        <w:t>201</w:t>
      </w:r>
      <w:r w:rsidR="007845EC" w:rsidRPr="00B76DC6">
        <w:rPr>
          <w:rFonts w:ascii="Times New Roman" w:hAnsi="Times New Roman"/>
          <w:sz w:val="24"/>
          <w:szCs w:val="24"/>
        </w:rPr>
        <w:t>8</w:t>
      </w:r>
      <w:r w:rsidRPr="00B76DC6">
        <w:rPr>
          <w:rFonts w:ascii="Times New Roman" w:hAnsi="Times New Roman"/>
          <w:sz w:val="24"/>
          <w:szCs w:val="24"/>
        </w:rPr>
        <w:t xml:space="preserve"> год</w:t>
      </w:r>
    </w:p>
    <w:p w:rsidR="00184B0A" w:rsidRPr="00B76DC6" w:rsidRDefault="004A12AF" w:rsidP="00184B0A">
      <w:pPr>
        <w:pStyle w:val="afd"/>
        <w:jc w:val="center"/>
        <w:rPr>
          <w:rFonts w:ascii="Times New Roman" w:hAnsi="Times New Roman"/>
          <w:color w:val="000000"/>
          <w:sz w:val="24"/>
          <w:szCs w:val="24"/>
        </w:rPr>
      </w:pPr>
      <w:r w:rsidRPr="00B76DC6">
        <w:rPr>
          <w:rFonts w:ascii="Times New Roman" w:hAnsi="Times New Roman"/>
          <w:color w:val="000000"/>
          <w:sz w:val="24"/>
          <w:szCs w:val="24"/>
        </w:rPr>
        <w:lastRenderedPageBreak/>
        <w:t>Сод</w:t>
      </w:r>
      <w:r w:rsidR="00184B0A" w:rsidRPr="00B76DC6">
        <w:rPr>
          <w:rFonts w:ascii="Times New Roman" w:hAnsi="Times New Roman"/>
          <w:color w:val="000000"/>
          <w:sz w:val="24"/>
          <w:szCs w:val="24"/>
        </w:rPr>
        <w:t>ержание</w:t>
      </w:r>
    </w:p>
    <w:p w:rsidR="00184B0A" w:rsidRPr="00B76DC6" w:rsidRDefault="00184B0A" w:rsidP="00184B0A"/>
    <w:p w:rsidR="00184B0A" w:rsidRPr="00B76DC6" w:rsidRDefault="00184B0A" w:rsidP="00184B0A">
      <w:pPr>
        <w:pStyle w:val="16"/>
        <w:tabs>
          <w:tab w:val="right" w:leader="dot" w:pos="9354"/>
        </w:tabs>
        <w:rPr>
          <w:rFonts w:ascii="Times New Roman" w:hAnsi="Times New Roman"/>
          <w:sz w:val="24"/>
          <w:szCs w:val="24"/>
        </w:rPr>
      </w:pPr>
      <w:r w:rsidRPr="00B76DC6">
        <w:rPr>
          <w:rFonts w:ascii="Times New Roman" w:hAnsi="Times New Roman"/>
          <w:b/>
          <w:sz w:val="24"/>
          <w:szCs w:val="24"/>
        </w:rPr>
        <w:t>1. Характеристика социально-экономического положения района</w:t>
      </w:r>
      <w:r w:rsidRPr="00B76DC6">
        <w:rPr>
          <w:rFonts w:ascii="Times New Roman" w:hAnsi="Times New Roman"/>
          <w:sz w:val="24"/>
          <w:szCs w:val="24"/>
        </w:rPr>
        <w:tab/>
      </w:r>
      <w:r w:rsidR="00B15B88" w:rsidRPr="00B76DC6">
        <w:rPr>
          <w:rFonts w:ascii="Times New Roman" w:hAnsi="Times New Roman"/>
          <w:sz w:val="24"/>
          <w:szCs w:val="24"/>
        </w:rPr>
        <w:t>3</w:t>
      </w:r>
    </w:p>
    <w:p w:rsidR="00184B0A" w:rsidRPr="00B76DC6" w:rsidRDefault="00184B0A" w:rsidP="00184B0A">
      <w:pPr>
        <w:pStyle w:val="28"/>
        <w:tabs>
          <w:tab w:val="right" w:leader="dot" w:pos="9354"/>
        </w:tabs>
        <w:ind w:left="426"/>
        <w:rPr>
          <w:rFonts w:ascii="Times New Roman" w:hAnsi="Times New Roman"/>
          <w:sz w:val="24"/>
          <w:szCs w:val="24"/>
        </w:rPr>
      </w:pPr>
      <w:r w:rsidRPr="00B76DC6">
        <w:rPr>
          <w:rFonts w:ascii="Times New Roman" w:hAnsi="Times New Roman"/>
          <w:sz w:val="24"/>
          <w:szCs w:val="24"/>
        </w:rPr>
        <w:t>1.1. Местоположение</w:t>
      </w:r>
      <w:r w:rsidRPr="00B76DC6">
        <w:rPr>
          <w:rFonts w:ascii="Times New Roman" w:hAnsi="Times New Roman"/>
          <w:sz w:val="24"/>
          <w:szCs w:val="24"/>
        </w:rPr>
        <w:tab/>
      </w:r>
      <w:r w:rsidR="00B15B88" w:rsidRPr="00B76DC6">
        <w:rPr>
          <w:rFonts w:ascii="Times New Roman" w:hAnsi="Times New Roman"/>
          <w:sz w:val="24"/>
          <w:szCs w:val="24"/>
        </w:rPr>
        <w:t>3</w:t>
      </w:r>
    </w:p>
    <w:p w:rsidR="00184B0A" w:rsidRPr="00B76DC6" w:rsidRDefault="00184B0A" w:rsidP="00184B0A">
      <w:pPr>
        <w:pStyle w:val="28"/>
        <w:tabs>
          <w:tab w:val="right" w:leader="dot" w:pos="9354"/>
        </w:tabs>
        <w:ind w:left="426"/>
        <w:rPr>
          <w:rFonts w:ascii="Times New Roman" w:hAnsi="Times New Roman"/>
          <w:sz w:val="24"/>
          <w:szCs w:val="24"/>
        </w:rPr>
      </w:pPr>
      <w:r w:rsidRPr="00B76DC6">
        <w:rPr>
          <w:rFonts w:ascii="Times New Roman" w:hAnsi="Times New Roman"/>
          <w:sz w:val="24"/>
          <w:szCs w:val="24"/>
        </w:rPr>
        <w:t>1.2. Экономика</w:t>
      </w:r>
      <w:r w:rsidRPr="00B76DC6">
        <w:rPr>
          <w:rFonts w:ascii="Times New Roman" w:hAnsi="Times New Roman"/>
          <w:sz w:val="24"/>
          <w:szCs w:val="24"/>
        </w:rPr>
        <w:tab/>
      </w:r>
      <w:r w:rsidR="00966B51" w:rsidRPr="00B76DC6">
        <w:rPr>
          <w:rFonts w:ascii="Times New Roman" w:hAnsi="Times New Roman"/>
          <w:sz w:val="24"/>
          <w:szCs w:val="24"/>
        </w:rPr>
        <w:t>4</w:t>
      </w:r>
    </w:p>
    <w:p w:rsidR="00184B0A" w:rsidRPr="00B76DC6" w:rsidRDefault="00184B0A" w:rsidP="00184B0A">
      <w:pPr>
        <w:pStyle w:val="30"/>
        <w:tabs>
          <w:tab w:val="right" w:leader="dot" w:pos="9354"/>
        </w:tabs>
        <w:ind w:left="851"/>
        <w:rPr>
          <w:rFonts w:ascii="Times New Roman" w:hAnsi="Times New Roman"/>
          <w:sz w:val="24"/>
          <w:szCs w:val="24"/>
        </w:rPr>
      </w:pPr>
      <w:r w:rsidRPr="00B76DC6">
        <w:rPr>
          <w:rFonts w:ascii="Times New Roman" w:hAnsi="Times New Roman"/>
          <w:sz w:val="24"/>
          <w:szCs w:val="24"/>
        </w:rPr>
        <w:t xml:space="preserve">   Промышленность</w:t>
      </w:r>
      <w:r w:rsidRPr="00B76DC6">
        <w:rPr>
          <w:rFonts w:ascii="Times New Roman" w:hAnsi="Times New Roman"/>
          <w:sz w:val="24"/>
          <w:szCs w:val="24"/>
        </w:rPr>
        <w:tab/>
      </w:r>
      <w:r w:rsidR="00966B51" w:rsidRPr="00B76DC6">
        <w:rPr>
          <w:rFonts w:ascii="Times New Roman" w:hAnsi="Times New Roman"/>
          <w:sz w:val="24"/>
          <w:szCs w:val="24"/>
        </w:rPr>
        <w:t>4</w:t>
      </w:r>
    </w:p>
    <w:p w:rsidR="00184B0A" w:rsidRPr="00B76DC6" w:rsidRDefault="00184B0A" w:rsidP="00184B0A">
      <w:pPr>
        <w:pStyle w:val="30"/>
        <w:tabs>
          <w:tab w:val="right" w:leader="dot" w:pos="9354"/>
        </w:tabs>
        <w:ind w:left="851"/>
        <w:rPr>
          <w:rFonts w:ascii="Times New Roman" w:hAnsi="Times New Roman"/>
          <w:sz w:val="24"/>
          <w:szCs w:val="24"/>
        </w:rPr>
      </w:pPr>
      <w:r w:rsidRPr="00B76DC6">
        <w:rPr>
          <w:rFonts w:ascii="Times New Roman" w:hAnsi="Times New Roman"/>
          <w:sz w:val="24"/>
          <w:szCs w:val="24"/>
        </w:rPr>
        <w:t xml:space="preserve">   Сельское хозяйство</w:t>
      </w:r>
      <w:r w:rsidRPr="00B76DC6">
        <w:rPr>
          <w:rFonts w:ascii="Times New Roman" w:hAnsi="Times New Roman"/>
          <w:sz w:val="24"/>
          <w:szCs w:val="24"/>
        </w:rPr>
        <w:tab/>
      </w:r>
      <w:r w:rsidR="00E03F49" w:rsidRPr="00B76DC6">
        <w:rPr>
          <w:rFonts w:ascii="Times New Roman" w:hAnsi="Times New Roman"/>
          <w:sz w:val="24"/>
          <w:szCs w:val="24"/>
        </w:rPr>
        <w:t>1</w:t>
      </w:r>
      <w:r w:rsidR="005E3605">
        <w:rPr>
          <w:rFonts w:ascii="Times New Roman" w:hAnsi="Times New Roman"/>
          <w:sz w:val="24"/>
          <w:szCs w:val="24"/>
        </w:rPr>
        <w:t>1</w:t>
      </w:r>
    </w:p>
    <w:p w:rsidR="00184B0A" w:rsidRPr="00B76DC6" w:rsidRDefault="00184B0A" w:rsidP="00184B0A">
      <w:pPr>
        <w:pStyle w:val="30"/>
        <w:tabs>
          <w:tab w:val="right" w:leader="dot" w:pos="9354"/>
        </w:tabs>
        <w:ind w:left="851"/>
        <w:rPr>
          <w:rFonts w:ascii="Times New Roman" w:hAnsi="Times New Roman"/>
          <w:sz w:val="24"/>
          <w:szCs w:val="24"/>
        </w:rPr>
      </w:pPr>
      <w:r w:rsidRPr="00B76DC6">
        <w:rPr>
          <w:rFonts w:ascii="Times New Roman" w:hAnsi="Times New Roman"/>
          <w:sz w:val="24"/>
          <w:szCs w:val="24"/>
        </w:rPr>
        <w:t xml:space="preserve">   </w:t>
      </w:r>
      <w:r w:rsidR="004939EC" w:rsidRPr="00B76DC6">
        <w:rPr>
          <w:rFonts w:ascii="Times New Roman" w:hAnsi="Times New Roman"/>
          <w:sz w:val="24"/>
          <w:szCs w:val="24"/>
        </w:rPr>
        <w:t>С</w:t>
      </w:r>
      <w:r w:rsidRPr="00B76DC6">
        <w:rPr>
          <w:rFonts w:ascii="Times New Roman" w:hAnsi="Times New Roman"/>
          <w:sz w:val="24"/>
          <w:szCs w:val="24"/>
        </w:rPr>
        <w:t>троительство</w:t>
      </w:r>
      <w:r w:rsidRPr="00B76DC6">
        <w:rPr>
          <w:rFonts w:ascii="Times New Roman" w:hAnsi="Times New Roman"/>
          <w:sz w:val="24"/>
          <w:szCs w:val="24"/>
        </w:rPr>
        <w:tab/>
      </w:r>
      <w:r w:rsidR="004939EC" w:rsidRPr="00B76DC6">
        <w:rPr>
          <w:rFonts w:ascii="Times New Roman" w:hAnsi="Times New Roman"/>
          <w:sz w:val="24"/>
          <w:szCs w:val="24"/>
        </w:rPr>
        <w:t>1</w:t>
      </w:r>
      <w:r w:rsidR="00E03F49" w:rsidRPr="00B76DC6">
        <w:rPr>
          <w:rFonts w:ascii="Times New Roman" w:hAnsi="Times New Roman"/>
          <w:sz w:val="24"/>
          <w:szCs w:val="24"/>
        </w:rPr>
        <w:t>3</w:t>
      </w:r>
    </w:p>
    <w:p w:rsidR="00184B0A" w:rsidRPr="00B76DC6" w:rsidRDefault="00184B0A" w:rsidP="00184B0A">
      <w:pPr>
        <w:pStyle w:val="30"/>
        <w:tabs>
          <w:tab w:val="right" w:leader="dot" w:pos="9354"/>
        </w:tabs>
        <w:ind w:left="851"/>
        <w:rPr>
          <w:rFonts w:ascii="Times New Roman" w:hAnsi="Times New Roman"/>
          <w:sz w:val="24"/>
          <w:szCs w:val="24"/>
        </w:rPr>
      </w:pPr>
      <w:r w:rsidRPr="00B76DC6">
        <w:rPr>
          <w:rFonts w:ascii="Times New Roman" w:hAnsi="Times New Roman"/>
          <w:sz w:val="24"/>
          <w:szCs w:val="24"/>
        </w:rPr>
        <w:t xml:space="preserve">   Малое предпринимательство и потребительский рынок</w:t>
      </w:r>
      <w:r w:rsidRPr="00B76DC6">
        <w:rPr>
          <w:rFonts w:ascii="Times New Roman" w:hAnsi="Times New Roman"/>
          <w:sz w:val="24"/>
          <w:szCs w:val="24"/>
        </w:rPr>
        <w:tab/>
      </w:r>
      <w:r w:rsidR="000638FE" w:rsidRPr="00B76DC6">
        <w:rPr>
          <w:rFonts w:ascii="Times New Roman" w:hAnsi="Times New Roman"/>
          <w:sz w:val="24"/>
          <w:szCs w:val="24"/>
        </w:rPr>
        <w:t>1</w:t>
      </w:r>
      <w:r w:rsidR="00E03F49" w:rsidRPr="00B76DC6">
        <w:rPr>
          <w:rFonts w:ascii="Times New Roman" w:hAnsi="Times New Roman"/>
          <w:sz w:val="24"/>
          <w:szCs w:val="24"/>
        </w:rPr>
        <w:t>3</w:t>
      </w:r>
    </w:p>
    <w:p w:rsidR="00184B0A" w:rsidRPr="00B76DC6" w:rsidRDefault="00184B0A" w:rsidP="00184B0A">
      <w:pPr>
        <w:pStyle w:val="30"/>
        <w:tabs>
          <w:tab w:val="right" w:leader="dot" w:pos="9354"/>
        </w:tabs>
        <w:ind w:left="851"/>
        <w:rPr>
          <w:rFonts w:ascii="Times New Roman" w:hAnsi="Times New Roman"/>
          <w:sz w:val="24"/>
          <w:szCs w:val="24"/>
        </w:rPr>
      </w:pPr>
      <w:r w:rsidRPr="00B76DC6">
        <w:rPr>
          <w:rFonts w:ascii="Times New Roman" w:hAnsi="Times New Roman"/>
          <w:sz w:val="24"/>
          <w:szCs w:val="24"/>
        </w:rPr>
        <w:t xml:space="preserve">   Социальная сфера</w:t>
      </w:r>
      <w:r w:rsidRPr="00B76DC6">
        <w:rPr>
          <w:rFonts w:ascii="Times New Roman" w:hAnsi="Times New Roman"/>
          <w:sz w:val="24"/>
          <w:szCs w:val="24"/>
        </w:rPr>
        <w:tab/>
      </w:r>
      <w:r w:rsidR="00994802" w:rsidRPr="00B76DC6">
        <w:rPr>
          <w:rFonts w:ascii="Times New Roman" w:hAnsi="Times New Roman"/>
          <w:sz w:val="24"/>
          <w:szCs w:val="24"/>
        </w:rPr>
        <w:t>1</w:t>
      </w:r>
      <w:r w:rsidR="005E3605">
        <w:rPr>
          <w:rFonts w:ascii="Times New Roman" w:hAnsi="Times New Roman"/>
          <w:sz w:val="24"/>
          <w:szCs w:val="24"/>
        </w:rPr>
        <w:t>3</w:t>
      </w:r>
    </w:p>
    <w:p w:rsidR="00184B0A" w:rsidRPr="00B76DC6" w:rsidRDefault="00184B0A" w:rsidP="00184B0A">
      <w:pPr>
        <w:pStyle w:val="28"/>
        <w:tabs>
          <w:tab w:val="right" w:leader="dot" w:pos="9354"/>
        </w:tabs>
        <w:ind w:left="426"/>
        <w:rPr>
          <w:rFonts w:ascii="Times New Roman" w:hAnsi="Times New Roman"/>
          <w:sz w:val="24"/>
          <w:szCs w:val="24"/>
        </w:rPr>
      </w:pPr>
      <w:r w:rsidRPr="00B76DC6">
        <w:rPr>
          <w:rFonts w:ascii="Times New Roman" w:hAnsi="Times New Roman"/>
          <w:sz w:val="24"/>
          <w:szCs w:val="24"/>
        </w:rPr>
        <w:t>1.3. Инвестиции</w:t>
      </w:r>
      <w:r w:rsidRPr="00B76DC6">
        <w:rPr>
          <w:rFonts w:ascii="Times New Roman" w:hAnsi="Times New Roman"/>
          <w:sz w:val="24"/>
          <w:szCs w:val="24"/>
        </w:rPr>
        <w:tab/>
      </w:r>
      <w:r w:rsidR="00994802" w:rsidRPr="00B76DC6">
        <w:rPr>
          <w:rFonts w:ascii="Times New Roman" w:hAnsi="Times New Roman"/>
          <w:sz w:val="24"/>
          <w:szCs w:val="24"/>
        </w:rPr>
        <w:t>1</w:t>
      </w:r>
      <w:r w:rsidR="00E03F49" w:rsidRPr="00B76DC6">
        <w:rPr>
          <w:rFonts w:ascii="Times New Roman" w:hAnsi="Times New Roman"/>
          <w:sz w:val="24"/>
          <w:szCs w:val="24"/>
        </w:rPr>
        <w:t>5</w:t>
      </w:r>
    </w:p>
    <w:p w:rsidR="00184B0A" w:rsidRPr="00B76DC6" w:rsidRDefault="00184B0A" w:rsidP="00184B0A">
      <w:pPr>
        <w:pStyle w:val="28"/>
        <w:tabs>
          <w:tab w:val="right" w:leader="dot" w:pos="9354"/>
        </w:tabs>
        <w:ind w:left="851" w:hanging="425"/>
        <w:rPr>
          <w:rFonts w:ascii="Times New Roman" w:hAnsi="Times New Roman"/>
          <w:sz w:val="24"/>
          <w:szCs w:val="24"/>
        </w:rPr>
      </w:pPr>
      <w:r w:rsidRPr="00B76DC6">
        <w:rPr>
          <w:rFonts w:ascii="Times New Roman" w:hAnsi="Times New Roman"/>
          <w:sz w:val="24"/>
          <w:szCs w:val="24"/>
        </w:rPr>
        <w:t>1.4. Трудовые ресурсы: население, занятость, учреждения профессионального   образования</w:t>
      </w:r>
      <w:r w:rsidRPr="00B76DC6">
        <w:rPr>
          <w:rFonts w:ascii="Times New Roman" w:hAnsi="Times New Roman"/>
          <w:sz w:val="24"/>
          <w:szCs w:val="24"/>
        </w:rPr>
        <w:tab/>
      </w:r>
      <w:r w:rsidR="00692DA8" w:rsidRPr="00B76DC6">
        <w:rPr>
          <w:rFonts w:ascii="Times New Roman" w:hAnsi="Times New Roman"/>
          <w:sz w:val="24"/>
          <w:szCs w:val="24"/>
        </w:rPr>
        <w:t>17</w:t>
      </w:r>
    </w:p>
    <w:p w:rsidR="00184B0A" w:rsidRPr="00B76DC6" w:rsidRDefault="00184B0A" w:rsidP="00184B0A">
      <w:pPr>
        <w:pStyle w:val="28"/>
        <w:tabs>
          <w:tab w:val="right" w:leader="dot" w:pos="9354"/>
        </w:tabs>
        <w:ind w:left="426"/>
        <w:rPr>
          <w:rFonts w:ascii="Times New Roman" w:hAnsi="Times New Roman"/>
          <w:sz w:val="24"/>
          <w:szCs w:val="24"/>
        </w:rPr>
      </w:pPr>
      <w:r w:rsidRPr="00B76DC6">
        <w:rPr>
          <w:rFonts w:ascii="Times New Roman" w:hAnsi="Times New Roman"/>
          <w:sz w:val="24"/>
          <w:szCs w:val="24"/>
        </w:rPr>
        <w:t>1.5. Инфраструктура</w:t>
      </w:r>
      <w:r w:rsidRPr="00B76DC6">
        <w:rPr>
          <w:rFonts w:ascii="Times New Roman" w:hAnsi="Times New Roman"/>
          <w:sz w:val="24"/>
          <w:szCs w:val="24"/>
        </w:rPr>
        <w:tab/>
      </w:r>
      <w:r w:rsidR="002868DC" w:rsidRPr="00B76DC6">
        <w:rPr>
          <w:rFonts w:ascii="Times New Roman" w:hAnsi="Times New Roman"/>
          <w:sz w:val="24"/>
          <w:szCs w:val="24"/>
        </w:rPr>
        <w:t>20</w:t>
      </w:r>
    </w:p>
    <w:p w:rsidR="00184B0A" w:rsidRPr="00B76DC6" w:rsidRDefault="00184B0A" w:rsidP="00184B0A">
      <w:pPr>
        <w:pStyle w:val="28"/>
        <w:tabs>
          <w:tab w:val="right" w:leader="dot" w:pos="9354"/>
        </w:tabs>
        <w:ind w:left="426"/>
        <w:rPr>
          <w:rFonts w:ascii="Times New Roman" w:hAnsi="Times New Roman"/>
          <w:sz w:val="24"/>
          <w:szCs w:val="24"/>
        </w:rPr>
      </w:pPr>
      <w:r w:rsidRPr="00B76DC6">
        <w:rPr>
          <w:rFonts w:ascii="Times New Roman" w:hAnsi="Times New Roman"/>
          <w:sz w:val="24"/>
          <w:szCs w:val="24"/>
        </w:rPr>
        <w:t>1.6. Природный потенциал</w:t>
      </w:r>
      <w:r w:rsidRPr="00B76DC6">
        <w:rPr>
          <w:rFonts w:ascii="Times New Roman" w:hAnsi="Times New Roman"/>
          <w:sz w:val="24"/>
          <w:szCs w:val="24"/>
        </w:rPr>
        <w:tab/>
      </w:r>
      <w:r w:rsidR="003E3ED0" w:rsidRPr="00B76DC6">
        <w:rPr>
          <w:rFonts w:ascii="Times New Roman" w:hAnsi="Times New Roman"/>
          <w:sz w:val="24"/>
          <w:szCs w:val="24"/>
        </w:rPr>
        <w:t>2</w:t>
      </w:r>
      <w:r w:rsidR="005E3605">
        <w:rPr>
          <w:rFonts w:ascii="Times New Roman" w:hAnsi="Times New Roman"/>
          <w:sz w:val="24"/>
          <w:szCs w:val="24"/>
        </w:rPr>
        <w:t>6</w:t>
      </w:r>
    </w:p>
    <w:p w:rsidR="00184B0A" w:rsidRPr="00B76DC6" w:rsidRDefault="00184B0A" w:rsidP="00184B0A">
      <w:pPr>
        <w:pStyle w:val="16"/>
        <w:tabs>
          <w:tab w:val="right" w:leader="dot" w:pos="9354"/>
        </w:tabs>
        <w:rPr>
          <w:rFonts w:ascii="Times New Roman" w:hAnsi="Times New Roman"/>
          <w:b/>
          <w:sz w:val="24"/>
          <w:szCs w:val="24"/>
        </w:rPr>
      </w:pPr>
      <w:r w:rsidRPr="00B76DC6">
        <w:rPr>
          <w:rFonts w:ascii="Times New Roman" w:hAnsi="Times New Roman"/>
          <w:b/>
          <w:sz w:val="24"/>
          <w:szCs w:val="24"/>
        </w:rPr>
        <w:t>2. Приоритеты экономического развития муниципального района</w:t>
      </w:r>
      <w:r w:rsidRPr="00B76DC6">
        <w:rPr>
          <w:rFonts w:ascii="Times New Roman" w:hAnsi="Times New Roman"/>
          <w:b/>
          <w:sz w:val="24"/>
          <w:szCs w:val="24"/>
        </w:rPr>
        <w:tab/>
      </w:r>
      <w:r w:rsidR="00E03F49" w:rsidRPr="00B76DC6">
        <w:rPr>
          <w:rFonts w:ascii="Times New Roman" w:hAnsi="Times New Roman"/>
          <w:sz w:val="24"/>
          <w:szCs w:val="24"/>
        </w:rPr>
        <w:t>2</w:t>
      </w:r>
      <w:r w:rsidR="005E3605">
        <w:rPr>
          <w:rFonts w:ascii="Times New Roman" w:hAnsi="Times New Roman"/>
          <w:sz w:val="24"/>
          <w:szCs w:val="24"/>
        </w:rPr>
        <w:t>7</w:t>
      </w:r>
    </w:p>
    <w:p w:rsidR="00184B0A" w:rsidRPr="00B76DC6" w:rsidRDefault="00184B0A" w:rsidP="00184B0A">
      <w:pPr>
        <w:pStyle w:val="16"/>
        <w:tabs>
          <w:tab w:val="right" w:leader="dot" w:pos="9354"/>
        </w:tabs>
        <w:ind w:left="284" w:hanging="284"/>
        <w:rPr>
          <w:rFonts w:ascii="Times New Roman" w:hAnsi="Times New Roman"/>
          <w:sz w:val="24"/>
          <w:szCs w:val="24"/>
        </w:rPr>
      </w:pPr>
      <w:r w:rsidRPr="00B76DC6">
        <w:rPr>
          <w:rFonts w:ascii="Times New Roman" w:hAnsi="Times New Roman"/>
          <w:b/>
          <w:sz w:val="24"/>
          <w:szCs w:val="24"/>
        </w:rPr>
        <w:t>3. Поддержка органами муниципальной власти инвестиционной деятельности на территории района</w:t>
      </w:r>
      <w:r w:rsidRPr="00B76DC6">
        <w:rPr>
          <w:rFonts w:ascii="Times New Roman" w:hAnsi="Times New Roman"/>
          <w:b/>
          <w:sz w:val="24"/>
          <w:szCs w:val="24"/>
        </w:rPr>
        <w:tab/>
      </w:r>
      <w:r w:rsidR="00716C98">
        <w:rPr>
          <w:rFonts w:ascii="Times New Roman" w:hAnsi="Times New Roman"/>
          <w:sz w:val="24"/>
          <w:szCs w:val="24"/>
        </w:rPr>
        <w:t>28</w:t>
      </w:r>
    </w:p>
    <w:p w:rsidR="00184B0A" w:rsidRPr="00B76DC6" w:rsidRDefault="00184B0A" w:rsidP="00184B0A"/>
    <w:p w:rsidR="004A3ACE" w:rsidRPr="00B76DC6" w:rsidRDefault="004A3ACE" w:rsidP="00876484">
      <w:pPr>
        <w:spacing w:after="0" w:line="240" w:lineRule="auto"/>
        <w:jc w:val="center"/>
        <w:rPr>
          <w:rFonts w:ascii="Times New Roman" w:eastAsia="Times New Roman" w:hAnsi="Times New Roman"/>
          <w:b/>
          <w:bCs/>
          <w:color w:val="000000"/>
          <w:sz w:val="24"/>
          <w:szCs w:val="24"/>
          <w:lang w:eastAsia="ru-RU"/>
        </w:rPr>
      </w:pPr>
    </w:p>
    <w:p w:rsidR="00184B0A" w:rsidRPr="00B76DC6" w:rsidRDefault="00184B0A" w:rsidP="00876484">
      <w:pPr>
        <w:spacing w:after="0" w:line="240" w:lineRule="auto"/>
        <w:jc w:val="center"/>
        <w:rPr>
          <w:rFonts w:ascii="Times New Roman" w:eastAsia="Times New Roman" w:hAnsi="Times New Roman"/>
          <w:b/>
          <w:bCs/>
          <w:color w:val="000000"/>
          <w:sz w:val="24"/>
          <w:szCs w:val="24"/>
          <w:lang w:eastAsia="ru-RU"/>
        </w:rPr>
      </w:pPr>
    </w:p>
    <w:p w:rsidR="00184B0A" w:rsidRPr="00B76DC6" w:rsidRDefault="00184B0A" w:rsidP="00876484">
      <w:pPr>
        <w:spacing w:after="0" w:line="240" w:lineRule="auto"/>
        <w:jc w:val="center"/>
        <w:rPr>
          <w:rFonts w:ascii="Times New Roman" w:eastAsia="Times New Roman" w:hAnsi="Times New Roman"/>
          <w:b/>
          <w:bCs/>
          <w:color w:val="000000"/>
          <w:sz w:val="24"/>
          <w:szCs w:val="24"/>
          <w:lang w:eastAsia="ru-RU"/>
        </w:rPr>
      </w:pPr>
    </w:p>
    <w:p w:rsidR="00184B0A" w:rsidRPr="00B76DC6" w:rsidRDefault="00184B0A" w:rsidP="00876484">
      <w:pPr>
        <w:spacing w:after="0" w:line="240" w:lineRule="auto"/>
        <w:jc w:val="center"/>
        <w:rPr>
          <w:rFonts w:ascii="Times New Roman" w:eastAsia="Times New Roman" w:hAnsi="Times New Roman"/>
          <w:b/>
          <w:bCs/>
          <w:color w:val="000000"/>
          <w:sz w:val="24"/>
          <w:szCs w:val="24"/>
          <w:lang w:eastAsia="ru-RU"/>
        </w:rPr>
      </w:pPr>
    </w:p>
    <w:p w:rsidR="00184B0A" w:rsidRPr="00B76DC6" w:rsidRDefault="00184B0A" w:rsidP="00876484">
      <w:pPr>
        <w:spacing w:after="0" w:line="240" w:lineRule="auto"/>
        <w:jc w:val="center"/>
        <w:rPr>
          <w:rFonts w:ascii="Times New Roman" w:eastAsia="Times New Roman" w:hAnsi="Times New Roman"/>
          <w:b/>
          <w:bCs/>
          <w:color w:val="000000"/>
          <w:sz w:val="24"/>
          <w:szCs w:val="24"/>
          <w:lang w:eastAsia="ru-RU"/>
        </w:rPr>
      </w:pPr>
    </w:p>
    <w:p w:rsidR="00184B0A" w:rsidRPr="00B76DC6" w:rsidRDefault="00184B0A" w:rsidP="00876484">
      <w:pPr>
        <w:spacing w:after="0" w:line="240" w:lineRule="auto"/>
        <w:jc w:val="center"/>
        <w:rPr>
          <w:rFonts w:ascii="Times New Roman" w:eastAsia="Times New Roman" w:hAnsi="Times New Roman"/>
          <w:b/>
          <w:bCs/>
          <w:color w:val="000000"/>
          <w:sz w:val="24"/>
          <w:szCs w:val="24"/>
          <w:lang w:eastAsia="ru-RU"/>
        </w:rPr>
      </w:pPr>
    </w:p>
    <w:p w:rsidR="00184B0A" w:rsidRPr="00B76DC6" w:rsidRDefault="00184B0A" w:rsidP="00876484">
      <w:pPr>
        <w:spacing w:after="0" w:line="240" w:lineRule="auto"/>
        <w:jc w:val="center"/>
        <w:rPr>
          <w:rFonts w:ascii="Times New Roman" w:eastAsia="Times New Roman" w:hAnsi="Times New Roman"/>
          <w:b/>
          <w:bCs/>
          <w:color w:val="000000"/>
          <w:sz w:val="24"/>
          <w:szCs w:val="24"/>
          <w:lang w:eastAsia="ru-RU"/>
        </w:rPr>
      </w:pPr>
    </w:p>
    <w:p w:rsidR="00184B0A" w:rsidRPr="00B76DC6" w:rsidRDefault="00184B0A" w:rsidP="00876484">
      <w:pPr>
        <w:spacing w:after="0" w:line="240" w:lineRule="auto"/>
        <w:jc w:val="center"/>
        <w:rPr>
          <w:rFonts w:ascii="Times New Roman" w:eastAsia="Times New Roman" w:hAnsi="Times New Roman"/>
          <w:b/>
          <w:bCs/>
          <w:color w:val="000000"/>
          <w:sz w:val="24"/>
          <w:szCs w:val="24"/>
          <w:lang w:eastAsia="ru-RU"/>
        </w:rPr>
      </w:pPr>
    </w:p>
    <w:p w:rsidR="00184B0A" w:rsidRPr="00B76DC6" w:rsidRDefault="00184B0A" w:rsidP="00876484">
      <w:pPr>
        <w:spacing w:after="0" w:line="240" w:lineRule="auto"/>
        <w:jc w:val="center"/>
        <w:rPr>
          <w:rFonts w:ascii="Times New Roman" w:eastAsia="Times New Roman" w:hAnsi="Times New Roman"/>
          <w:b/>
          <w:bCs/>
          <w:color w:val="000000"/>
          <w:sz w:val="24"/>
          <w:szCs w:val="24"/>
          <w:lang w:eastAsia="ru-RU"/>
        </w:rPr>
      </w:pPr>
    </w:p>
    <w:p w:rsidR="00184B0A" w:rsidRPr="00B76DC6" w:rsidRDefault="00184B0A" w:rsidP="00876484">
      <w:pPr>
        <w:spacing w:after="0" w:line="240" w:lineRule="auto"/>
        <w:jc w:val="center"/>
        <w:rPr>
          <w:rFonts w:ascii="Times New Roman" w:eastAsia="Times New Roman" w:hAnsi="Times New Roman"/>
          <w:b/>
          <w:bCs/>
          <w:color w:val="000000"/>
          <w:sz w:val="24"/>
          <w:szCs w:val="24"/>
          <w:lang w:eastAsia="ru-RU"/>
        </w:rPr>
      </w:pPr>
    </w:p>
    <w:p w:rsidR="00184B0A" w:rsidRPr="00B76DC6" w:rsidRDefault="00184B0A" w:rsidP="00876484">
      <w:pPr>
        <w:spacing w:after="0" w:line="240" w:lineRule="auto"/>
        <w:jc w:val="center"/>
        <w:rPr>
          <w:rFonts w:ascii="Times New Roman" w:eastAsia="Times New Roman" w:hAnsi="Times New Roman"/>
          <w:b/>
          <w:bCs/>
          <w:color w:val="000000"/>
          <w:sz w:val="24"/>
          <w:szCs w:val="24"/>
          <w:lang w:eastAsia="ru-RU"/>
        </w:rPr>
      </w:pPr>
    </w:p>
    <w:p w:rsidR="00184B0A" w:rsidRPr="00B76DC6" w:rsidRDefault="00184B0A" w:rsidP="00876484">
      <w:pPr>
        <w:spacing w:after="0" w:line="240" w:lineRule="auto"/>
        <w:jc w:val="center"/>
        <w:rPr>
          <w:rFonts w:ascii="Times New Roman" w:eastAsia="Times New Roman" w:hAnsi="Times New Roman"/>
          <w:b/>
          <w:bCs/>
          <w:color w:val="000000"/>
          <w:sz w:val="24"/>
          <w:szCs w:val="24"/>
          <w:lang w:eastAsia="ru-RU"/>
        </w:rPr>
      </w:pPr>
    </w:p>
    <w:p w:rsidR="00184B0A" w:rsidRPr="00B76DC6" w:rsidRDefault="00184B0A" w:rsidP="00876484">
      <w:pPr>
        <w:spacing w:after="0" w:line="240" w:lineRule="auto"/>
        <w:jc w:val="center"/>
        <w:rPr>
          <w:rFonts w:ascii="Times New Roman" w:eastAsia="Times New Roman" w:hAnsi="Times New Roman"/>
          <w:b/>
          <w:bCs/>
          <w:color w:val="000000"/>
          <w:sz w:val="24"/>
          <w:szCs w:val="24"/>
          <w:lang w:eastAsia="ru-RU"/>
        </w:rPr>
      </w:pPr>
    </w:p>
    <w:p w:rsidR="00184B0A" w:rsidRPr="00B76DC6" w:rsidRDefault="00184B0A" w:rsidP="00876484">
      <w:pPr>
        <w:spacing w:after="0" w:line="240" w:lineRule="auto"/>
        <w:jc w:val="center"/>
        <w:rPr>
          <w:rFonts w:ascii="Times New Roman" w:eastAsia="Times New Roman" w:hAnsi="Times New Roman"/>
          <w:b/>
          <w:bCs/>
          <w:color w:val="000000"/>
          <w:sz w:val="24"/>
          <w:szCs w:val="24"/>
          <w:lang w:eastAsia="ru-RU"/>
        </w:rPr>
      </w:pPr>
    </w:p>
    <w:p w:rsidR="00184B0A" w:rsidRPr="00B76DC6" w:rsidRDefault="00184B0A" w:rsidP="00876484">
      <w:pPr>
        <w:spacing w:after="0" w:line="240" w:lineRule="auto"/>
        <w:jc w:val="center"/>
        <w:rPr>
          <w:rFonts w:ascii="Times New Roman" w:eastAsia="Times New Roman" w:hAnsi="Times New Roman"/>
          <w:b/>
          <w:bCs/>
          <w:color w:val="000000"/>
          <w:sz w:val="24"/>
          <w:szCs w:val="24"/>
          <w:lang w:eastAsia="ru-RU"/>
        </w:rPr>
      </w:pPr>
    </w:p>
    <w:p w:rsidR="00184B0A" w:rsidRPr="00B76DC6" w:rsidRDefault="00184B0A" w:rsidP="00876484">
      <w:pPr>
        <w:spacing w:after="0" w:line="240" w:lineRule="auto"/>
        <w:jc w:val="center"/>
        <w:rPr>
          <w:rFonts w:ascii="Times New Roman" w:eastAsia="Times New Roman" w:hAnsi="Times New Roman"/>
          <w:b/>
          <w:bCs/>
          <w:color w:val="000000"/>
          <w:sz w:val="24"/>
          <w:szCs w:val="24"/>
          <w:lang w:eastAsia="ru-RU"/>
        </w:rPr>
      </w:pPr>
    </w:p>
    <w:p w:rsidR="00184B0A" w:rsidRPr="00B76DC6" w:rsidRDefault="00184B0A" w:rsidP="00876484">
      <w:pPr>
        <w:spacing w:after="0" w:line="240" w:lineRule="auto"/>
        <w:jc w:val="center"/>
        <w:rPr>
          <w:rFonts w:ascii="Times New Roman" w:eastAsia="Times New Roman" w:hAnsi="Times New Roman"/>
          <w:b/>
          <w:bCs/>
          <w:color w:val="000000"/>
          <w:sz w:val="24"/>
          <w:szCs w:val="24"/>
          <w:lang w:eastAsia="ru-RU"/>
        </w:rPr>
      </w:pPr>
    </w:p>
    <w:p w:rsidR="00184B0A" w:rsidRPr="00B76DC6" w:rsidRDefault="00184B0A" w:rsidP="00876484">
      <w:pPr>
        <w:spacing w:after="0" w:line="240" w:lineRule="auto"/>
        <w:jc w:val="center"/>
        <w:rPr>
          <w:rFonts w:ascii="Times New Roman" w:eastAsia="Times New Roman" w:hAnsi="Times New Roman"/>
          <w:b/>
          <w:bCs/>
          <w:color w:val="000000"/>
          <w:sz w:val="24"/>
          <w:szCs w:val="24"/>
          <w:lang w:eastAsia="ru-RU"/>
        </w:rPr>
      </w:pPr>
    </w:p>
    <w:p w:rsidR="00184B0A" w:rsidRPr="00B76DC6" w:rsidRDefault="00184B0A" w:rsidP="00876484">
      <w:pPr>
        <w:spacing w:after="0" w:line="240" w:lineRule="auto"/>
        <w:jc w:val="center"/>
        <w:rPr>
          <w:rFonts w:ascii="Times New Roman" w:eastAsia="Times New Roman" w:hAnsi="Times New Roman"/>
          <w:b/>
          <w:bCs/>
          <w:color w:val="000000"/>
          <w:sz w:val="24"/>
          <w:szCs w:val="24"/>
          <w:lang w:eastAsia="ru-RU"/>
        </w:rPr>
      </w:pPr>
    </w:p>
    <w:p w:rsidR="00184B0A" w:rsidRPr="00B76DC6" w:rsidRDefault="00184B0A" w:rsidP="00876484">
      <w:pPr>
        <w:spacing w:after="0" w:line="240" w:lineRule="auto"/>
        <w:jc w:val="center"/>
        <w:rPr>
          <w:rFonts w:ascii="Times New Roman" w:eastAsia="Times New Roman" w:hAnsi="Times New Roman"/>
          <w:b/>
          <w:bCs/>
          <w:color w:val="000000"/>
          <w:sz w:val="24"/>
          <w:szCs w:val="24"/>
          <w:lang w:eastAsia="ru-RU"/>
        </w:rPr>
      </w:pPr>
    </w:p>
    <w:p w:rsidR="00184B0A" w:rsidRPr="00B76DC6" w:rsidRDefault="00184B0A" w:rsidP="00876484">
      <w:pPr>
        <w:spacing w:after="0" w:line="240" w:lineRule="auto"/>
        <w:jc w:val="center"/>
        <w:rPr>
          <w:rFonts w:ascii="Times New Roman" w:eastAsia="Times New Roman" w:hAnsi="Times New Roman"/>
          <w:b/>
          <w:bCs/>
          <w:color w:val="000000"/>
          <w:sz w:val="24"/>
          <w:szCs w:val="24"/>
          <w:lang w:eastAsia="ru-RU"/>
        </w:rPr>
      </w:pPr>
    </w:p>
    <w:p w:rsidR="00184B0A" w:rsidRPr="00B76DC6" w:rsidRDefault="00184B0A" w:rsidP="00876484">
      <w:pPr>
        <w:spacing w:after="0" w:line="240" w:lineRule="auto"/>
        <w:jc w:val="center"/>
        <w:rPr>
          <w:rFonts w:ascii="Times New Roman" w:eastAsia="Times New Roman" w:hAnsi="Times New Roman"/>
          <w:b/>
          <w:bCs/>
          <w:color w:val="000000"/>
          <w:sz w:val="24"/>
          <w:szCs w:val="24"/>
          <w:lang w:eastAsia="ru-RU"/>
        </w:rPr>
      </w:pPr>
    </w:p>
    <w:p w:rsidR="00184B0A" w:rsidRPr="00B76DC6" w:rsidRDefault="00184B0A" w:rsidP="00876484">
      <w:pPr>
        <w:spacing w:after="0" w:line="240" w:lineRule="auto"/>
        <w:jc w:val="center"/>
        <w:rPr>
          <w:rFonts w:ascii="Times New Roman" w:eastAsia="Times New Roman" w:hAnsi="Times New Roman"/>
          <w:b/>
          <w:bCs/>
          <w:color w:val="000000"/>
          <w:sz w:val="24"/>
          <w:szCs w:val="24"/>
          <w:lang w:eastAsia="ru-RU"/>
        </w:rPr>
      </w:pPr>
    </w:p>
    <w:p w:rsidR="00184B0A" w:rsidRPr="00B76DC6" w:rsidRDefault="00184B0A" w:rsidP="00876484">
      <w:pPr>
        <w:spacing w:after="0" w:line="240" w:lineRule="auto"/>
        <w:jc w:val="center"/>
        <w:rPr>
          <w:rFonts w:ascii="Times New Roman" w:eastAsia="Times New Roman" w:hAnsi="Times New Roman"/>
          <w:b/>
          <w:bCs/>
          <w:color w:val="000000"/>
          <w:sz w:val="24"/>
          <w:szCs w:val="24"/>
          <w:lang w:eastAsia="ru-RU"/>
        </w:rPr>
      </w:pPr>
    </w:p>
    <w:p w:rsidR="00E5137C" w:rsidRPr="00B76DC6" w:rsidRDefault="00E5137C" w:rsidP="00876484">
      <w:pPr>
        <w:spacing w:after="0" w:line="240" w:lineRule="auto"/>
        <w:jc w:val="center"/>
        <w:rPr>
          <w:rFonts w:ascii="Times New Roman" w:eastAsia="Times New Roman" w:hAnsi="Times New Roman"/>
          <w:b/>
          <w:bCs/>
          <w:color w:val="000000"/>
          <w:sz w:val="24"/>
          <w:szCs w:val="24"/>
          <w:lang w:eastAsia="ru-RU"/>
        </w:rPr>
      </w:pPr>
    </w:p>
    <w:p w:rsidR="00E5137C" w:rsidRPr="00B76DC6" w:rsidRDefault="00E5137C" w:rsidP="00876484">
      <w:pPr>
        <w:spacing w:after="0" w:line="240" w:lineRule="auto"/>
        <w:jc w:val="center"/>
        <w:rPr>
          <w:rFonts w:ascii="Times New Roman" w:eastAsia="Times New Roman" w:hAnsi="Times New Roman"/>
          <w:b/>
          <w:bCs/>
          <w:color w:val="000000"/>
          <w:sz w:val="24"/>
          <w:szCs w:val="24"/>
          <w:lang w:eastAsia="ru-RU"/>
        </w:rPr>
      </w:pPr>
    </w:p>
    <w:p w:rsidR="004A3ACE" w:rsidRPr="00B76DC6" w:rsidRDefault="004A3ACE" w:rsidP="00876484">
      <w:pPr>
        <w:spacing w:after="0" w:line="240" w:lineRule="auto"/>
        <w:jc w:val="center"/>
        <w:rPr>
          <w:rFonts w:ascii="Times New Roman" w:eastAsia="Times New Roman" w:hAnsi="Times New Roman"/>
          <w:b/>
          <w:bCs/>
          <w:color w:val="000000"/>
          <w:sz w:val="24"/>
          <w:szCs w:val="24"/>
          <w:lang w:eastAsia="ru-RU"/>
        </w:rPr>
      </w:pPr>
    </w:p>
    <w:p w:rsidR="00412627" w:rsidRPr="00B76DC6" w:rsidRDefault="00412627" w:rsidP="00B15B88">
      <w:pPr>
        <w:pStyle w:val="af0"/>
        <w:suppressAutoHyphens/>
        <w:spacing w:after="0" w:line="240" w:lineRule="auto"/>
        <w:rPr>
          <w:rFonts w:ascii="Times New Roman" w:eastAsia="Times New Roman" w:hAnsi="Times New Roman"/>
          <w:b/>
          <w:bCs/>
          <w:color w:val="000000"/>
          <w:sz w:val="24"/>
          <w:szCs w:val="24"/>
          <w:u w:val="single"/>
          <w:lang w:eastAsia="ru-RU"/>
        </w:rPr>
      </w:pPr>
      <w:r w:rsidRPr="00B76DC6">
        <w:rPr>
          <w:rFonts w:ascii="Times New Roman" w:eastAsia="Times New Roman" w:hAnsi="Times New Roman"/>
          <w:b/>
          <w:bCs/>
          <w:color w:val="000000"/>
          <w:sz w:val="24"/>
          <w:szCs w:val="24"/>
          <w:u w:val="single"/>
          <w:lang w:eastAsia="ru-RU"/>
        </w:rPr>
        <w:lastRenderedPageBreak/>
        <w:t xml:space="preserve">1. </w:t>
      </w:r>
      <w:r w:rsidR="005F3476" w:rsidRPr="00B76DC6">
        <w:rPr>
          <w:rFonts w:ascii="Times New Roman" w:eastAsia="Times New Roman" w:hAnsi="Times New Roman"/>
          <w:b/>
          <w:bCs/>
          <w:color w:val="000000"/>
          <w:sz w:val="24"/>
          <w:szCs w:val="24"/>
          <w:u w:val="single"/>
          <w:lang w:eastAsia="ru-RU"/>
        </w:rPr>
        <w:t>Характеристика  социально-экономического положения района</w:t>
      </w:r>
    </w:p>
    <w:p w:rsidR="00B15B88" w:rsidRPr="00B76DC6" w:rsidRDefault="00B15B88" w:rsidP="00B15B88">
      <w:pPr>
        <w:pStyle w:val="af0"/>
        <w:suppressAutoHyphens/>
        <w:spacing w:after="0" w:line="240" w:lineRule="auto"/>
        <w:rPr>
          <w:rFonts w:ascii="Times New Roman" w:eastAsia="Times New Roman" w:hAnsi="Times New Roman"/>
          <w:b/>
          <w:bCs/>
          <w:color w:val="000000"/>
          <w:sz w:val="24"/>
          <w:szCs w:val="24"/>
          <w:lang w:eastAsia="ru-RU"/>
        </w:rPr>
      </w:pPr>
    </w:p>
    <w:p w:rsidR="005F3476" w:rsidRPr="00B76DC6" w:rsidRDefault="005F3476" w:rsidP="00171A3E">
      <w:pPr>
        <w:pStyle w:val="af0"/>
        <w:numPr>
          <w:ilvl w:val="1"/>
          <w:numId w:val="7"/>
        </w:numPr>
        <w:suppressAutoHyphens/>
        <w:spacing w:after="0" w:line="240" w:lineRule="auto"/>
        <w:jc w:val="both"/>
        <w:rPr>
          <w:rFonts w:ascii="Times New Roman" w:eastAsia="Times New Roman" w:hAnsi="Times New Roman"/>
          <w:b/>
          <w:bCs/>
          <w:color w:val="000000"/>
          <w:sz w:val="24"/>
          <w:szCs w:val="24"/>
          <w:u w:val="single"/>
          <w:lang w:eastAsia="ru-RU"/>
        </w:rPr>
      </w:pPr>
      <w:r w:rsidRPr="00B76DC6">
        <w:rPr>
          <w:rFonts w:ascii="Times New Roman" w:eastAsia="Times New Roman" w:hAnsi="Times New Roman"/>
          <w:b/>
          <w:bCs/>
          <w:color w:val="000000"/>
          <w:sz w:val="24"/>
          <w:szCs w:val="24"/>
          <w:u w:val="single"/>
          <w:lang w:eastAsia="ru-RU"/>
        </w:rPr>
        <w:t xml:space="preserve">Месторасположение </w:t>
      </w:r>
    </w:p>
    <w:p w:rsidR="005F3476" w:rsidRPr="00B76DC6" w:rsidRDefault="005F3476" w:rsidP="005F3476">
      <w:pPr>
        <w:suppressAutoHyphens/>
        <w:spacing w:after="0" w:line="240" w:lineRule="auto"/>
        <w:ind w:firstLine="709"/>
        <w:jc w:val="both"/>
        <w:rPr>
          <w:rFonts w:ascii="Times New Roman" w:hAnsi="Times New Roman"/>
          <w:b/>
          <w:bCs/>
          <w:sz w:val="24"/>
        </w:rPr>
      </w:pPr>
      <w:r w:rsidRPr="00B76DC6">
        <w:rPr>
          <w:rFonts w:ascii="Times New Roman" w:hAnsi="Times New Roman"/>
          <w:bCs/>
          <w:sz w:val="24"/>
        </w:rPr>
        <w:t>Кировский район – один из самых молодых районов Ленинградской области. Он был создан 1 апреля 1977 года Указом Президиума Верховного Совета РСФСР.</w:t>
      </w:r>
      <w:r w:rsidRPr="00B76DC6">
        <w:rPr>
          <w:rFonts w:ascii="Times New Roman" w:hAnsi="Times New Roman"/>
          <w:b/>
          <w:bCs/>
          <w:sz w:val="24"/>
        </w:rPr>
        <w:t xml:space="preserve"> </w:t>
      </w:r>
    </w:p>
    <w:p w:rsidR="005F3476" w:rsidRPr="00B76DC6" w:rsidRDefault="005F3476" w:rsidP="005F3476">
      <w:pPr>
        <w:suppressAutoHyphens/>
        <w:spacing w:after="0" w:line="240" w:lineRule="auto"/>
        <w:ind w:firstLine="709"/>
        <w:jc w:val="both"/>
        <w:rPr>
          <w:rFonts w:ascii="Times New Roman" w:eastAsia="Times New Roman" w:hAnsi="Times New Roman"/>
          <w:bCs/>
          <w:color w:val="000000"/>
          <w:sz w:val="24"/>
          <w:szCs w:val="24"/>
          <w:lang w:eastAsia="ru-RU"/>
        </w:rPr>
      </w:pPr>
      <w:r w:rsidRPr="00B76DC6">
        <w:rPr>
          <w:rFonts w:ascii="Times New Roman" w:eastAsia="Times New Roman" w:hAnsi="Times New Roman"/>
          <w:bCs/>
          <w:color w:val="000000"/>
          <w:sz w:val="24"/>
          <w:szCs w:val="24"/>
          <w:lang w:eastAsia="ru-RU"/>
        </w:rPr>
        <w:t xml:space="preserve">Кировский район  расположен в центральной части Ленинградской области, к востоку от Санкт-Петербурга (в 42 км), в бассейне рек: Нева, Мга, Тосно, Мойка, Назия, Рябиновка, Лава, примыкая с севера к Ладожскому озеру, на </w:t>
      </w:r>
      <w:r w:rsidR="00EA1162" w:rsidRPr="00B76DC6">
        <w:rPr>
          <w:rFonts w:ascii="Times New Roman" w:eastAsia="Times New Roman" w:hAnsi="Times New Roman"/>
          <w:bCs/>
          <w:color w:val="000000"/>
          <w:sz w:val="24"/>
          <w:szCs w:val="24"/>
          <w:lang w:eastAsia="ru-RU"/>
        </w:rPr>
        <w:t xml:space="preserve">востоке </w:t>
      </w:r>
      <w:r w:rsidRPr="00B76DC6">
        <w:rPr>
          <w:rFonts w:ascii="Times New Roman" w:eastAsia="Times New Roman" w:hAnsi="Times New Roman"/>
          <w:bCs/>
          <w:color w:val="000000"/>
          <w:sz w:val="24"/>
          <w:szCs w:val="24"/>
          <w:lang w:eastAsia="ru-RU"/>
        </w:rPr>
        <w:t>район граничит с Волховск</w:t>
      </w:r>
      <w:r w:rsidR="00EA1162" w:rsidRPr="00B76DC6">
        <w:rPr>
          <w:rFonts w:ascii="Times New Roman" w:eastAsia="Times New Roman" w:hAnsi="Times New Roman"/>
          <w:bCs/>
          <w:color w:val="000000"/>
          <w:sz w:val="24"/>
          <w:szCs w:val="24"/>
          <w:lang w:eastAsia="ru-RU"/>
        </w:rPr>
        <w:t>им районом</w:t>
      </w:r>
      <w:r w:rsidRPr="00B76DC6">
        <w:rPr>
          <w:rFonts w:ascii="Times New Roman" w:eastAsia="Times New Roman" w:hAnsi="Times New Roman"/>
          <w:bCs/>
          <w:color w:val="000000"/>
          <w:sz w:val="24"/>
          <w:szCs w:val="24"/>
          <w:lang w:eastAsia="ru-RU"/>
        </w:rPr>
        <w:t>,</w:t>
      </w:r>
      <w:r w:rsidR="00EA1162" w:rsidRPr="00B76DC6">
        <w:rPr>
          <w:rFonts w:ascii="Times New Roman" w:eastAsia="Times New Roman" w:hAnsi="Times New Roman"/>
          <w:bCs/>
          <w:color w:val="000000"/>
          <w:sz w:val="24"/>
          <w:szCs w:val="24"/>
          <w:lang w:eastAsia="ru-RU"/>
        </w:rPr>
        <w:t xml:space="preserve"> на юге с территориями</w:t>
      </w:r>
      <w:r w:rsidRPr="00B76DC6">
        <w:rPr>
          <w:rFonts w:ascii="Times New Roman" w:eastAsia="Times New Roman" w:hAnsi="Times New Roman"/>
          <w:bCs/>
          <w:color w:val="000000"/>
          <w:sz w:val="24"/>
          <w:szCs w:val="24"/>
          <w:lang w:eastAsia="ru-RU"/>
        </w:rPr>
        <w:t xml:space="preserve"> К</w:t>
      </w:r>
      <w:r w:rsidR="00EA1162" w:rsidRPr="00B76DC6">
        <w:rPr>
          <w:rFonts w:ascii="Times New Roman" w:eastAsia="Times New Roman" w:hAnsi="Times New Roman"/>
          <w:bCs/>
          <w:color w:val="000000"/>
          <w:sz w:val="24"/>
          <w:szCs w:val="24"/>
          <w:lang w:eastAsia="ru-RU"/>
        </w:rPr>
        <w:t>иришского и Тосненского районов, по реке Нева с Всеволожским районом.</w:t>
      </w:r>
      <w:r w:rsidRPr="00B76DC6">
        <w:rPr>
          <w:rFonts w:ascii="Times New Roman" w:eastAsia="Times New Roman" w:hAnsi="Times New Roman"/>
          <w:bCs/>
          <w:color w:val="000000"/>
          <w:sz w:val="24"/>
          <w:szCs w:val="24"/>
          <w:lang w:eastAsia="ru-RU"/>
        </w:rPr>
        <w:t xml:space="preserve"> </w:t>
      </w:r>
    </w:p>
    <w:p w:rsidR="00566617" w:rsidRPr="00B76DC6" w:rsidRDefault="005F3476" w:rsidP="00566617">
      <w:pPr>
        <w:spacing w:after="0" w:line="240" w:lineRule="auto"/>
        <w:ind w:firstLine="709"/>
        <w:jc w:val="both"/>
        <w:rPr>
          <w:rFonts w:ascii="Times New Roman" w:eastAsia="Times New Roman" w:hAnsi="Times New Roman"/>
          <w:bCs/>
          <w:sz w:val="24"/>
          <w:szCs w:val="24"/>
          <w:lang w:eastAsia="ru-RU"/>
        </w:rPr>
      </w:pPr>
      <w:r w:rsidRPr="00B76DC6">
        <w:rPr>
          <w:rFonts w:ascii="Times New Roman" w:eastAsia="Times New Roman" w:hAnsi="Times New Roman"/>
          <w:bCs/>
          <w:sz w:val="24"/>
          <w:szCs w:val="24"/>
          <w:lang w:eastAsia="ru-RU"/>
        </w:rPr>
        <w:t xml:space="preserve">С центральными регионами страны район связан железнодорожным и автомобильным транспортом. Имеет речное  транспортное сообщение с Ладожским озером,  выход в Балтийское море. </w:t>
      </w:r>
    </w:p>
    <w:p w:rsidR="00966B51" w:rsidRPr="00B76DC6" w:rsidRDefault="00966B51" w:rsidP="00566617">
      <w:pPr>
        <w:spacing w:after="0" w:line="240" w:lineRule="auto"/>
        <w:ind w:firstLine="709"/>
        <w:jc w:val="both"/>
        <w:rPr>
          <w:rFonts w:ascii="Times New Roman" w:eastAsia="Times New Roman" w:hAnsi="Times New Roman"/>
          <w:bCs/>
          <w:sz w:val="24"/>
          <w:szCs w:val="24"/>
          <w:lang w:eastAsia="ru-RU"/>
        </w:rPr>
      </w:pPr>
    </w:p>
    <w:p w:rsidR="00966B51" w:rsidRPr="00B76DC6" w:rsidRDefault="00966B51" w:rsidP="00566617">
      <w:pPr>
        <w:spacing w:after="0" w:line="240" w:lineRule="auto"/>
        <w:ind w:firstLine="709"/>
        <w:jc w:val="both"/>
        <w:rPr>
          <w:rFonts w:ascii="Times New Roman" w:eastAsia="Times New Roman" w:hAnsi="Times New Roman"/>
          <w:bCs/>
          <w:sz w:val="24"/>
          <w:szCs w:val="24"/>
          <w:lang w:eastAsia="ru-RU"/>
        </w:rPr>
      </w:pPr>
    </w:p>
    <w:p w:rsidR="009156F9" w:rsidRPr="00B76DC6" w:rsidRDefault="009156F9" w:rsidP="00566617">
      <w:pPr>
        <w:spacing w:after="0" w:line="240" w:lineRule="auto"/>
        <w:ind w:firstLine="709"/>
        <w:jc w:val="both"/>
        <w:rPr>
          <w:rFonts w:ascii="Times New Roman" w:eastAsia="Times New Roman" w:hAnsi="Times New Roman"/>
          <w:bCs/>
          <w:sz w:val="24"/>
          <w:szCs w:val="24"/>
          <w:lang w:eastAsia="ru-RU"/>
        </w:rPr>
      </w:pPr>
    </w:p>
    <w:p w:rsidR="00876484" w:rsidRPr="00B76DC6" w:rsidRDefault="00B210EC" w:rsidP="00566617">
      <w:pPr>
        <w:spacing w:after="0" w:line="240" w:lineRule="auto"/>
        <w:jc w:val="both"/>
        <w:rPr>
          <w:rFonts w:ascii="Times New Roman" w:eastAsia="Times New Roman" w:hAnsi="Times New Roman"/>
          <w:b/>
          <w:bCs/>
          <w:color w:val="000000"/>
          <w:sz w:val="24"/>
          <w:szCs w:val="24"/>
          <w:lang w:eastAsia="ru-RU"/>
        </w:rPr>
      </w:pPr>
      <w:r w:rsidRPr="00B76DC6">
        <w:rPr>
          <w:rFonts w:ascii="Times New Roman" w:eastAsia="Times New Roman" w:hAnsi="Times New Roman"/>
          <w:b/>
          <w:bCs/>
          <w:noProof/>
          <w:color w:val="000000"/>
          <w:sz w:val="24"/>
          <w:szCs w:val="24"/>
          <w:lang w:eastAsia="ru-RU"/>
        </w:rPr>
        <w:drawing>
          <wp:inline distT="0" distB="0" distL="0" distR="0">
            <wp:extent cx="5911850" cy="5473700"/>
            <wp:effectExtent l="19050" t="0" r="0" b="0"/>
            <wp:docPr id="25" name="Рисунок 1" descr="Kirovskiy_ray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rovskiy_rayon (1)"/>
                    <pic:cNvPicPr>
                      <a:picLocks noChangeAspect="1" noChangeArrowheads="1"/>
                    </pic:cNvPicPr>
                  </pic:nvPicPr>
                  <pic:blipFill>
                    <a:blip r:embed="rId8"/>
                    <a:srcRect/>
                    <a:stretch>
                      <a:fillRect/>
                    </a:stretch>
                  </pic:blipFill>
                  <pic:spPr bwMode="auto">
                    <a:xfrm>
                      <a:off x="0" y="0"/>
                      <a:ext cx="5911850" cy="5473700"/>
                    </a:xfrm>
                    <a:prstGeom prst="rect">
                      <a:avLst/>
                    </a:prstGeom>
                    <a:noFill/>
                    <a:ln w="9525">
                      <a:noFill/>
                      <a:miter lim="800000"/>
                      <a:headEnd/>
                      <a:tailEnd/>
                    </a:ln>
                  </pic:spPr>
                </pic:pic>
              </a:graphicData>
            </a:graphic>
          </wp:inline>
        </w:drawing>
      </w:r>
    </w:p>
    <w:p w:rsidR="00724315" w:rsidRPr="00B76DC6" w:rsidRDefault="00724315" w:rsidP="003776C0">
      <w:pPr>
        <w:spacing w:after="0" w:line="240" w:lineRule="auto"/>
        <w:jc w:val="both"/>
        <w:rPr>
          <w:rFonts w:ascii="Times New Roman" w:eastAsia="Times New Roman" w:hAnsi="Times New Roman"/>
          <w:i/>
          <w:sz w:val="24"/>
          <w:szCs w:val="24"/>
          <w:lang w:eastAsia="ru-RU"/>
        </w:rPr>
      </w:pPr>
    </w:p>
    <w:p w:rsidR="006D2FAD" w:rsidRPr="00B76DC6" w:rsidRDefault="000C7002" w:rsidP="006D2FAD">
      <w:pPr>
        <w:suppressAutoHyphens/>
        <w:spacing w:after="0" w:line="240" w:lineRule="auto"/>
        <w:ind w:firstLine="709"/>
        <w:jc w:val="both"/>
        <w:rPr>
          <w:rFonts w:ascii="Times New Roman" w:eastAsia="Times New Roman" w:hAnsi="Times New Roman"/>
          <w:bCs/>
          <w:color w:val="000000"/>
          <w:sz w:val="24"/>
          <w:szCs w:val="24"/>
          <w:lang w:eastAsia="ru-RU"/>
        </w:rPr>
      </w:pPr>
      <w:r w:rsidRPr="00B76DC6">
        <w:rPr>
          <w:rFonts w:ascii="Times New Roman" w:eastAsia="Times New Roman" w:hAnsi="Times New Roman"/>
          <w:sz w:val="24"/>
          <w:szCs w:val="24"/>
          <w:lang w:eastAsia="ru-RU"/>
        </w:rPr>
        <w:t>Общая площадь района с акваторией Ладожского озера составляет 4 228,61 кв. км.</w:t>
      </w:r>
    </w:p>
    <w:p w:rsidR="00516180" w:rsidRPr="00B76DC6" w:rsidRDefault="00724315" w:rsidP="00724315">
      <w:pPr>
        <w:spacing w:after="0" w:line="240" w:lineRule="auto"/>
        <w:ind w:firstLine="720"/>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 xml:space="preserve">На территории Кировского района расположено 100 населенных пунктов, из них: 3 города (г. Кировск, г. Отрадное, г. Шлиссельбург), 5 поселков городского типа, 92 </w:t>
      </w:r>
      <w:r w:rsidR="002062D1" w:rsidRPr="00B76DC6">
        <w:rPr>
          <w:rFonts w:ascii="Times New Roman" w:eastAsia="Times New Roman" w:hAnsi="Times New Roman"/>
          <w:sz w:val="24"/>
          <w:szCs w:val="24"/>
          <w:lang w:eastAsia="ru-RU"/>
        </w:rPr>
        <w:t>сельских населенных пункта (хутора, поселки</w:t>
      </w:r>
      <w:r w:rsidRPr="00B76DC6">
        <w:rPr>
          <w:rFonts w:ascii="Times New Roman" w:eastAsia="Times New Roman" w:hAnsi="Times New Roman"/>
          <w:sz w:val="24"/>
          <w:szCs w:val="24"/>
          <w:lang w:eastAsia="ru-RU"/>
        </w:rPr>
        <w:t>, сел</w:t>
      </w:r>
      <w:r w:rsidR="002062D1" w:rsidRPr="00B76DC6">
        <w:rPr>
          <w:rFonts w:ascii="Times New Roman" w:eastAsia="Times New Roman" w:hAnsi="Times New Roman"/>
          <w:sz w:val="24"/>
          <w:szCs w:val="24"/>
          <w:lang w:eastAsia="ru-RU"/>
        </w:rPr>
        <w:t>а</w:t>
      </w:r>
      <w:r w:rsidRPr="00B76DC6">
        <w:rPr>
          <w:rFonts w:ascii="Times New Roman" w:eastAsia="Times New Roman" w:hAnsi="Times New Roman"/>
          <w:sz w:val="24"/>
          <w:szCs w:val="24"/>
          <w:lang w:eastAsia="ru-RU"/>
        </w:rPr>
        <w:t>, поселк</w:t>
      </w:r>
      <w:r w:rsidR="002062D1" w:rsidRPr="00B76DC6">
        <w:rPr>
          <w:rFonts w:ascii="Times New Roman" w:eastAsia="Times New Roman" w:hAnsi="Times New Roman"/>
          <w:sz w:val="24"/>
          <w:szCs w:val="24"/>
          <w:lang w:eastAsia="ru-RU"/>
        </w:rPr>
        <w:t>и</w:t>
      </w:r>
      <w:r w:rsidRPr="00B76DC6">
        <w:rPr>
          <w:rFonts w:ascii="Times New Roman" w:eastAsia="Times New Roman" w:hAnsi="Times New Roman"/>
          <w:sz w:val="24"/>
          <w:szCs w:val="24"/>
          <w:lang w:eastAsia="ru-RU"/>
        </w:rPr>
        <w:t xml:space="preserve"> при железнодорожной станции</w:t>
      </w:r>
      <w:r w:rsidR="002062D1" w:rsidRPr="00B76DC6">
        <w:rPr>
          <w:rFonts w:ascii="Times New Roman" w:eastAsia="Times New Roman" w:hAnsi="Times New Roman"/>
          <w:sz w:val="24"/>
          <w:szCs w:val="24"/>
          <w:lang w:eastAsia="ru-RU"/>
        </w:rPr>
        <w:t>, деревни)</w:t>
      </w:r>
      <w:r w:rsidRPr="00B76DC6">
        <w:rPr>
          <w:rFonts w:ascii="Times New Roman" w:eastAsia="Times New Roman" w:hAnsi="Times New Roman"/>
          <w:sz w:val="24"/>
          <w:szCs w:val="24"/>
          <w:lang w:eastAsia="ru-RU"/>
        </w:rPr>
        <w:t xml:space="preserve">. Перечисленные населенные пункты объединены в 11 муниципальных образований. </w:t>
      </w:r>
    </w:p>
    <w:p w:rsidR="00695870" w:rsidRPr="00B76DC6" w:rsidRDefault="00695870" w:rsidP="00724315">
      <w:pPr>
        <w:spacing w:after="0" w:line="240" w:lineRule="auto"/>
        <w:ind w:firstLine="720"/>
        <w:jc w:val="both"/>
        <w:rPr>
          <w:rFonts w:ascii="Times New Roman" w:eastAsia="Times New Roman" w:hAnsi="Times New Roman"/>
          <w:sz w:val="24"/>
          <w:szCs w:val="24"/>
          <w:lang w:eastAsia="ru-RU"/>
        </w:rPr>
      </w:pPr>
    </w:p>
    <w:p w:rsidR="00876484" w:rsidRPr="00B76DC6" w:rsidRDefault="00876484" w:rsidP="00171A3E">
      <w:pPr>
        <w:pStyle w:val="af0"/>
        <w:numPr>
          <w:ilvl w:val="1"/>
          <w:numId w:val="7"/>
        </w:numPr>
        <w:suppressAutoHyphens/>
        <w:spacing w:after="0" w:line="240" w:lineRule="auto"/>
        <w:jc w:val="both"/>
        <w:rPr>
          <w:rFonts w:ascii="Times New Roman" w:eastAsia="Times New Roman" w:hAnsi="Times New Roman"/>
          <w:b/>
          <w:bCs/>
          <w:color w:val="000000"/>
          <w:sz w:val="24"/>
          <w:szCs w:val="24"/>
          <w:u w:val="single"/>
          <w:lang w:eastAsia="ru-RU"/>
        </w:rPr>
      </w:pPr>
      <w:r w:rsidRPr="00B76DC6">
        <w:rPr>
          <w:rFonts w:ascii="Times New Roman" w:eastAsia="Times New Roman" w:hAnsi="Times New Roman"/>
          <w:b/>
          <w:bCs/>
          <w:color w:val="000000"/>
          <w:sz w:val="24"/>
          <w:szCs w:val="24"/>
          <w:u w:val="single"/>
          <w:lang w:eastAsia="ru-RU"/>
        </w:rPr>
        <w:lastRenderedPageBreak/>
        <w:t xml:space="preserve">Экономика </w:t>
      </w:r>
    </w:p>
    <w:p w:rsidR="00876484" w:rsidRPr="00B76DC6" w:rsidRDefault="00876484" w:rsidP="00876484">
      <w:pPr>
        <w:suppressAutoHyphens/>
        <w:spacing w:after="0" w:line="240" w:lineRule="auto"/>
        <w:ind w:firstLine="709"/>
        <w:jc w:val="both"/>
        <w:rPr>
          <w:rFonts w:ascii="Times New Roman" w:eastAsia="Times New Roman" w:hAnsi="Times New Roman"/>
          <w:bCs/>
          <w:color w:val="000000"/>
          <w:sz w:val="24"/>
          <w:szCs w:val="24"/>
          <w:lang w:eastAsia="ru-RU"/>
        </w:rPr>
      </w:pPr>
      <w:r w:rsidRPr="00B76DC6">
        <w:rPr>
          <w:rFonts w:ascii="Times New Roman" w:eastAsia="Times New Roman" w:hAnsi="Times New Roman"/>
          <w:sz w:val="24"/>
          <w:szCs w:val="24"/>
          <w:lang w:eastAsia="ru-RU"/>
        </w:rPr>
        <w:t>Кировский район исторически сложился как развитый район Ленинградской области с многоплановой экономикой. Р</w:t>
      </w:r>
      <w:r w:rsidRPr="00B76DC6">
        <w:rPr>
          <w:rFonts w:ascii="Times New Roman" w:eastAsia="Times New Roman" w:hAnsi="Times New Roman"/>
          <w:bCs/>
          <w:color w:val="000000"/>
          <w:sz w:val="24"/>
          <w:szCs w:val="24"/>
          <w:lang w:eastAsia="ru-RU"/>
        </w:rPr>
        <w:t>айон входит в десятку наиболее экономически развитых районов Ленинградской области. Главные отрасли экономики района – промышленное производство, сельское хозяйство, оптовая и розничная торговля,  транспорт и связь, строительство.</w:t>
      </w:r>
    </w:p>
    <w:p w:rsidR="009156F9" w:rsidRPr="00B76DC6" w:rsidRDefault="009156F9" w:rsidP="00966B51">
      <w:pPr>
        <w:spacing w:after="0" w:line="240" w:lineRule="auto"/>
        <w:ind w:left="709" w:firstLine="11"/>
        <w:jc w:val="both"/>
        <w:rPr>
          <w:rFonts w:ascii="Times New Roman" w:eastAsia="Times New Roman" w:hAnsi="Times New Roman"/>
          <w:b/>
          <w:bCs/>
          <w:color w:val="000000"/>
          <w:sz w:val="24"/>
          <w:szCs w:val="24"/>
          <w:lang w:eastAsia="ru-RU"/>
        </w:rPr>
      </w:pPr>
    </w:p>
    <w:p w:rsidR="00D7553F" w:rsidRPr="00B76DC6" w:rsidRDefault="00876484" w:rsidP="00D7553F">
      <w:pPr>
        <w:spacing w:after="0" w:line="240" w:lineRule="auto"/>
        <w:ind w:firstLine="708"/>
        <w:jc w:val="both"/>
        <w:rPr>
          <w:rFonts w:ascii="Times New Roman" w:eastAsia="Times New Roman" w:hAnsi="Times New Roman"/>
          <w:b/>
          <w:bCs/>
          <w:color w:val="000000"/>
          <w:sz w:val="24"/>
          <w:szCs w:val="24"/>
          <w:lang w:eastAsia="ru-RU"/>
        </w:rPr>
      </w:pPr>
      <w:r w:rsidRPr="00B76DC6">
        <w:rPr>
          <w:rFonts w:ascii="Times New Roman" w:eastAsia="Times New Roman" w:hAnsi="Times New Roman"/>
          <w:b/>
          <w:bCs/>
          <w:color w:val="000000"/>
          <w:sz w:val="24"/>
          <w:szCs w:val="24"/>
          <w:lang w:eastAsia="ru-RU"/>
        </w:rPr>
        <w:t>Промышленност</w:t>
      </w:r>
      <w:r w:rsidR="00D7553F" w:rsidRPr="00B76DC6">
        <w:rPr>
          <w:rFonts w:ascii="Times New Roman" w:eastAsia="Times New Roman" w:hAnsi="Times New Roman"/>
          <w:b/>
          <w:bCs/>
          <w:color w:val="000000"/>
          <w:sz w:val="24"/>
          <w:szCs w:val="24"/>
          <w:lang w:eastAsia="ru-RU"/>
        </w:rPr>
        <w:t>ь</w:t>
      </w:r>
    </w:p>
    <w:p w:rsidR="001C0DDF" w:rsidRPr="00B76DC6" w:rsidRDefault="00FD6F96" w:rsidP="00FD6F96">
      <w:pPr>
        <w:spacing w:after="0" w:line="240" w:lineRule="auto"/>
        <w:ind w:firstLine="720"/>
        <w:jc w:val="both"/>
        <w:rPr>
          <w:rFonts w:ascii="Times New Roman" w:eastAsia="Times New Roman" w:hAnsi="Times New Roman"/>
          <w:b/>
          <w:bCs/>
          <w:color w:val="000000"/>
          <w:sz w:val="24"/>
          <w:szCs w:val="24"/>
          <w:lang w:eastAsia="ru-RU"/>
        </w:rPr>
      </w:pPr>
      <w:r w:rsidRPr="00B76DC6">
        <w:rPr>
          <w:rFonts w:ascii="Times New Roman" w:eastAsia="Times New Roman" w:hAnsi="Times New Roman"/>
          <w:sz w:val="24"/>
          <w:szCs w:val="24"/>
          <w:lang w:eastAsia="ru-RU"/>
        </w:rPr>
        <w:t xml:space="preserve">В 2018 году </w:t>
      </w:r>
      <w:r>
        <w:rPr>
          <w:rFonts w:ascii="Times New Roman" w:eastAsia="Times New Roman" w:hAnsi="Times New Roman"/>
          <w:sz w:val="24"/>
          <w:szCs w:val="24"/>
          <w:lang w:eastAsia="ru-RU"/>
        </w:rPr>
        <w:t>п</w:t>
      </w:r>
      <w:r>
        <w:rPr>
          <w:rFonts w:ascii="Times New Roman" w:hAnsi="Times New Roman"/>
          <w:bCs/>
          <w:color w:val="000000"/>
          <w:sz w:val="24"/>
          <w:szCs w:val="24"/>
        </w:rPr>
        <w:t xml:space="preserve">ромышленными предприятиями </w:t>
      </w:r>
      <w:r w:rsidRPr="00FD6F96">
        <w:rPr>
          <w:rFonts w:ascii="Times New Roman" w:hAnsi="Times New Roman"/>
          <w:bCs/>
          <w:color w:val="000000"/>
          <w:sz w:val="24"/>
          <w:szCs w:val="24"/>
        </w:rPr>
        <w:t>отгружено товаров собственного производства на 38,5 млрд руб., что на 2,7% ниже уровня показателя соответствующего периода прошлого года.</w:t>
      </w:r>
      <w:r>
        <w:rPr>
          <w:rFonts w:ascii="Times New Roman" w:hAnsi="Times New Roman"/>
          <w:bCs/>
          <w:color w:val="000000"/>
          <w:sz w:val="24"/>
          <w:szCs w:val="24"/>
        </w:rPr>
        <w:t xml:space="preserve"> </w:t>
      </w:r>
      <w:r w:rsidR="00876484" w:rsidRPr="00B76DC6">
        <w:rPr>
          <w:rFonts w:ascii="Times New Roman" w:eastAsia="Times New Roman" w:hAnsi="Times New Roman"/>
          <w:sz w:val="24"/>
          <w:szCs w:val="24"/>
          <w:lang w:eastAsia="ru-RU"/>
        </w:rPr>
        <w:t>Среднесписочная численность работников промышленного производства (обрабатывающие производства, добыча полезных ископаемых, производство и распределение электроэнергии, газа и воды) в 201</w:t>
      </w:r>
      <w:r w:rsidR="00A9308D" w:rsidRPr="00B76DC6">
        <w:rPr>
          <w:rFonts w:ascii="Times New Roman" w:eastAsia="Times New Roman" w:hAnsi="Times New Roman"/>
          <w:sz w:val="24"/>
          <w:szCs w:val="24"/>
          <w:lang w:eastAsia="ru-RU"/>
        </w:rPr>
        <w:t>8</w:t>
      </w:r>
      <w:r w:rsidR="00876484" w:rsidRPr="00B76DC6">
        <w:rPr>
          <w:rFonts w:ascii="Times New Roman" w:eastAsia="Times New Roman" w:hAnsi="Times New Roman"/>
          <w:sz w:val="24"/>
          <w:szCs w:val="24"/>
          <w:lang w:eastAsia="ru-RU"/>
        </w:rPr>
        <w:t xml:space="preserve"> году состав</w:t>
      </w:r>
      <w:r w:rsidR="00031CFF">
        <w:rPr>
          <w:rFonts w:ascii="Times New Roman" w:eastAsia="Times New Roman" w:hAnsi="Times New Roman"/>
          <w:sz w:val="24"/>
          <w:szCs w:val="24"/>
          <w:lang w:eastAsia="ru-RU"/>
        </w:rPr>
        <w:t>ила</w:t>
      </w:r>
      <w:r w:rsidR="00876484" w:rsidRPr="00B76DC6">
        <w:rPr>
          <w:rFonts w:ascii="Times New Roman" w:eastAsia="Times New Roman" w:hAnsi="Times New Roman"/>
          <w:sz w:val="24"/>
          <w:szCs w:val="24"/>
          <w:lang w:eastAsia="ru-RU"/>
        </w:rPr>
        <w:t xml:space="preserve"> </w:t>
      </w:r>
      <w:r w:rsidR="000F63A0" w:rsidRPr="00B76DC6">
        <w:rPr>
          <w:rFonts w:ascii="Times New Roman" w:eastAsia="Times New Roman" w:hAnsi="Times New Roman"/>
          <w:sz w:val="24"/>
          <w:szCs w:val="24"/>
          <w:lang w:eastAsia="ru-RU"/>
        </w:rPr>
        <w:t>6,</w:t>
      </w:r>
      <w:r w:rsidR="00B811F0">
        <w:rPr>
          <w:rFonts w:ascii="Times New Roman" w:eastAsia="Times New Roman" w:hAnsi="Times New Roman"/>
          <w:sz w:val="24"/>
          <w:szCs w:val="24"/>
          <w:lang w:eastAsia="ru-RU"/>
        </w:rPr>
        <w:t>9</w:t>
      </w:r>
      <w:r w:rsidR="00876484" w:rsidRPr="00B76DC6">
        <w:rPr>
          <w:rFonts w:ascii="Times New Roman" w:eastAsia="Times New Roman" w:hAnsi="Times New Roman"/>
          <w:sz w:val="24"/>
          <w:szCs w:val="24"/>
          <w:lang w:eastAsia="ru-RU"/>
        </w:rPr>
        <w:t xml:space="preserve"> тыс. чел. </w:t>
      </w:r>
      <w:r w:rsidR="001C0DDF" w:rsidRPr="00B76DC6">
        <w:rPr>
          <w:rFonts w:ascii="Times New Roman" w:eastAsia="Times New Roman" w:hAnsi="Times New Roman"/>
          <w:sz w:val="24"/>
          <w:szCs w:val="24"/>
          <w:lang w:eastAsia="ru-RU"/>
        </w:rPr>
        <w:t>Среднемесячная заработная плата  в промышленности в 201</w:t>
      </w:r>
      <w:r w:rsidR="00A9308D" w:rsidRPr="00B76DC6">
        <w:rPr>
          <w:rFonts w:ascii="Times New Roman" w:eastAsia="Times New Roman" w:hAnsi="Times New Roman"/>
          <w:sz w:val="24"/>
          <w:szCs w:val="24"/>
          <w:lang w:eastAsia="ru-RU"/>
        </w:rPr>
        <w:t>8</w:t>
      </w:r>
      <w:r w:rsidR="001C0DDF" w:rsidRPr="00B76DC6">
        <w:rPr>
          <w:rFonts w:ascii="Times New Roman" w:eastAsia="Times New Roman" w:hAnsi="Times New Roman"/>
          <w:sz w:val="24"/>
          <w:szCs w:val="24"/>
          <w:lang w:eastAsia="ru-RU"/>
        </w:rPr>
        <w:t xml:space="preserve"> году </w:t>
      </w:r>
      <w:r w:rsidR="00B811F0">
        <w:rPr>
          <w:rFonts w:ascii="Times New Roman" w:eastAsia="Times New Roman" w:hAnsi="Times New Roman"/>
          <w:sz w:val="24"/>
          <w:szCs w:val="24"/>
          <w:lang w:eastAsia="ru-RU"/>
        </w:rPr>
        <w:t>–</w:t>
      </w:r>
      <w:r w:rsidR="001C0DDF" w:rsidRPr="00B76DC6">
        <w:rPr>
          <w:rFonts w:ascii="Times New Roman" w:eastAsia="Times New Roman" w:hAnsi="Times New Roman"/>
          <w:sz w:val="24"/>
          <w:szCs w:val="24"/>
          <w:lang w:eastAsia="ru-RU"/>
        </w:rPr>
        <w:t xml:space="preserve"> </w:t>
      </w:r>
      <w:r w:rsidR="00B811F0">
        <w:rPr>
          <w:rFonts w:ascii="Times New Roman" w:eastAsia="Times New Roman" w:hAnsi="Times New Roman"/>
          <w:sz w:val="24"/>
          <w:szCs w:val="24"/>
          <w:lang w:eastAsia="ru-RU"/>
        </w:rPr>
        <w:t xml:space="preserve">56,7 </w:t>
      </w:r>
      <w:r w:rsidR="001C0DDF" w:rsidRPr="00B76DC6">
        <w:rPr>
          <w:rFonts w:ascii="Times New Roman" w:eastAsia="Times New Roman" w:hAnsi="Times New Roman"/>
          <w:sz w:val="24"/>
          <w:szCs w:val="24"/>
          <w:lang w:eastAsia="ru-RU"/>
        </w:rPr>
        <w:t xml:space="preserve">тыс. руб., что на </w:t>
      </w:r>
      <w:r w:rsidR="00B811F0">
        <w:rPr>
          <w:rFonts w:ascii="Times New Roman" w:eastAsia="Times New Roman" w:hAnsi="Times New Roman"/>
          <w:sz w:val="24"/>
          <w:szCs w:val="24"/>
          <w:lang w:eastAsia="ru-RU"/>
        </w:rPr>
        <w:t>3,7</w:t>
      </w:r>
      <w:r w:rsidR="001C0DDF" w:rsidRPr="00B76DC6">
        <w:rPr>
          <w:rFonts w:ascii="Times New Roman" w:eastAsia="Times New Roman" w:hAnsi="Times New Roman"/>
          <w:sz w:val="24"/>
          <w:szCs w:val="24"/>
          <w:lang w:eastAsia="ru-RU"/>
        </w:rPr>
        <w:t>% выше прошлогоднего показателя.</w:t>
      </w:r>
    </w:p>
    <w:p w:rsidR="00876484" w:rsidRPr="00B76DC6" w:rsidRDefault="00876484" w:rsidP="00D7553F">
      <w:pPr>
        <w:spacing w:after="0" w:line="240" w:lineRule="auto"/>
        <w:ind w:firstLine="720"/>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 xml:space="preserve">Доля  промышленного производства  в общем объеме отгруженных товаров собственного производства, выполненных работ, оказанных услуг  составляет </w:t>
      </w:r>
      <w:r w:rsidR="00A00216" w:rsidRPr="00B76DC6">
        <w:rPr>
          <w:rFonts w:ascii="Times New Roman" w:eastAsia="Times New Roman" w:hAnsi="Times New Roman"/>
          <w:sz w:val="24"/>
          <w:szCs w:val="24"/>
          <w:lang w:eastAsia="ru-RU"/>
        </w:rPr>
        <w:t>55,8</w:t>
      </w:r>
      <w:r w:rsidRPr="00B76DC6">
        <w:rPr>
          <w:rFonts w:ascii="Times New Roman" w:eastAsia="Times New Roman" w:hAnsi="Times New Roman"/>
          <w:sz w:val="24"/>
          <w:szCs w:val="24"/>
          <w:lang w:eastAsia="ru-RU"/>
        </w:rPr>
        <w:t xml:space="preserve">%. </w:t>
      </w:r>
    </w:p>
    <w:p w:rsidR="00EE16F6" w:rsidRDefault="00EE16F6" w:rsidP="00D7553F">
      <w:pPr>
        <w:spacing w:after="0" w:line="240" w:lineRule="auto"/>
        <w:ind w:firstLine="720"/>
        <w:jc w:val="both"/>
        <w:rPr>
          <w:rFonts w:ascii="Times New Roman" w:eastAsia="Times New Roman" w:hAnsi="Times New Roman"/>
          <w:sz w:val="24"/>
          <w:szCs w:val="24"/>
          <w:lang w:eastAsia="ru-RU"/>
        </w:rPr>
      </w:pPr>
    </w:p>
    <w:p w:rsidR="00FD6F96" w:rsidRDefault="00FD6F96" w:rsidP="00D7553F">
      <w:pPr>
        <w:spacing w:after="0" w:line="240" w:lineRule="auto"/>
        <w:ind w:firstLine="720"/>
        <w:jc w:val="both"/>
        <w:rPr>
          <w:rFonts w:ascii="Times New Roman" w:eastAsia="Times New Roman" w:hAnsi="Times New Roman"/>
          <w:sz w:val="24"/>
          <w:szCs w:val="24"/>
          <w:lang w:eastAsia="ru-RU"/>
        </w:rPr>
      </w:pPr>
    </w:p>
    <w:p w:rsidR="00FD6F96" w:rsidRPr="00B76DC6" w:rsidRDefault="00FD6F96" w:rsidP="00D7553F">
      <w:pPr>
        <w:spacing w:after="0" w:line="240" w:lineRule="auto"/>
        <w:ind w:firstLine="720"/>
        <w:jc w:val="both"/>
        <w:rPr>
          <w:rFonts w:ascii="Times New Roman" w:eastAsia="Times New Roman" w:hAnsi="Times New Roman"/>
          <w:sz w:val="24"/>
          <w:szCs w:val="24"/>
          <w:lang w:eastAsia="ru-RU"/>
        </w:rPr>
      </w:pPr>
    </w:p>
    <w:p w:rsidR="00966B51" w:rsidRPr="00B76DC6" w:rsidRDefault="00AF399D" w:rsidP="00AF399D">
      <w:pPr>
        <w:spacing w:after="0" w:line="240" w:lineRule="auto"/>
        <w:jc w:val="both"/>
        <w:rPr>
          <w:rFonts w:ascii="Times New Roman" w:eastAsia="Times New Roman" w:hAnsi="Times New Roman"/>
          <w:sz w:val="24"/>
          <w:szCs w:val="24"/>
          <w:lang w:eastAsia="ru-RU"/>
        </w:rPr>
      </w:pPr>
      <w:r w:rsidRPr="00B76DC6">
        <w:rPr>
          <w:rFonts w:ascii="Times New Roman" w:eastAsia="Times New Roman" w:hAnsi="Times New Roman"/>
          <w:noProof/>
          <w:sz w:val="24"/>
          <w:szCs w:val="24"/>
          <w:lang w:eastAsia="ru-RU"/>
        </w:rPr>
        <w:drawing>
          <wp:inline distT="0" distB="0" distL="0" distR="0">
            <wp:extent cx="5937250" cy="819150"/>
            <wp:effectExtent l="0" t="0" r="0" b="0"/>
            <wp:docPr id="16" name="Объект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34100" cy="954107"/>
                      <a:chOff x="1504950" y="273050"/>
                      <a:chExt cx="6134100" cy="954107"/>
                    </a:xfrm>
                  </a:grpSpPr>
                  <a:sp>
                    <a:nvSpPr>
                      <a:cNvPr id="9" name="TextBox 8"/>
                      <a:cNvSpPr txBox="1"/>
                    </a:nvSpPr>
                    <a:spPr>
                      <a:xfrm>
                        <a:off x="1504950" y="273050"/>
                        <a:ext cx="6134100" cy="954107"/>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400" dirty="0" smtClean="0">
                              <a:latin typeface="Times New Roman" pitchFamily="18" charset="0"/>
                              <a:cs typeface="Times New Roman" pitchFamily="18" charset="0"/>
                            </a:rPr>
                            <a:t>Динамика роста </a:t>
                          </a:r>
                        </a:p>
                        <a:p>
                          <a:pPr algn="ctr"/>
                          <a:r>
                            <a:rPr lang="ru-RU" sz="1400" dirty="0" smtClean="0">
                              <a:latin typeface="Times New Roman" pitchFamily="18" charset="0"/>
                              <a:cs typeface="Times New Roman" pitchFamily="18" charset="0"/>
                            </a:rPr>
                            <a:t>объемов промышленного производства </a:t>
                          </a:r>
                        </a:p>
                        <a:p>
                          <a:pPr algn="ctr"/>
                          <a:r>
                            <a:rPr lang="ru-RU" sz="1400" dirty="0" smtClean="0">
                              <a:latin typeface="Times New Roman" pitchFamily="18" charset="0"/>
                              <a:cs typeface="Times New Roman" pitchFamily="18" charset="0"/>
                            </a:rPr>
                            <a:t>в действующих ценах </a:t>
                          </a:r>
                        </a:p>
                        <a:p>
                          <a:pPr algn="ctr"/>
                          <a:r>
                            <a:rPr lang="ru-RU" sz="1400" dirty="0" smtClean="0">
                              <a:latin typeface="Times New Roman" pitchFamily="18" charset="0"/>
                              <a:cs typeface="Times New Roman" pitchFamily="18" charset="0"/>
                            </a:rPr>
                            <a:t>(2014-2018гг)</a:t>
                          </a:r>
                          <a:endParaRPr lang="ru-RU" sz="1400" dirty="0">
                            <a:latin typeface="Times New Roman" pitchFamily="18" charset="0"/>
                            <a:cs typeface="Times New Roman" pitchFamily="18" charset="0"/>
                          </a:endParaRPr>
                        </a:p>
                      </a:txBody>
                      <a:useSpRect/>
                    </a:txSp>
                  </a:sp>
                </lc:lockedCanvas>
              </a:graphicData>
            </a:graphic>
          </wp:inline>
        </w:drawing>
      </w:r>
    </w:p>
    <w:p w:rsidR="00AF399D" w:rsidRPr="00B76DC6" w:rsidRDefault="00AF399D" w:rsidP="00AF399D">
      <w:pPr>
        <w:spacing w:after="0" w:line="240" w:lineRule="auto"/>
        <w:jc w:val="both"/>
        <w:rPr>
          <w:rFonts w:ascii="Times New Roman" w:eastAsia="Times New Roman" w:hAnsi="Times New Roman"/>
          <w:sz w:val="24"/>
          <w:szCs w:val="24"/>
          <w:lang w:eastAsia="ru-RU"/>
        </w:rPr>
      </w:pPr>
      <w:r w:rsidRPr="00B76DC6">
        <w:rPr>
          <w:rFonts w:ascii="Times New Roman" w:eastAsia="Times New Roman" w:hAnsi="Times New Roman"/>
          <w:noProof/>
          <w:sz w:val="24"/>
          <w:szCs w:val="24"/>
          <w:lang w:eastAsia="ru-RU"/>
        </w:rPr>
        <w:drawing>
          <wp:inline distT="0" distB="0" distL="0" distR="0">
            <wp:extent cx="5918200" cy="3803650"/>
            <wp:effectExtent l="0" t="0" r="6350" b="0"/>
            <wp:docPr id="1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F399D" w:rsidRPr="00B76DC6" w:rsidRDefault="00AF399D" w:rsidP="00AF399D">
      <w:pPr>
        <w:spacing w:after="0" w:line="240" w:lineRule="auto"/>
        <w:jc w:val="both"/>
        <w:rPr>
          <w:rFonts w:ascii="Times New Roman" w:eastAsia="Times New Roman" w:hAnsi="Times New Roman"/>
          <w:sz w:val="24"/>
          <w:szCs w:val="24"/>
          <w:lang w:eastAsia="ru-RU"/>
        </w:rPr>
      </w:pPr>
    </w:p>
    <w:p w:rsidR="00AF399D" w:rsidRPr="00B76DC6" w:rsidRDefault="00AF399D" w:rsidP="00AF399D">
      <w:pPr>
        <w:spacing w:after="0" w:line="240" w:lineRule="auto"/>
        <w:jc w:val="both"/>
        <w:rPr>
          <w:rFonts w:ascii="Times New Roman" w:eastAsia="Times New Roman" w:hAnsi="Times New Roman"/>
          <w:sz w:val="24"/>
          <w:szCs w:val="24"/>
          <w:lang w:eastAsia="ru-RU"/>
        </w:rPr>
      </w:pPr>
    </w:p>
    <w:p w:rsidR="00AF399D" w:rsidRPr="00B76DC6" w:rsidRDefault="00AF399D" w:rsidP="00AF399D">
      <w:pPr>
        <w:spacing w:after="0" w:line="240" w:lineRule="auto"/>
        <w:jc w:val="both"/>
        <w:rPr>
          <w:rFonts w:ascii="Times New Roman" w:eastAsia="Times New Roman" w:hAnsi="Times New Roman"/>
          <w:sz w:val="24"/>
          <w:szCs w:val="24"/>
          <w:lang w:eastAsia="ru-RU"/>
        </w:rPr>
      </w:pPr>
    </w:p>
    <w:p w:rsidR="00AF399D" w:rsidRPr="00B76DC6" w:rsidRDefault="00AF399D" w:rsidP="00AF399D">
      <w:pPr>
        <w:spacing w:after="0" w:line="240" w:lineRule="auto"/>
        <w:jc w:val="both"/>
        <w:rPr>
          <w:rFonts w:ascii="Times New Roman" w:eastAsia="Times New Roman" w:hAnsi="Times New Roman"/>
          <w:sz w:val="24"/>
          <w:szCs w:val="24"/>
          <w:lang w:eastAsia="ru-RU"/>
        </w:rPr>
      </w:pPr>
    </w:p>
    <w:p w:rsidR="00AF399D" w:rsidRPr="00B76DC6" w:rsidRDefault="00AF399D" w:rsidP="00AF399D">
      <w:pPr>
        <w:spacing w:after="0" w:line="240" w:lineRule="auto"/>
        <w:jc w:val="both"/>
        <w:rPr>
          <w:rFonts w:ascii="Times New Roman" w:eastAsia="Times New Roman" w:hAnsi="Times New Roman"/>
          <w:sz w:val="24"/>
          <w:szCs w:val="24"/>
          <w:lang w:eastAsia="ru-RU"/>
        </w:rPr>
      </w:pPr>
    </w:p>
    <w:p w:rsidR="00AF399D" w:rsidRPr="00B76DC6" w:rsidRDefault="00AF399D" w:rsidP="00AF399D">
      <w:pPr>
        <w:spacing w:after="0" w:line="240" w:lineRule="auto"/>
        <w:jc w:val="both"/>
        <w:rPr>
          <w:rFonts w:ascii="Times New Roman" w:eastAsia="Times New Roman" w:hAnsi="Times New Roman"/>
          <w:sz w:val="24"/>
          <w:szCs w:val="24"/>
          <w:lang w:eastAsia="ru-RU"/>
        </w:rPr>
      </w:pPr>
    </w:p>
    <w:p w:rsidR="009156F9" w:rsidRPr="00B76DC6" w:rsidRDefault="009156F9" w:rsidP="00EE16F6">
      <w:pPr>
        <w:spacing w:after="0" w:line="240" w:lineRule="auto"/>
        <w:jc w:val="both"/>
        <w:rPr>
          <w:rFonts w:ascii="Times New Roman" w:eastAsia="Times New Roman" w:hAnsi="Times New Roman"/>
          <w:sz w:val="24"/>
          <w:szCs w:val="24"/>
          <w:lang w:eastAsia="ru-RU"/>
        </w:rPr>
      </w:pPr>
    </w:p>
    <w:p w:rsidR="00EE16F6" w:rsidRPr="00B76DC6" w:rsidRDefault="00EE16F6" w:rsidP="00EE16F6">
      <w:pPr>
        <w:spacing w:after="0" w:line="240" w:lineRule="auto"/>
        <w:jc w:val="both"/>
        <w:rPr>
          <w:rFonts w:ascii="Times New Roman" w:eastAsia="Times New Roman" w:hAnsi="Times New Roman"/>
          <w:sz w:val="24"/>
          <w:szCs w:val="24"/>
          <w:lang w:eastAsia="ru-RU"/>
        </w:rPr>
      </w:pPr>
    </w:p>
    <w:p w:rsidR="00EE16F6" w:rsidRPr="00B76DC6" w:rsidRDefault="00EE16F6" w:rsidP="00EE16F6">
      <w:pPr>
        <w:spacing w:after="0" w:line="240" w:lineRule="auto"/>
        <w:jc w:val="both"/>
        <w:rPr>
          <w:rFonts w:ascii="Times New Roman" w:eastAsia="Times New Roman" w:hAnsi="Times New Roman"/>
          <w:sz w:val="24"/>
          <w:szCs w:val="24"/>
          <w:lang w:eastAsia="ru-RU"/>
        </w:rPr>
      </w:pPr>
    </w:p>
    <w:p w:rsidR="00EE16F6" w:rsidRPr="00B76DC6" w:rsidRDefault="00EE16F6" w:rsidP="00EE16F6">
      <w:pPr>
        <w:spacing w:after="0" w:line="240" w:lineRule="auto"/>
        <w:jc w:val="both"/>
        <w:rPr>
          <w:rFonts w:ascii="Times New Roman" w:eastAsia="Times New Roman" w:hAnsi="Times New Roman"/>
          <w:sz w:val="24"/>
          <w:szCs w:val="24"/>
          <w:lang w:eastAsia="ru-RU"/>
        </w:rPr>
      </w:pPr>
    </w:p>
    <w:p w:rsidR="00EE16F6" w:rsidRPr="00B76DC6" w:rsidRDefault="00EE16F6" w:rsidP="00EE16F6">
      <w:pPr>
        <w:spacing w:after="0" w:line="240" w:lineRule="auto"/>
        <w:jc w:val="both"/>
        <w:rPr>
          <w:rFonts w:ascii="Times New Roman" w:eastAsia="Times New Roman" w:hAnsi="Times New Roman"/>
          <w:sz w:val="24"/>
          <w:szCs w:val="24"/>
          <w:lang w:eastAsia="ru-RU"/>
        </w:rPr>
      </w:pPr>
    </w:p>
    <w:p w:rsidR="00215A82" w:rsidRPr="00B76DC6" w:rsidRDefault="00215A82" w:rsidP="00215A82">
      <w:pPr>
        <w:spacing w:after="0" w:line="240" w:lineRule="auto"/>
        <w:rPr>
          <w:rFonts w:ascii="Times New Roman" w:hAnsi="Times New Roman"/>
          <w:sz w:val="24"/>
          <w:szCs w:val="24"/>
        </w:rPr>
      </w:pPr>
      <w:r w:rsidRPr="00B76DC6">
        <w:rPr>
          <w:rFonts w:ascii="Times New Roman" w:hAnsi="Times New Roman"/>
          <w:noProof/>
          <w:sz w:val="24"/>
          <w:szCs w:val="24"/>
          <w:lang w:eastAsia="ru-RU"/>
        </w:rPr>
        <w:drawing>
          <wp:inline distT="0" distB="0" distL="0" distR="0">
            <wp:extent cx="5939790" cy="383766"/>
            <wp:effectExtent l="0" t="0" r="0" b="0"/>
            <wp:docPr id="21" name="Объект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531812"/>
                      <a:chOff x="457200" y="274638"/>
                      <a:chExt cx="8229600" cy="531812"/>
                    </a:xfrm>
                  </a:grpSpPr>
                  <a:sp>
                    <a:nvSpPr>
                      <a:cNvPr id="2" name="Заголовок 1"/>
                      <a:cNvSpPr>
                        <a:spLocks noGrp="1"/>
                      </a:cNvSpPr>
                    </a:nvSpPr>
                    <a:spPr>
                      <a:xfrm>
                        <a:off x="457200" y="274638"/>
                        <a:ext cx="8229600" cy="531812"/>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ru-RU" sz="1800" b="1" dirty="0" smtClean="0">
                              <a:latin typeface="Times New Roman" pitchFamily="18" charset="0"/>
                              <a:cs typeface="Times New Roman" pitchFamily="18" charset="0"/>
                            </a:rPr>
                            <a:t>Структура промышленного производства в 2018 году</a:t>
                          </a:r>
                          <a:endParaRPr lang="ru-RU" sz="1800" b="1" dirty="0">
                            <a:latin typeface="Times New Roman" pitchFamily="18" charset="0"/>
                            <a:cs typeface="Times New Roman" pitchFamily="18" charset="0"/>
                          </a:endParaRPr>
                        </a:p>
                      </a:txBody>
                      <a:useSpRect/>
                    </a:txSp>
                  </a:sp>
                </lc:lockedCanvas>
              </a:graphicData>
            </a:graphic>
          </wp:inline>
        </w:drawing>
      </w:r>
    </w:p>
    <w:p w:rsidR="00215A82" w:rsidRPr="00B76DC6" w:rsidRDefault="00215A82" w:rsidP="00215A82">
      <w:pPr>
        <w:spacing w:after="0" w:line="240" w:lineRule="auto"/>
        <w:rPr>
          <w:rFonts w:ascii="Times New Roman" w:hAnsi="Times New Roman"/>
          <w:sz w:val="24"/>
          <w:szCs w:val="24"/>
        </w:rPr>
      </w:pPr>
      <w:r w:rsidRPr="00B76DC6">
        <w:rPr>
          <w:rFonts w:ascii="Times New Roman" w:hAnsi="Times New Roman"/>
          <w:noProof/>
          <w:sz w:val="24"/>
          <w:szCs w:val="24"/>
          <w:lang w:eastAsia="ru-RU"/>
        </w:rPr>
        <w:drawing>
          <wp:inline distT="0" distB="0" distL="0" distR="0">
            <wp:extent cx="5958840" cy="2959100"/>
            <wp:effectExtent l="19050" t="0" r="3810" b="0"/>
            <wp:docPr id="1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7707F" w:rsidRPr="00B76DC6" w:rsidRDefault="00D7707F" w:rsidP="00D7707F">
      <w:pPr>
        <w:spacing w:after="0" w:line="240" w:lineRule="auto"/>
        <w:ind w:firstLine="720"/>
        <w:rPr>
          <w:rFonts w:ascii="Times New Roman" w:hAnsi="Times New Roman"/>
          <w:sz w:val="24"/>
          <w:szCs w:val="24"/>
        </w:rPr>
      </w:pPr>
      <w:r w:rsidRPr="00B76DC6">
        <w:rPr>
          <w:rFonts w:ascii="Times New Roman" w:hAnsi="Times New Roman"/>
          <w:sz w:val="24"/>
          <w:szCs w:val="24"/>
        </w:rPr>
        <w:t>В структуре объема преобладают обрабатывающие производства.</w:t>
      </w:r>
    </w:p>
    <w:p w:rsidR="00D7707F" w:rsidRPr="00B76DC6" w:rsidRDefault="00D7707F" w:rsidP="00D7707F">
      <w:pPr>
        <w:spacing w:after="0" w:line="240" w:lineRule="auto"/>
        <w:ind w:firstLine="720"/>
        <w:rPr>
          <w:rFonts w:ascii="Times New Roman" w:hAnsi="Times New Roman"/>
          <w:sz w:val="24"/>
          <w:szCs w:val="24"/>
        </w:rPr>
      </w:pPr>
    </w:p>
    <w:p w:rsidR="00BF3B98" w:rsidRPr="00B76DC6" w:rsidRDefault="00876484" w:rsidP="00BF3B98">
      <w:pPr>
        <w:spacing w:after="0" w:line="240" w:lineRule="auto"/>
        <w:ind w:firstLine="709"/>
        <w:jc w:val="both"/>
        <w:rPr>
          <w:rFonts w:ascii="Times New Roman" w:eastAsia="Times New Roman" w:hAnsi="Times New Roman"/>
          <w:sz w:val="24"/>
          <w:szCs w:val="24"/>
          <w:lang w:eastAsia="ru-RU"/>
        </w:rPr>
      </w:pPr>
      <w:r w:rsidRPr="00B76DC6">
        <w:rPr>
          <w:rFonts w:ascii="Times New Roman" w:eastAsia="Times New Roman" w:hAnsi="Times New Roman"/>
          <w:b/>
          <w:sz w:val="24"/>
          <w:szCs w:val="24"/>
          <w:lang w:eastAsia="ru-RU"/>
        </w:rPr>
        <w:t>Обрабатывающие производства.</w:t>
      </w:r>
      <w:r w:rsidRPr="00B76DC6">
        <w:rPr>
          <w:rFonts w:ascii="Times New Roman" w:eastAsia="Times New Roman" w:hAnsi="Times New Roman"/>
          <w:i/>
          <w:sz w:val="24"/>
          <w:szCs w:val="24"/>
          <w:lang w:eastAsia="ru-RU"/>
        </w:rPr>
        <w:t xml:space="preserve"> </w:t>
      </w:r>
      <w:r w:rsidR="00C71637" w:rsidRPr="00B76DC6">
        <w:rPr>
          <w:rFonts w:ascii="Times New Roman" w:eastAsia="Times New Roman" w:hAnsi="Times New Roman"/>
          <w:sz w:val="24"/>
          <w:szCs w:val="24"/>
          <w:lang w:eastAsia="ru-RU"/>
        </w:rPr>
        <w:t xml:space="preserve">Крупными и средними предприятиями </w:t>
      </w:r>
      <w:r w:rsidR="00845A1D" w:rsidRPr="00B76DC6">
        <w:rPr>
          <w:rFonts w:ascii="Times New Roman" w:eastAsia="Times New Roman" w:hAnsi="Times New Roman"/>
          <w:sz w:val="24"/>
          <w:szCs w:val="24"/>
          <w:lang w:eastAsia="ru-RU"/>
        </w:rPr>
        <w:t>было</w:t>
      </w:r>
      <w:r w:rsidR="00C71637" w:rsidRPr="00B76DC6">
        <w:rPr>
          <w:rFonts w:ascii="Times New Roman" w:eastAsia="Times New Roman" w:hAnsi="Times New Roman"/>
          <w:sz w:val="24"/>
          <w:szCs w:val="24"/>
          <w:lang w:eastAsia="ru-RU"/>
        </w:rPr>
        <w:t xml:space="preserve"> отгружено товаров собственного производства, выполнено работ и услуг собственными силами на сумму </w:t>
      </w:r>
      <w:r w:rsidR="00880E43" w:rsidRPr="00B76DC6">
        <w:rPr>
          <w:rFonts w:ascii="Times New Roman" w:eastAsia="Times New Roman" w:hAnsi="Times New Roman"/>
          <w:sz w:val="24"/>
          <w:szCs w:val="24"/>
          <w:lang w:eastAsia="ru-RU"/>
        </w:rPr>
        <w:t>28,2</w:t>
      </w:r>
      <w:r w:rsidR="00C71637" w:rsidRPr="00B76DC6">
        <w:rPr>
          <w:rFonts w:ascii="Times New Roman" w:eastAsia="Times New Roman" w:hAnsi="Times New Roman"/>
          <w:sz w:val="24"/>
          <w:szCs w:val="24"/>
          <w:lang w:eastAsia="ru-RU"/>
        </w:rPr>
        <w:t xml:space="preserve"> </w:t>
      </w:r>
      <w:r w:rsidR="00BF3B98" w:rsidRPr="00B76DC6">
        <w:rPr>
          <w:rFonts w:ascii="Times New Roman" w:eastAsia="Times New Roman" w:hAnsi="Times New Roman"/>
          <w:sz w:val="24"/>
          <w:szCs w:val="24"/>
          <w:lang w:eastAsia="ru-RU"/>
        </w:rPr>
        <w:t>млрд</w:t>
      </w:r>
      <w:r w:rsidR="00377E3D" w:rsidRPr="00B76DC6">
        <w:rPr>
          <w:rFonts w:ascii="Times New Roman" w:eastAsia="Times New Roman" w:hAnsi="Times New Roman"/>
          <w:sz w:val="24"/>
          <w:szCs w:val="24"/>
          <w:lang w:eastAsia="ru-RU"/>
        </w:rPr>
        <w:t xml:space="preserve"> </w:t>
      </w:r>
      <w:r w:rsidR="00BF3B98" w:rsidRPr="00B76DC6">
        <w:rPr>
          <w:rFonts w:ascii="Times New Roman" w:eastAsia="Times New Roman" w:hAnsi="Times New Roman"/>
          <w:sz w:val="24"/>
          <w:szCs w:val="24"/>
          <w:lang w:eastAsia="ru-RU"/>
        </w:rPr>
        <w:t>руб.</w:t>
      </w:r>
    </w:p>
    <w:p w:rsidR="008A3BAD" w:rsidRPr="00B76DC6" w:rsidRDefault="008A3BAD" w:rsidP="008A3BAD">
      <w:pPr>
        <w:spacing w:after="0" w:line="240" w:lineRule="auto"/>
        <w:jc w:val="both"/>
        <w:rPr>
          <w:rFonts w:ascii="Times New Roman" w:eastAsia="Times New Roman" w:hAnsi="Times New Roman"/>
          <w:sz w:val="24"/>
          <w:szCs w:val="24"/>
          <w:lang w:eastAsia="ru-RU"/>
        </w:rPr>
      </w:pPr>
      <w:r w:rsidRPr="00B76DC6">
        <w:rPr>
          <w:rFonts w:ascii="Times New Roman" w:eastAsia="Times New Roman" w:hAnsi="Times New Roman"/>
          <w:noProof/>
          <w:sz w:val="24"/>
          <w:szCs w:val="24"/>
          <w:lang w:eastAsia="ru-RU"/>
        </w:rPr>
        <w:drawing>
          <wp:inline distT="0" distB="0" distL="0" distR="0">
            <wp:extent cx="5939790" cy="511892"/>
            <wp:effectExtent l="0" t="0" r="0" b="0"/>
            <wp:docPr id="2"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709612"/>
                      <a:chOff x="457200" y="274638"/>
                      <a:chExt cx="8229600" cy="709612"/>
                    </a:xfrm>
                  </a:grpSpPr>
                  <a:sp>
                    <a:nvSpPr>
                      <a:cNvPr id="4" name="Заголовок 1"/>
                      <a:cNvSpPr>
                        <a:spLocks noGrp="1"/>
                      </a:cNvSpPr>
                    </a:nvSpPr>
                    <a:spPr>
                      <a:xfrm>
                        <a:off x="457200" y="274638"/>
                        <a:ext cx="8229600" cy="709612"/>
                      </a:xfrm>
                      <a:prstGeom prst="rect">
                        <a:avLst/>
                      </a:prstGeom>
                    </a:spPr>
                    <a:txSp>
                      <a:txBody>
                        <a:bodyPr vert="horz" lIns="91440" tIns="45720" rIns="91440" bIns="45720" rtlCol="0" anchor="ctr">
                          <a:no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ru-RU" sz="1800" b="1" dirty="0" smtClean="0">
                              <a:latin typeface="Times New Roman" pitchFamily="18" charset="0"/>
                              <a:cs typeface="Times New Roman" pitchFamily="18" charset="0"/>
                            </a:rPr>
                            <a:t>Доля выпускаемой продукции по видам экономической деятельности </a:t>
                          </a:r>
                          <a:br>
                            <a:rPr lang="ru-RU" sz="1800" b="1" dirty="0" smtClean="0">
                              <a:latin typeface="Times New Roman" pitchFamily="18" charset="0"/>
                              <a:cs typeface="Times New Roman" pitchFamily="18" charset="0"/>
                            </a:rPr>
                          </a:br>
                          <a:r>
                            <a:rPr lang="ru-RU" sz="1800" b="1" dirty="0" smtClean="0">
                              <a:latin typeface="Times New Roman" pitchFamily="18" charset="0"/>
                              <a:cs typeface="Times New Roman" pitchFamily="18" charset="0"/>
                            </a:rPr>
                            <a:t>в общем объеме обрабатывающих производств в 2018 году</a:t>
                          </a:r>
                          <a:endParaRPr lang="ru-RU" sz="1800" b="1" dirty="0">
                            <a:latin typeface="Times New Roman" pitchFamily="18" charset="0"/>
                            <a:cs typeface="Times New Roman" pitchFamily="18" charset="0"/>
                          </a:endParaRPr>
                        </a:p>
                      </a:txBody>
                      <a:useSpRect/>
                    </a:txSp>
                  </a:sp>
                </lc:lockedCanvas>
              </a:graphicData>
            </a:graphic>
          </wp:inline>
        </w:drawing>
      </w:r>
    </w:p>
    <w:p w:rsidR="008A3BAD" w:rsidRPr="00B76DC6" w:rsidRDefault="00FD0878" w:rsidP="00A52774">
      <w:pPr>
        <w:spacing w:after="0" w:line="240" w:lineRule="auto"/>
        <w:jc w:val="both"/>
        <w:rPr>
          <w:rFonts w:ascii="Times New Roman" w:eastAsia="Times New Roman" w:hAnsi="Times New Roman"/>
          <w:sz w:val="24"/>
          <w:szCs w:val="24"/>
          <w:lang w:eastAsia="ru-RU"/>
        </w:rPr>
      </w:pPr>
      <w:r w:rsidRPr="00B76DC6">
        <w:rPr>
          <w:rFonts w:ascii="Times New Roman" w:eastAsia="Times New Roman" w:hAnsi="Times New Roman"/>
          <w:noProof/>
          <w:sz w:val="24"/>
          <w:szCs w:val="24"/>
          <w:lang w:eastAsia="ru-RU"/>
        </w:rPr>
        <w:drawing>
          <wp:inline distT="0" distB="0" distL="0" distR="0">
            <wp:extent cx="5958840" cy="2914650"/>
            <wp:effectExtent l="19050" t="0" r="3810" b="0"/>
            <wp:docPr id="1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A3BAD" w:rsidRPr="00B76DC6" w:rsidRDefault="008A3BAD" w:rsidP="00BF3B98">
      <w:pPr>
        <w:spacing w:after="0" w:line="240" w:lineRule="auto"/>
        <w:ind w:firstLine="709"/>
        <w:jc w:val="both"/>
        <w:rPr>
          <w:rFonts w:ascii="Times New Roman" w:eastAsia="Times New Roman" w:hAnsi="Times New Roman"/>
          <w:sz w:val="24"/>
          <w:szCs w:val="24"/>
          <w:lang w:eastAsia="ru-RU"/>
        </w:rPr>
      </w:pPr>
    </w:p>
    <w:p w:rsidR="000214E1" w:rsidRPr="00B76DC6" w:rsidRDefault="00BF3B98" w:rsidP="00CB65E1">
      <w:pPr>
        <w:spacing w:after="0" w:line="240" w:lineRule="auto"/>
        <w:ind w:right="21" w:firstLine="720"/>
        <w:jc w:val="both"/>
        <w:rPr>
          <w:rFonts w:ascii="Times New Roman" w:hAnsi="Times New Roman"/>
          <w:color w:val="000000"/>
          <w:sz w:val="24"/>
          <w:szCs w:val="24"/>
        </w:rPr>
      </w:pPr>
      <w:r w:rsidRPr="00B76DC6">
        <w:rPr>
          <w:rFonts w:ascii="Times New Roman" w:hAnsi="Times New Roman"/>
          <w:bCs/>
          <w:color w:val="000000"/>
          <w:sz w:val="24"/>
          <w:szCs w:val="24"/>
        </w:rPr>
        <w:t xml:space="preserve">Наибольший удельный вес </w:t>
      </w:r>
      <w:r w:rsidRPr="00B76DC6">
        <w:rPr>
          <w:rFonts w:ascii="Times New Roman" w:hAnsi="Times New Roman"/>
          <w:color w:val="000000"/>
          <w:sz w:val="24"/>
          <w:szCs w:val="24"/>
        </w:rPr>
        <w:t>в общем объеме производства имеет</w:t>
      </w:r>
      <w:r w:rsidRPr="00B76DC6">
        <w:rPr>
          <w:rFonts w:ascii="Times New Roman" w:hAnsi="Times New Roman"/>
          <w:b/>
          <w:color w:val="000000"/>
          <w:sz w:val="24"/>
          <w:szCs w:val="24"/>
        </w:rPr>
        <w:t xml:space="preserve"> </w:t>
      </w:r>
      <w:r w:rsidR="00611FAA" w:rsidRPr="00B76DC6">
        <w:rPr>
          <w:rFonts w:ascii="Times New Roman" w:eastAsia="Times New Roman" w:hAnsi="Times New Roman"/>
          <w:sz w:val="24"/>
          <w:szCs w:val="24"/>
          <w:lang w:eastAsia="ru-RU"/>
        </w:rPr>
        <w:t xml:space="preserve"> </w:t>
      </w:r>
      <w:r w:rsidR="00533900" w:rsidRPr="00B76DC6">
        <w:rPr>
          <w:rFonts w:ascii="Times New Roman" w:hAnsi="Times New Roman"/>
          <w:b/>
          <w:color w:val="000000"/>
          <w:sz w:val="24"/>
          <w:szCs w:val="24"/>
        </w:rPr>
        <w:t>производство пищевых продуктов</w:t>
      </w:r>
      <w:r w:rsidRPr="00B76DC6">
        <w:rPr>
          <w:rFonts w:ascii="Times New Roman" w:hAnsi="Times New Roman"/>
          <w:b/>
          <w:color w:val="000000"/>
          <w:sz w:val="24"/>
          <w:szCs w:val="24"/>
        </w:rPr>
        <w:t>.</w:t>
      </w:r>
      <w:r w:rsidR="005A188F" w:rsidRPr="00B76DC6">
        <w:rPr>
          <w:rFonts w:ascii="Times New Roman" w:hAnsi="Times New Roman"/>
          <w:b/>
          <w:color w:val="000000"/>
          <w:sz w:val="24"/>
          <w:szCs w:val="24"/>
        </w:rPr>
        <w:t xml:space="preserve"> </w:t>
      </w:r>
      <w:r w:rsidR="005A188F" w:rsidRPr="00B76DC6">
        <w:rPr>
          <w:rFonts w:ascii="Times New Roman" w:hAnsi="Times New Roman"/>
          <w:color w:val="000000"/>
          <w:sz w:val="24"/>
          <w:szCs w:val="24"/>
        </w:rPr>
        <w:t xml:space="preserve">За отчетный период объем отгруженных товаров собственного производства в пищевой промышленности составил </w:t>
      </w:r>
      <w:r w:rsidR="00EC5BD9" w:rsidRPr="00B76DC6">
        <w:rPr>
          <w:rFonts w:ascii="Times New Roman" w:hAnsi="Times New Roman"/>
          <w:color w:val="000000"/>
          <w:sz w:val="24"/>
          <w:szCs w:val="24"/>
        </w:rPr>
        <w:t>13,5</w:t>
      </w:r>
      <w:r w:rsidR="005A188F" w:rsidRPr="00B76DC6">
        <w:rPr>
          <w:rFonts w:ascii="Times New Roman" w:hAnsi="Times New Roman"/>
          <w:color w:val="000000"/>
          <w:sz w:val="24"/>
          <w:szCs w:val="24"/>
        </w:rPr>
        <w:t xml:space="preserve"> млрд руб., что </w:t>
      </w:r>
      <w:r w:rsidR="00B064CF" w:rsidRPr="00B76DC6">
        <w:rPr>
          <w:rFonts w:ascii="Times New Roman" w:hAnsi="Times New Roman"/>
          <w:color w:val="000000"/>
          <w:sz w:val="24"/>
          <w:szCs w:val="24"/>
        </w:rPr>
        <w:t xml:space="preserve">в действующих ценах </w:t>
      </w:r>
      <w:r w:rsidR="005A188F" w:rsidRPr="00B76DC6">
        <w:rPr>
          <w:rFonts w:ascii="Times New Roman" w:hAnsi="Times New Roman"/>
          <w:color w:val="000000"/>
          <w:sz w:val="24"/>
          <w:szCs w:val="24"/>
        </w:rPr>
        <w:t xml:space="preserve">на </w:t>
      </w:r>
      <w:r w:rsidR="00CB65E1" w:rsidRPr="00B76DC6">
        <w:rPr>
          <w:rFonts w:ascii="Times New Roman" w:hAnsi="Times New Roman"/>
          <w:color w:val="000000"/>
          <w:sz w:val="24"/>
          <w:szCs w:val="24"/>
        </w:rPr>
        <w:t>5,3</w:t>
      </w:r>
      <w:r w:rsidR="005A188F" w:rsidRPr="00B76DC6">
        <w:rPr>
          <w:rFonts w:ascii="Times New Roman" w:hAnsi="Times New Roman"/>
          <w:color w:val="000000"/>
          <w:sz w:val="24"/>
          <w:szCs w:val="24"/>
        </w:rPr>
        <w:t>% выше уровня 201</w:t>
      </w:r>
      <w:r w:rsidR="00CB65E1" w:rsidRPr="00B76DC6">
        <w:rPr>
          <w:rFonts w:ascii="Times New Roman" w:hAnsi="Times New Roman"/>
          <w:color w:val="000000"/>
          <w:sz w:val="24"/>
          <w:szCs w:val="24"/>
        </w:rPr>
        <w:t>7</w:t>
      </w:r>
      <w:r w:rsidR="005A188F" w:rsidRPr="00B76DC6">
        <w:rPr>
          <w:rFonts w:ascii="Times New Roman" w:hAnsi="Times New Roman"/>
          <w:color w:val="000000"/>
          <w:sz w:val="24"/>
          <w:szCs w:val="24"/>
        </w:rPr>
        <w:t xml:space="preserve"> года.</w:t>
      </w:r>
      <w:r w:rsidRPr="00B76DC6">
        <w:rPr>
          <w:rFonts w:ascii="Times New Roman" w:hAnsi="Times New Roman"/>
          <w:color w:val="000000"/>
          <w:sz w:val="24"/>
          <w:szCs w:val="24"/>
        </w:rPr>
        <w:t xml:space="preserve"> </w:t>
      </w:r>
    </w:p>
    <w:p w:rsidR="00E67D09" w:rsidRPr="00B76DC6" w:rsidRDefault="00E67D09" w:rsidP="00E67D09">
      <w:pPr>
        <w:pStyle w:val="af0"/>
        <w:shd w:val="clear" w:color="auto" w:fill="FFFFFF"/>
        <w:spacing w:after="0" w:line="240" w:lineRule="auto"/>
        <w:ind w:left="0" w:firstLine="708"/>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В натуральном выражении в 2018 году произведено:</w:t>
      </w:r>
    </w:p>
    <w:p w:rsidR="00E67D09" w:rsidRPr="00B76DC6" w:rsidRDefault="00E67D09" w:rsidP="00E67D09">
      <w:pPr>
        <w:shd w:val="clear" w:color="auto" w:fill="FFFFFF"/>
        <w:spacing w:after="0" w:line="240" w:lineRule="auto"/>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 кондитерских изделий – 24652,9 тонн;</w:t>
      </w:r>
    </w:p>
    <w:p w:rsidR="00E67D09" w:rsidRPr="00B76DC6" w:rsidRDefault="00E67D09" w:rsidP="00E67D09">
      <w:pPr>
        <w:shd w:val="clear" w:color="auto" w:fill="FFFFFF"/>
        <w:spacing w:after="0" w:line="240" w:lineRule="auto"/>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 хлебобулочных изделий – 694,4 тонны;</w:t>
      </w:r>
    </w:p>
    <w:p w:rsidR="00E67D09" w:rsidRPr="00B76DC6" w:rsidRDefault="00E67D09" w:rsidP="00E67D09">
      <w:pPr>
        <w:shd w:val="clear" w:color="auto" w:fill="FFFFFF"/>
        <w:spacing w:after="0" w:line="240" w:lineRule="auto"/>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 колбасных изделий – 16843,0 тонн.</w:t>
      </w:r>
    </w:p>
    <w:p w:rsidR="00E67D09" w:rsidRPr="00B76DC6" w:rsidRDefault="00E67D09" w:rsidP="00CB65E1">
      <w:pPr>
        <w:spacing w:after="0" w:line="240" w:lineRule="auto"/>
        <w:ind w:right="21" w:firstLine="720"/>
        <w:jc w:val="both"/>
        <w:rPr>
          <w:rFonts w:ascii="Times New Roman" w:eastAsia="Times New Roman" w:hAnsi="Times New Roman"/>
          <w:sz w:val="24"/>
          <w:szCs w:val="24"/>
          <w:lang w:eastAsia="ru-RU"/>
        </w:rPr>
      </w:pPr>
    </w:p>
    <w:p w:rsidR="00E67D09" w:rsidRPr="00B76DC6" w:rsidRDefault="00E67D09" w:rsidP="00CB65E1">
      <w:pPr>
        <w:spacing w:after="0" w:line="240" w:lineRule="auto"/>
        <w:ind w:right="21" w:firstLine="720"/>
        <w:jc w:val="both"/>
        <w:rPr>
          <w:rFonts w:ascii="Times New Roman" w:eastAsia="Times New Roman" w:hAnsi="Times New Roman"/>
          <w:sz w:val="24"/>
          <w:szCs w:val="24"/>
          <w:lang w:eastAsia="ru-RU"/>
        </w:rPr>
      </w:pPr>
    </w:p>
    <w:p w:rsidR="00E67D09" w:rsidRPr="00B76DC6" w:rsidRDefault="00E67D09" w:rsidP="00CB65E1">
      <w:pPr>
        <w:spacing w:after="0" w:line="240" w:lineRule="auto"/>
        <w:ind w:right="21" w:firstLine="720"/>
        <w:jc w:val="both"/>
        <w:rPr>
          <w:rFonts w:ascii="Times New Roman" w:eastAsia="Times New Roman" w:hAnsi="Times New Roman"/>
          <w:sz w:val="24"/>
          <w:szCs w:val="24"/>
          <w:lang w:eastAsia="ru-RU"/>
        </w:rPr>
      </w:pPr>
    </w:p>
    <w:p w:rsidR="00D567F5" w:rsidRPr="00B76DC6" w:rsidRDefault="00BF3B98" w:rsidP="00D567F5">
      <w:pPr>
        <w:spacing w:after="0" w:line="240" w:lineRule="auto"/>
        <w:ind w:right="21" w:firstLine="720"/>
        <w:jc w:val="both"/>
        <w:rPr>
          <w:rFonts w:ascii="Times New Roman" w:eastAsia="Times New Roman" w:hAnsi="Times New Roman"/>
          <w:i/>
          <w:sz w:val="24"/>
          <w:szCs w:val="24"/>
          <w:lang w:eastAsia="ru-RU"/>
        </w:rPr>
      </w:pPr>
      <w:r w:rsidRPr="00B76DC6">
        <w:rPr>
          <w:rFonts w:ascii="Times New Roman" w:hAnsi="Times New Roman"/>
          <w:color w:val="000000"/>
          <w:sz w:val="24"/>
          <w:szCs w:val="24"/>
        </w:rPr>
        <w:t>Лидерами по объемам производства являются</w:t>
      </w:r>
      <w:r w:rsidR="005A188F" w:rsidRPr="00B76DC6">
        <w:rPr>
          <w:rFonts w:ascii="Times New Roman" w:hAnsi="Times New Roman"/>
          <w:color w:val="000000"/>
          <w:sz w:val="24"/>
          <w:szCs w:val="24"/>
        </w:rPr>
        <w:t>:</w:t>
      </w:r>
      <w:r w:rsidRPr="00B76DC6">
        <w:rPr>
          <w:rFonts w:ascii="Times New Roman" w:eastAsia="Times New Roman" w:hAnsi="Times New Roman"/>
          <w:i/>
          <w:sz w:val="24"/>
          <w:szCs w:val="24"/>
          <w:lang w:eastAsia="ru-RU"/>
        </w:rPr>
        <w:t xml:space="preserve"> </w:t>
      </w:r>
    </w:p>
    <w:p w:rsidR="00BF3B98" w:rsidRPr="00B76DC6" w:rsidRDefault="00BF3B98" w:rsidP="00D567F5">
      <w:pPr>
        <w:spacing w:after="0" w:line="240" w:lineRule="auto"/>
        <w:ind w:right="21" w:firstLine="720"/>
        <w:jc w:val="both"/>
        <w:rPr>
          <w:rFonts w:ascii="Times New Roman" w:hAnsi="Times New Roman"/>
          <w:color w:val="000000"/>
          <w:sz w:val="24"/>
          <w:szCs w:val="24"/>
        </w:rPr>
      </w:pPr>
      <w:r w:rsidRPr="00B76DC6">
        <w:rPr>
          <w:rFonts w:ascii="Times New Roman" w:eastAsia="Times New Roman" w:hAnsi="Times New Roman"/>
          <w:sz w:val="24"/>
          <w:szCs w:val="24"/>
          <w:lang w:eastAsia="ru-RU"/>
        </w:rPr>
        <w:t>ООО «Пит-</w:t>
      </w:r>
      <w:r w:rsidR="00C27CA7" w:rsidRPr="00B76DC6">
        <w:rPr>
          <w:rFonts w:ascii="Times New Roman" w:eastAsia="Times New Roman" w:hAnsi="Times New Roman"/>
          <w:sz w:val="24"/>
          <w:szCs w:val="24"/>
          <w:lang w:eastAsia="ru-RU"/>
        </w:rPr>
        <w:t>П</w:t>
      </w:r>
      <w:r w:rsidRPr="00B76DC6">
        <w:rPr>
          <w:rFonts w:ascii="Times New Roman" w:eastAsia="Times New Roman" w:hAnsi="Times New Roman"/>
          <w:sz w:val="24"/>
          <w:szCs w:val="24"/>
          <w:lang w:eastAsia="ru-RU"/>
        </w:rPr>
        <w:t>родукт» - п</w:t>
      </w:r>
      <w:r w:rsidR="00EC5BD9" w:rsidRPr="00B76DC6">
        <w:rPr>
          <w:rFonts w:ascii="Times New Roman" w:eastAsia="Times New Roman" w:hAnsi="Times New Roman"/>
          <w:sz w:val="24"/>
          <w:szCs w:val="24"/>
          <w:lang w:eastAsia="ru-RU"/>
        </w:rPr>
        <w:t xml:space="preserve">роизводство колбасных изделий, </w:t>
      </w:r>
      <w:r w:rsidR="006F1353" w:rsidRPr="00B76DC6">
        <w:rPr>
          <w:rFonts w:ascii="Times New Roman" w:eastAsia="Times New Roman" w:hAnsi="Times New Roman"/>
          <w:sz w:val="24"/>
          <w:szCs w:val="24"/>
          <w:lang w:eastAsia="ru-RU"/>
        </w:rPr>
        <w:t>З</w:t>
      </w:r>
      <w:r w:rsidRPr="00B76DC6">
        <w:rPr>
          <w:rFonts w:ascii="Times New Roman" w:eastAsia="Times New Roman" w:hAnsi="Times New Roman"/>
          <w:sz w:val="24"/>
          <w:szCs w:val="24"/>
          <w:lang w:eastAsia="ru-RU"/>
        </w:rPr>
        <w:t xml:space="preserve">АО «Кондитерское объединение </w:t>
      </w:r>
      <w:r w:rsidR="00C27CA7" w:rsidRPr="00B76DC6">
        <w:rPr>
          <w:rFonts w:ascii="Times New Roman" w:eastAsia="Times New Roman" w:hAnsi="Times New Roman"/>
          <w:sz w:val="24"/>
          <w:szCs w:val="24"/>
          <w:lang w:eastAsia="ru-RU"/>
        </w:rPr>
        <w:t>«</w:t>
      </w:r>
      <w:r w:rsidRPr="00B76DC6">
        <w:rPr>
          <w:rFonts w:ascii="Times New Roman" w:eastAsia="Times New Roman" w:hAnsi="Times New Roman"/>
          <w:sz w:val="24"/>
          <w:szCs w:val="24"/>
          <w:lang w:eastAsia="ru-RU"/>
        </w:rPr>
        <w:t>Любимый край» по производству мучных кондитерских изделий,  ООО «Петропродукт-Отрадное»</w:t>
      </w:r>
      <w:r w:rsidR="00966B51" w:rsidRPr="00B76DC6">
        <w:rPr>
          <w:rFonts w:ascii="Times New Roman" w:eastAsia="Times New Roman" w:hAnsi="Times New Roman"/>
          <w:sz w:val="24"/>
          <w:szCs w:val="24"/>
          <w:lang w:eastAsia="ru-RU"/>
        </w:rPr>
        <w:t xml:space="preserve"> </w:t>
      </w:r>
      <w:r w:rsidRPr="00B76DC6">
        <w:rPr>
          <w:rFonts w:ascii="Times New Roman" w:eastAsia="Times New Roman" w:hAnsi="Times New Roman"/>
          <w:sz w:val="24"/>
          <w:szCs w:val="24"/>
          <w:lang w:eastAsia="ru-RU"/>
        </w:rPr>
        <w:t>- по п</w:t>
      </w:r>
      <w:r w:rsidR="005A188F" w:rsidRPr="00B76DC6">
        <w:rPr>
          <w:rFonts w:ascii="Times New Roman" w:eastAsia="Times New Roman" w:hAnsi="Times New Roman"/>
          <w:sz w:val="24"/>
          <w:szCs w:val="24"/>
          <w:lang w:eastAsia="ru-RU"/>
        </w:rPr>
        <w:t>роизводству майонезов, кетчупов</w:t>
      </w:r>
      <w:r w:rsidRPr="00B76DC6">
        <w:rPr>
          <w:rFonts w:ascii="Times New Roman" w:eastAsia="Times New Roman" w:hAnsi="Times New Roman"/>
          <w:sz w:val="24"/>
          <w:szCs w:val="24"/>
          <w:lang w:eastAsia="ru-RU"/>
        </w:rPr>
        <w:t>.</w:t>
      </w:r>
    </w:p>
    <w:p w:rsidR="00BF3B98" w:rsidRPr="00B76DC6" w:rsidRDefault="00BF3B98" w:rsidP="00BF3B98">
      <w:pPr>
        <w:shd w:val="clear" w:color="auto" w:fill="FFFFFF"/>
        <w:spacing w:after="0" w:line="240" w:lineRule="auto"/>
        <w:ind w:firstLine="709"/>
        <w:jc w:val="both"/>
        <w:rPr>
          <w:rFonts w:ascii="Times New Roman" w:eastAsia="Times New Roman" w:hAnsi="Times New Roman"/>
          <w:sz w:val="24"/>
          <w:szCs w:val="24"/>
          <w:lang w:eastAsia="ru-RU"/>
        </w:rPr>
      </w:pPr>
      <w:r w:rsidRPr="00B76DC6">
        <w:rPr>
          <w:rFonts w:ascii="Times New Roman" w:eastAsia="Times New Roman" w:hAnsi="Times New Roman"/>
          <w:i/>
          <w:sz w:val="24"/>
          <w:szCs w:val="24"/>
          <w:lang w:eastAsia="ru-RU"/>
        </w:rPr>
        <w:t>ООО «Петропродукт-Отрадное»-</w:t>
      </w:r>
      <w:r w:rsidRPr="00B76DC6">
        <w:rPr>
          <w:rFonts w:ascii="Times New Roman" w:eastAsia="Times New Roman" w:hAnsi="Times New Roman"/>
          <w:sz w:val="24"/>
          <w:szCs w:val="24"/>
          <w:lang w:eastAsia="ru-RU"/>
        </w:rPr>
        <w:t xml:space="preserve"> </w:t>
      </w:r>
      <w:r w:rsidRPr="00B76DC6">
        <w:rPr>
          <w:rFonts w:ascii="Times New Roman" w:hAnsi="Times New Roman"/>
          <w:color w:val="000000"/>
          <w:sz w:val="24"/>
          <w:szCs w:val="24"/>
        </w:rPr>
        <w:t>входит в структуру компании "Хайнц Россия". Предприятие производит кетчупы, соусы, спреды и майонез под торговыми марками "Мечта Хозяйки", "Моя семья", "Пикадор" и т.д. П</w:t>
      </w:r>
      <w:r w:rsidRPr="00B76DC6">
        <w:rPr>
          <w:rFonts w:ascii="Times New Roman" w:eastAsia="Times New Roman" w:hAnsi="Times New Roman"/>
          <w:sz w:val="24"/>
          <w:szCs w:val="24"/>
          <w:lang w:eastAsia="ru-RU"/>
        </w:rPr>
        <w:t>редприятие оснащено современным автоматизированным оборудованием лидирующих европейских производителей. Продукция производится по самым современным технологиям из лучших, тщательно отбираемых ингредиентов.</w:t>
      </w:r>
    </w:p>
    <w:p w:rsidR="00BF3B98" w:rsidRPr="00B76DC6" w:rsidRDefault="00BF3B98" w:rsidP="00BF3B98">
      <w:pPr>
        <w:shd w:val="clear" w:color="auto" w:fill="FFFFFF"/>
        <w:spacing w:after="0" w:line="240" w:lineRule="auto"/>
        <w:ind w:firstLine="709"/>
        <w:jc w:val="both"/>
        <w:rPr>
          <w:rFonts w:ascii="Times New Roman" w:eastAsia="Times New Roman" w:hAnsi="Times New Roman"/>
          <w:sz w:val="24"/>
          <w:szCs w:val="24"/>
          <w:lang w:eastAsia="ru-RU"/>
        </w:rPr>
      </w:pPr>
      <w:r w:rsidRPr="00B76DC6">
        <w:rPr>
          <w:rFonts w:ascii="Times New Roman" w:eastAsia="Times New Roman" w:hAnsi="Times New Roman"/>
          <w:i/>
          <w:sz w:val="24"/>
          <w:szCs w:val="24"/>
          <w:lang w:eastAsia="ru-RU"/>
        </w:rPr>
        <w:t>ООО «Пит-</w:t>
      </w:r>
      <w:r w:rsidR="00C27CA7" w:rsidRPr="00B76DC6">
        <w:rPr>
          <w:rFonts w:ascii="Times New Roman" w:eastAsia="Times New Roman" w:hAnsi="Times New Roman"/>
          <w:i/>
          <w:sz w:val="24"/>
          <w:szCs w:val="24"/>
          <w:lang w:eastAsia="ru-RU"/>
        </w:rPr>
        <w:t>П</w:t>
      </w:r>
      <w:r w:rsidRPr="00B76DC6">
        <w:rPr>
          <w:rFonts w:ascii="Times New Roman" w:eastAsia="Times New Roman" w:hAnsi="Times New Roman"/>
          <w:i/>
          <w:sz w:val="24"/>
          <w:szCs w:val="24"/>
          <w:lang w:eastAsia="ru-RU"/>
        </w:rPr>
        <w:t>родукт»</w:t>
      </w:r>
      <w:r w:rsidR="00966B51" w:rsidRPr="00B76DC6">
        <w:rPr>
          <w:rFonts w:ascii="Times New Roman" w:eastAsia="Times New Roman" w:hAnsi="Times New Roman"/>
          <w:sz w:val="24"/>
          <w:szCs w:val="24"/>
          <w:lang w:eastAsia="ru-RU"/>
        </w:rPr>
        <w:t>:</w:t>
      </w:r>
      <w:r w:rsidRPr="00B76DC6">
        <w:rPr>
          <w:rFonts w:ascii="Times New Roman" w:eastAsia="Times New Roman" w:hAnsi="Times New Roman"/>
          <w:sz w:val="24"/>
          <w:szCs w:val="24"/>
          <w:lang w:eastAsia="ru-RU"/>
        </w:rPr>
        <w:t xml:space="preserve"> в</w:t>
      </w:r>
      <w:r w:rsidRPr="00B76DC6">
        <w:rPr>
          <w:rFonts w:ascii="Times New Roman" w:hAnsi="Times New Roman"/>
          <w:sz w:val="24"/>
          <w:szCs w:val="24"/>
        </w:rPr>
        <w:t xml:space="preserve"> Кировской районе расположен цех по производству сырокопченой группы изделий. Мощности завода в  п. Синявино — 47 т в сутки. </w:t>
      </w:r>
    </w:p>
    <w:p w:rsidR="00EC5BD9" w:rsidRPr="00B76DC6" w:rsidRDefault="00EC5BD9" w:rsidP="00EC5BD9">
      <w:pPr>
        <w:spacing w:after="0" w:line="240" w:lineRule="auto"/>
        <w:ind w:firstLine="709"/>
        <w:jc w:val="both"/>
        <w:rPr>
          <w:rFonts w:ascii="Times New Roman" w:eastAsia="Cambria" w:hAnsi="Times New Roman"/>
          <w:sz w:val="24"/>
          <w:szCs w:val="24"/>
        </w:rPr>
      </w:pPr>
      <w:r w:rsidRPr="00B76DC6">
        <w:rPr>
          <w:rFonts w:ascii="Times New Roman" w:eastAsia="Cambria" w:hAnsi="Times New Roman"/>
          <w:sz w:val="24"/>
          <w:szCs w:val="24"/>
        </w:rPr>
        <w:t>Кондитерское объединение «Любимый Край»  является одним из крупнейших предприятий на Северо-Западе России, специализирующимся на производстве овсяного печенья и пряников</w:t>
      </w:r>
      <w:r w:rsidRPr="00B76DC6">
        <w:rPr>
          <w:rFonts w:ascii="Times New Roman" w:hAnsi="Times New Roman"/>
          <w:sz w:val="24"/>
          <w:szCs w:val="24"/>
        </w:rPr>
        <w:t xml:space="preserve">. </w:t>
      </w:r>
      <w:r w:rsidRPr="00B76DC6">
        <w:rPr>
          <w:rFonts w:ascii="Times New Roman" w:eastAsia="Cambria" w:hAnsi="Times New Roman"/>
          <w:sz w:val="24"/>
          <w:szCs w:val="24"/>
        </w:rPr>
        <w:t>Доля компании на российском рынке фасованного овсяного печенья составляет 25%</w:t>
      </w:r>
      <w:r w:rsidRPr="00B76DC6">
        <w:rPr>
          <w:rFonts w:ascii="Times New Roman" w:eastAsia="Cambria" w:hAnsi="Times New Roman"/>
          <w:b/>
          <w:sz w:val="24"/>
          <w:szCs w:val="24"/>
        </w:rPr>
        <w:t>.</w:t>
      </w:r>
      <w:r w:rsidRPr="00B76DC6">
        <w:rPr>
          <w:rFonts w:ascii="Times New Roman" w:hAnsi="Times New Roman"/>
          <w:b/>
          <w:sz w:val="24"/>
          <w:szCs w:val="24"/>
        </w:rPr>
        <w:t xml:space="preserve"> </w:t>
      </w:r>
      <w:r w:rsidRPr="00B76DC6">
        <w:rPr>
          <w:rFonts w:ascii="Times New Roman" w:eastAsia="Cambria" w:hAnsi="Times New Roman"/>
          <w:sz w:val="24"/>
          <w:szCs w:val="24"/>
        </w:rPr>
        <w:t>Компания производит  продукцию под торговыми марками «Посиделкино», «Пряничное настроение», «Хватай-ка!», «Штучки».  Марка «Посиделкино» занимает лидирующую позицию, среди марок, представленных на рынке, это бренд №1 овсяного печенья в России</w:t>
      </w:r>
      <w:r w:rsidRPr="00B76DC6">
        <w:rPr>
          <w:rFonts w:ascii="Times New Roman" w:hAnsi="Times New Roman"/>
          <w:sz w:val="24"/>
          <w:szCs w:val="24"/>
        </w:rPr>
        <w:t>.</w:t>
      </w:r>
      <w:r w:rsidRPr="00B76DC6">
        <w:rPr>
          <w:rFonts w:ascii="Times New Roman" w:eastAsia="Cambria" w:hAnsi="Times New Roman"/>
          <w:sz w:val="24"/>
          <w:szCs w:val="24"/>
        </w:rPr>
        <w:t xml:space="preserve"> Продукция «Любимого Края» является многократным лауреатом федерального конкурса «100 лучших товаров России», а также ТВ-программы «Контрольная закупка» на «Первом канале».</w:t>
      </w:r>
    </w:p>
    <w:p w:rsidR="006732EA" w:rsidRDefault="00611FAA" w:rsidP="006732EA">
      <w:pPr>
        <w:spacing w:after="0" w:line="240" w:lineRule="auto"/>
        <w:ind w:right="21" w:firstLine="720"/>
        <w:jc w:val="both"/>
        <w:rPr>
          <w:rFonts w:ascii="Times New Roman" w:hAnsi="Times New Roman"/>
          <w:sz w:val="28"/>
          <w:szCs w:val="28"/>
        </w:rPr>
      </w:pPr>
      <w:r w:rsidRPr="00B76DC6">
        <w:rPr>
          <w:rFonts w:ascii="Times New Roman" w:hAnsi="Times New Roman"/>
          <w:sz w:val="24"/>
          <w:szCs w:val="24"/>
        </w:rPr>
        <w:t xml:space="preserve">Второй ведущей отраслью является </w:t>
      </w:r>
      <w:r w:rsidRPr="00B76DC6">
        <w:rPr>
          <w:rFonts w:ascii="Times New Roman" w:hAnsi="Times New Roman"/>
          <w:b/>
          <w:color w:val="000000"/>
          <w:sz w:val="24"/>
          <w:szCs w:val="24"/>
        </w:rPr>
        <w:t>п</w:t>
      </w:r>
      <w:r w:rsidRPr="00B76DC6">
        <w:rPr>
          <w:rFonts w:ascii="Times New Roman" w:eastAsia="Times New Roman" w:hAnsi="Times New Roman"/>
          <w:b/>
          <w:sz w:val="24"/>
          <w:szCs w:val="24"/>
          <w:lang w:eastAsia="ru-RU"/>
        </w:rPr>
        <w:t>роизводство транспортных средств и оборудования</w:t>
      </w:r>
      <w:r w:rsidRPr="00B76DC6">
        <w:rPr>
          <w:rFonts w:ascii="Times New Roman" w:eastAsia="Times New Roman" w:hAnsi="Times New Roman"/>
          <w:sz w:val="24"/>
          <w:szCs w:val="24"/>
          <w:lang w:eastAsia="ru-RU"/>
        </w:rPr>
        <w:t>. Предприятиями ОАО «</w:t>
      </w:r>
      <w:r w:rsidR="00F36D98" w:rsidRPr="00B76DC6">
        <w:rPr>
          <w:rFonts w:ascii="Times New Roman" w:eastAsia="Times New Roman" w:hAnsi="Times New Roman"/>
          <w:sz w:val="24"/>
          <w:szCs w:val="24"/>
          <w:lang w:eastAsia="ru-RU"/>
        </w:rPr>
        <w:t>ЛСЗ «</w:t>
      </w:r>
      <w:r w:rsidRPr="00B76DC6">
        <w:rPr>
          <w:rFonts w:ascii="Times New Roman" w:eastAsia="Times New Roman" w:hAnsi="Times New Roman"/>
          <w:sz w:val="24"/>
          <w:szCs w:val="24"/>
          <w:lang w:eastAsia="ru-RU"/>
        </w:rPr>
        <w:t>Пелла», ЗАО «Пе</w:t>
      </w:r>
      <w:r w:rsidR="00CE5EE3" w:rsidRPr="00B76DC6">
        <w:rPr>
          <w:rFonts w:ascii="Times New Roman" w:eastAsia="Times New Roman" w:hAnsi="Times New Roman"/>
          <w:sz w:val="24"/>
          <w:szCs w:val="24"/>
          <w:lang w:eastAsia="ru-RU"/>
        </w:rPr>
        <w:t xml:space="preserve">лла-Фиорд», ЗАО «Интро-Пелла», </w:t>
      </w:r>
      <w:r w:rsidRPr="00B76DC6">
        <w:rPr>
          <w:rFonts w:ascii="Times New Roman" w:eastAsia="Times New Roman" w:hAnsi="Times New Roman"/>
          <w:sz w:val="24"/>
          <w:szCs w:val="24"/>
          <w:lang w:eastAsia="ru-RU"/>
        </w:rPr>
        <w:t xml:space="preserve">АО «ГЕСЕР» (г. Отрадное), </w:t>
      </w:r>
      <w:r w:rsidR="00CE5EE3" w:rsidRPr="00B76DC6">
        <w:rPr>
          <w:rFonts w:ascii="Times New Roman" w:eastAsia="Times New Roman" w:hAnsi="Times New Roman"/>
          <w:sz w:val="24"/>
          <w:szCs w:val="24"/>
          <w:lang w:eastAsia="ru-RU"/>
        </w:rPr>
        <w:t>ОО</w:t>
      </w:r>
      <w:r w:rsidRPr="00B76DC6">
        <w:rPr>
          <w:rFonts w:ascii="Times New Roman" w:eastAsia="Times New Roman" w:hAnsi="Times New Roman"/>
          <w:sz w:val="24"/>
          <w:szCs w:val="24"/>
          <w:lang w:eastAsia="ru-RU"/>
        </w:rPr>
        <w:t xml:space="preserve">О «НССЗ», ООО «Озерная верфь» (г.Шлиссельбург)  построено судов и произведено оборудования для судостроения на сумму </w:t>
      </w:r>
      <w:r w:rsidR="00CB65E1" w:rsidRPr="00B76DC6">
        <w:rPr>
          <w:rFonts w:ascii="Times New Roman" w:eastAsia="Times New Roman" w:hAnsi="Times New Roman"/>
          <w:sz w:val="24"/>
          <w:szCs w:val="24"/>
          <w:lang w:eastAsia="ru-RU"/>
        </w:rPr>
        <w:t>5,7</w:t>
      </w:r>
      <w:r w:rsidRPr="00B76DC6">
        <w:rPr>
          <w:rFonts w:ascii="Times New Roman" w:eastAsia="Times New Roman" w:hAnsi="Times New Roman"/>
          <w:sz w:val="24"/>
          <w:szCs w:val="24"/>
          <w:lang w:eastAsia="ru-RU"/>
        </w:rPr>
        <w:t xml:space="preserve"> млрд руб., что на </w:t>
      </w:r>
      <w:r w:rsidR="00CB65E1" w:rsidRPr="00B76DC6">
        <w:rPr>
          <w:rFonts w:ascii="Times New Roman" w:eastAsia="Times New Roman" w:hAnsi="Times New Roman"/>
          <w:sz w:val="24"/>
          <w:szCs w:val="24"/>
          <w:lang w:eastAsia="ru-RU"/>
        </w:rPr>
        <w:t>42,3</w:t>
      </w:r>
      <w:r w:rsidRPr="00B76DC6">
        <w:rPr>
          <w:rFonts w:ascii="Times New Roman" w:eastAsia="Times New Roman" w:hAnsi="Times New Roman"/>
          <w:sz w:val="24"/>
          <w:szCs w:val="24"/>
          <w:lang w:eastAsia="ru-RU"/>
        </w:rPr>
        <w:t xml:space="preserve"> % </w:t>
      </w:r>
      <w:r w:rsidR="00CB65E1" w:rsidRPr="00B76DC6">
        <w:rPr>
          <w:rFonts w:ascii="Times New Roman" w:eastAsia="Times New Roman" w:hAnsi="Times New Roman"/>
          <w:sz w:val="24"/>
          <w:szCs w:val="24"/>
          <w:lang w:eastAsia="ru-RU"/>
        </w:rPr>
        <w:t>ниже</w:t>
      </w:r>
      <w:r w:rsidRPr="00B76DC6">
        <w:rPr>
          <w:rFonts w:ascii="Times New Roman" w:eastAsia="Times New Roman" w:hAnsi="Times New Roman"/>
          <w:sz w:val="24"/>
          <w:szCs w:val="24"/>
          <w:lang w:eastAsia="ru-RU"/>
        </w:rPr>
        <w:t xml:space="preserve"> уровня 201</w:t>
      </w:r>
      <w:r w:rsidR="00CB65E1" w:rsidRPr="00B76DC6">
        <w:rPr>
          <w:rFonts w:ascii="Times New Roman" w:eastAsia="Times New Roman" w:hAnsi="Times New Roman"/>
          <w:sz w:val="24"/>
          <w:szCs w:val="24"/>
          <w:lang w:eastAsia="ru-RU"/>
        </w:rPr>
        <w:t>7</w:t>
      </w:r>
      <w:r w:rsidRPr="00B76DC6">
        <w:rPr>
          <w:rFonts w:ascii="Times New Roman" w:eastAsia="Times New Roman" w:hAnsi="Times New Roman"/>
          <w:sz w:val="24"/>
          <w:szCs w:val="24"/>
          <w:lang w:eastAsia="ru-RU"/>
        </w:rPr>
        <w:t xml:space="preserve"> года. </w:t>
      </w:r>
      <w:r w:rsidR="006732EA" w:rsidRPr="006732EA">
        <w:rPr>
          <w:rFonts w:ascii="Times New Roman" w:eastAsia="Times New Roman" w:hAnsi="Times New Roman"/>
          <w:sz w:val="24"/>
          <w:szCs w:val="24"/>
          <w:lang w:eastAsia="ru-RU"/>
        </w:rPr>
        <w:t>Это объясняется длительным циклом производства продукции. С</w:t>
      </w:r>
      <w:r w:rsidR="006732EA" w:rsidRPr="006732EA">
        <w:rPr>
          <w:rFonts w:ascii="Times New Roman" w:hAnsi="Times New Roman"/>
          <w:sz w:val="24"/>
          <w:szCs w:val="24"/>
        </w:rPr>
        <w:t>удостроительные предприятия района обеспечены заказами на несколько лет вперед.</w:t>
      </w:r>
    </w:p>
    <w:p w:rsidR="00611FAA" w:rsidRPr="00B76DC6" w:rsidRDefault="00611FAA" w:rsidP="00611FAA">
      <w:pPr>
        <w:spacing w:after="0" w:line="240" w:lineRule="auto"/>
        <w:ind w:right="21" w:firstLine="720"/>
        <w:jc w:val="both"/>
        <w:rPr>
          <w:rFonts w:ascii="Times New Roman" w:eastAsia="Times New Roman" w:hAnsi="Times New Roman"/>
          <w:sz w:val="24"/>
          <w:szCs w:val="24"/>
          <w:lang w:eastAsia="ru-RU"/>
        </w:rPr>
      </w:pPr>
    </w:p>
    <w:p w:rsidR="00F36D98" w:rsidRPr="00B76DC6" w:rsidRDefault="00611FAA" w:rsidP="00F36D98">
      <w:pPr>
        <w:autoSpaceDE w:val="0"/>
        <w:autoSpaceDN w:val="0"/>
        <w:adjustRightInd w:val="0"/>
        <w:spacing w:after="0" w:line="240" w:lineRule="auto"/>
        <w:ind w:firstLine="709"/>
        <w:jc w:val="both"/>
        <w:rPr>
          <w:rFonts w:ascii="Times New Roman" w:hAnsi="Times New Roman"/>
          <w:sz w:val="24"/>
          <w:szCs w:val="24"/>
        </w:rPr>
      </w:pPr>
      <w:r w:rsidRPr="00B76DC6">
        <w:rPr>
          <w:rFonts w:ascii="Times New Roman" w:eastAsia="Times New Roman" w:hAnsi="Times New Roman"/>
          <w:i/>
          <w:sz w:val="24"/>
          <w:szCs w:val="24"/>
          <w:lang w:eastAsia="ru-RU"/>
        </w:rPr>
        <w:t>ОАО «</w:t>
      </w:r>
      <w:r w:rsidR="00F36D98" w:rsidRPr="00B76DC6">
        <w:rPr>
          <w:rFonts w:ascii="Times New Roman" w:eastAsia="Times New Roman" w:hAnsi="Times New Roman"/>
          <w:i/>
          <w:sz w:val="24"/>
          <w:szCs w:val="24"/>
          <w:lang w:eastAsia="ru-RU"/>
        </w:rPr>
        <w:t>ЛСЗ «</w:t>
      </w:r>
      <w:r w:rsidRPr="00B76DC6">
        <w:rPr>
          <w:rFonts w:ascii="Times New Roman" w:eastAsia="Times New Roman" w:hAnsi="Times New Roman"/>
          <w:i/>
          <w:sz w:val="24"/>
          <w:szCs w:val="24"/>
          <w:lang w:eastAsia="ru-RU"/>
        </w:rPr>
        <w:t>Пелла»</w:t>
      </w:r>
      <w:r w:rsidRPr="00B76DC6">
        <w:rPr>
          <w:rFonts w:ascii="Times New Roman" w:eastAsia="Times New Roman" w:hAnsi="Times New Roman"/>
          <w:sz w:val="24"/>
          <w:szCs w:val="24"/>
          <w:lang w:eastAsia="ru-RU"/>
        </w:rPr>
        <w:t xml:space="preserve"> - </w:t>
      </w:r>
      <w:r w:rsidRPr="00B76DC6">
        <w:rPr>
          <w:rFonts w:ascii="Times New Roman" w:hAnsi="Times New Roman"/>
          <w:sz w:val="24"/>
          <w:szCs w:val="24"/>
        </w:rPr>
        <w:t>б</w:t>
      </w:r>
      <w:r w:rsidRPr="00B76DC6">
        <w:rPr>
          <w:rFonts w:ascii="Times New Roman" w:hAnsi="Times New Roman"/>
          <w:color w:val="000000"/>
          <w:sz w:val="24"/>
          <w:szCs w:val="24"/>
        </w:rPr>
        <w:t>олее 10 лет занимает лидирующее положение на российском рынке судостроения. П</w:t>
      </w:r>
      <w:r w:rsidRPr="00B76DC6">
        <w:rPr>
          <w:rFonts w:ascii="Times New Roman" w:hAnsi="Times New Roman"/>
          <w:sz w:val="24"/>
          <w:szCs w:val="24"/>
        </w:rPr>
        <w:t xml:space="preserve">редприятие постоянно занимается модернизацией мощностей, оптимизацией структуры завода, изучением потребностей всех морских сегментов российского рынка, ежегодным освоением производства не менее 2–3 типов новых морских судов, постоянно взаимодействует с научными организациями и заказчиками, в том числе с Министерством обороны РФ. </w:t>
      </w:r>
    </w:p>
    <w:p w:rsidR="00F36D98" w:rsidRPr="00B76DC6" w:rsidRDefault="00F36D98" w:rsidP="00F36D98">
      <w:pPr>
        <w:autoSpaceDE w:val="0"/>
        <w:autoSpaceDN w:val="0"/>
        <w:adjustRightInd w:val="0"/>
        <w:spacing w:after="0" w:line="240" w:lineRule="auto"/>
        <w:ind w:firstLine="709"/>
        <w:jc w:val="both"/>
        <w:rPr>
          <w:rFonts w:ascii="Times New Roman" w:hAnsi="Times New Roman"/>
          <w:sz w:val="24"/>
          <w:szCs w:val="24"/>
        </w:rPr>
      </w:pPr>
      <w:r w:rsidRPr="00B76DC6">
        <w:rPr>
          <w:rFonts w:ascii="Times New Roman" w:hAnsi="Times New Roman"/>
          <w:color w:val="000000"/>
          <w:sz w:val="24"/>
          <w:szCs w:val="24"/>
        </w:rPr>
        <w:t>Одной из актуальных задач, стоящих сегодня перед заводом – обновление устаревшего технического и рыбопромыслового флота России. Н</w:t>
      </w:r>
      <w:r w:rsidRPr="00B76DC6">
        <w:rPr>
          <w:rFonts w:ascii="Times New Roman" w:hAnsi="Times New Roman"/>
          <w:sz w:val="24"/>
          <w:szCs w:val="24"/>
        </w:rPr>
        <w:t xml:space="preserve">а новом судостроительном комплексе ОАО «ЛСЗ «Пелла» </w:t>
      </w:r>
      <w:r w:rsidRPr="00B76DC6">
        <w:rPr>
          <w:rFonts w:ascii="Times New Roman" w:eastAsia="Times New Roman" w:hAnsi="Times New Roman"/>
          <w:sz w:val="24"/>
          <w:szCs w:val="24"/>
          <w:lang w:eastAsia="ru-RU"/>
        </w:rPr>
        <w:t>приступило к выпуску специализированных судов рыбного промысла. Р</w:t>
      </w:r>
      <w:r w:rsidRPr="00B76DC6">
        <w:rPr>
          <w:rFonts w:ascii="Times New Roman" w:hAnsi="Times New Roman"/>
          <w:color w:val="000000"/>
          <w:sz w:val="24"/>
          <w:szCs w:val="24"/>
        </w:rPr>
        <w:t xml:space="preserve">аньше подобные корабли производились для российских рыболовецких компаний только за рубежом. А </w:t>
      </w:r>
      <w:r w:rsidRPr="00B76DC6">
        <w:rPr>
          <w:rFonts w:ascii="Times New Roman" w:hAnsi="Times New Roman"/>
          <w:sz w:val="24"/>
          <w:szCs w:val="24"/>
        </w:rPr>
        <w:t>первый проект постройки краболовного судна, по мнению экспертов, положил начало новому направлению в гражданском морском судостроении, до этого ни у нас стране, ни за рубежом, суда для добычи крабов никогда не проектировались. Реализация данных проектов проходит в рамках государственной программы «Развития Судостроения 2013-2030».</w:t>
      </w:r>
    </w:p>
    <w:p w:rsidR="00E67D09" w:rsidRPr="00B76DC6" w:rsidRDefault="00E67D09" w:rsidP="00E67D09">
      <w:pPr>
        <w:spacing w:after="0" w:line="240" w:lineRule="auto"/>
        <w:ind w:firstLine="709"/>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 xml:space="preserve">В 2018 году ОАО «ЛСЗ «Пелла» стало победителем в номинации «Промышленный лидер Ленинградской области» в рейтинге промышленных предприятий Северо-Западного федерального округа, который  был подготовлен изданием «Деловой Петербург» совместно с экспертами Высшей школы экономики при поддержке аппарата полномочного представителя Президента в Северо-Западном федеральном округе. </w:t>
      </w:r>
    </w:p>
    <w:p w:rsidR="00E67D09" w:rsidRPr="00B76DC6" w:rsidRDefault="00E67D09" w:rsidP="00E67D09">
      <w:pPr>
        <w:pStyle w:val="newsheader"/>
        <w:spacing w:before="0" w:beforeAutospacing="0" w:after="0" w:afterAutospacing="0"/>
        <w:ind w:firstLine="709"/>
        <w:jc w:val="both"/>
      </w:pPr>
      <w:r w:rsidRPr="00B76DC6">
        <w:t xml:space="preserve">На  IV Международном военно-техническом форуме «Армия-2018» ОАО «Пелла» были представлены новые перспективные проекты: </w:t>
      </w:r>
    </w:p>
    <w:p w:rsidR="00E67D09" w:rsidRPr="00B76DC6" w:rsidRDefault="00E67D09" w:rsidP="00E67D09">
      <w:pPr>
        <w:pStyle w:val="newsheader"/>
        <w:spacing w:before="0" w:beforeAutospacing="0" w:after="0" w:afterAutospacing="0"/>
        <w:ind w:firstLine="709"/>
        <w:jc w:val="both"/>
        <w:rPr>
          <w:bCs/>
        </w:rPr>
      </w:pPr>
      <w:r w:rsidRPr="00B76DC6">
        <w:rPr>
          <w:bCs/>
        </w:rPr>
        <w:t xml:space="preserve">- Спасательное судно проекта 02981Э; </w:t>
      </w:r>
    </w:p>
    <w:p w:rsidR="00E67D09" w:rsidRPr="00B76DC6" w:rsidRDefault="00E67D09" w:rsidP="00E67D09">
      <w:pPr>
        <w:pStyle w:val="newsheader"/>
        <w:spacing w:before="0" w:beforeAutospacing="0" w:after="0" w:afterAutospacing="0"/>
        <w:ind w:firstLine="709"/>
        <w:jc w:val="both"/>
        <w:rPr>
          <w:bCs/>
        </w:rPr>
      </w:pPr>
      <w:r w:rsidRPr="00B76DC6">
        <w:rPr>
          <w:bCs/>
        </w:rPr>
        <w:t xml:space="preserve">- Малый ракетный корабль проекта 22800Э «Каракурт-Э»; </w:t>
      </w:r>
    </w:p>
    <w:p w:rsidR="00E67D09" w:rsidRPr="00B76DC6" w:rsidRDefault="00E67D09" w:rsidP="00E67D09">
      <w:pPr>
        <w:pStyle w:val="newsheader"/>
        <w:spacing w:before="0" w:beforeAutospacing="0" w:after="0" w:afterAutospacing="0"/>
        <w:ind w:firstLine="709"/>
        <w:jc w:val="both"/>
        <w:rPr>
          <w:bCs/>
        </w:rPr>
      </w:pPr>
      <w:r w:rsidRPr="00B76DC6">
        <w:rPr>
          <w:bCs/>
        </w:rPr>
        <w:lastRenderedPageBreak/>
        <w:t>- Малый морской танкер проекта 03184.</w:t>
      </w:r>
    </w:p>
    <w:p w:rsidR="00E67D09" w:rsidRPr="00B76DC6" w:rsidRDefault="00E67D09" w:rsidP="00F36D98">
      <w:pPr>
        <w:autoSpaceDE w:val="0"/>
        <w:autoSpaceDN w:val="0"/>
        <w:adjustRightInd w:val="0"/>
        <w:spacing w:after="0" w:line="240" w:lineRule="auto"/>
        <w:ind w:firstLine="709"/>
        <w:jc w:val="both"/>
        <w:rPr>
          <w:rFonts w:ascii="Times New Roman" w:hAnsi="Times New Roman"/>
          <w:sz w:val="24"/>
          <w:szCs w:val="24"/>
        </w:rPr>
      </w:pPr>
    </w:p>
    <w:p w:rsidR="00D969ED" w:rsidRPr="00B76DC6" w:rsidRDefault="00611FAA" w:rsidP="00D969ED">
      <w:pPr>
        <w:spacing w:after="0" w:line="240" w:lineRule="auto"/>
        <w:ind w:firstLine="709"/>
        <w:jc w:val="both"/>
        <w:rPr>
          <w:rFonts w:ascii="Times New Roman" w:eastAsia="Times New Roman" w:hAnsi="Times New Roman"/>
          <w:color w:val="000000" w:themeColor="text1"/>
          <w:sz w:val="24"/>
          <w:szCs w:val="24"/>
          <w:lang w:eastAsia="ru-RU"/>
        </w:rPr>
      </w:pPr>
      <w:r w:rsidRPr="00B76DC6">
        <w:rPr>
          <w:rFonts w:ascii="Times New Roman" w:eastAsia="Times New Roman" w:hAnsi="Times New Roman"/>
          <w:i/>
          <w:color w:val="000000"/>
          <w:sz w:val="24"/>
          <w:szCs w:val="24"/>
          <w:lang w:eastAsia="ru-RU"/>
        </w:rPr>
        <w:t xml:space="preserve">ООО «Невский </w:t>
      </w:r>
      <w:r w:rsidR="00D962D1" w:rsidRPr="00B76DC6">
        <w:rPr>
          <w:rFonts w:ascii="Times New Roman" w:eastAsia="Times New Roman" w:hAnsi="Times New Roman"/>
          <w:i/>
          <w:color w:val="000000"/>
          <w:sz w:val="24"/>
          <w:szCs w:val="24"/>
          <w:lang w:eastAsia="ru-RU"/>
        </w:rPr>
        <w:t>судостроительно-судоремонтный завод</w:t>
      </w:r>
      <w:r w:rsidRPr="00B76DC6">
        <w:rPr>
          <w:rFonts w:ascii="Times New Roman" w:eastAsia="Times New Roman" w:hAnsi="Times New Roman"/>
          <w:i/>
          <w:color w:val="000000"/>
          <w:sz w:val="24"/>
          <w:szCs w:val="24"/>
          <w:lang w:eastAsia="ru-RU"/>
        </w:rPr>
        <w:t xml:space="preserve">» </w:t>
      </w:r>
      <w:r w:rsidRPr="00B76DC6">
        <w:rPr>
          <w:rFonts w:ascii="Times New Roman" w:eastAsia="Times New Roman" w:hAnsi="Times New Roman"/>
          <w:color w:val="000000"/>
          <w:sz w:val="24"/>
          <w:szCs w:val="24"/>
          <w:lang w:eastAsia="ru-RU"/>
        </w:rPr>
        <w:t>– современное динамично развивающееся предприятие, способное решать сложные технические и технологические задачи, выпускать востребованную потребителями продукцию, отвечающую мировым стандартам, как для отечественных, так и для иностранных заказчиков. Специализируется на строительстве всех типов судов «под ключ»: танкеры, сухогрузы, буксиры, служебно-разъездные теплоходы, суда технического флота и флота обеспечения.</w:t>
      </w:r>
      <w:r w:rsidR="00D969ED" w:rsidRPr="00B76DC6">
        <w:rPr>
          <w:rFonts w:ascii="Times New Roman" w:eastAsia="Times New Roman" w:hAnsi="Times New Roman"/>
          <w:sz w:val="28"/>
          <w:szCs w:val="28"/>
          <w:lang w:eastAsia="ru-RU"/>
        </w:rPr>
        <w:t xml:space="preserve"> </w:t>
      </w:r>
      <w:r w:rsidR="00D969ED" w:rsidRPr="00B76DC6">
        <w:rPr>
          <w:rFonts w:ascii="Times New Roman" w:eastAsia="Times New Roman" w:hAnsi="Times New Roman"/>
          <w:sz w:val="24"/>
          <w:szCs w:val="24"/>
          <w:lang w:eastAsia="ru-RU"/>
        </w:rPr>
        <w:t>Сегодня предприятие им</w:t>
      </w:r>
      <w:r w:rsidR="00D969ED" w:rsidRPr="00B76DC6">
        <w:rPr>
          <w:rFonts w:ascii="Times New Roman" w:eastAsia="Times New Roman" w:hAnsi="Times New Roman"/>
          <w:color w:val="000000" w:themeColor="text1"/>
          <w:sz w:val="24"/>
          <w:szCs w:val="24"/>
          <w:lang w:eastAsia="ru-RU"/>
        </w:rPr>
        <w:t xml:space="preserve">еет стабильную полную загрузку судостроительными заказами от российских компаний. </w:t>
      </w:r>
    </w:p>
    <w:p w:rsidR="00E67D09" w:rsidRPr="00B76DC6" w:rsidRDefault="00E67D09" w:rsidP="00E67D09">
      <w:pPr>
        <w:spacing w:after="0" w:line="240" w:lineRule="auto"/>
        <w:ind w:firstLine="709"/>
        <w:jc w:val="both"/>
        <w:rPr>
          <w:rFonts w:ascii="Times New Roman" w:eastAsia="Times New Roman" w:hAnsi="Times New Roman"/>
          <w:sz w:val="24"/>
          <w:szCs w:val="24"/>
          <w:lang w:eastAsia="ru-RU"/>
        </w:rPr>
      </w:pPr>
      <w:r w:rsidRPr="00B76DC6">
        <w:rPr>
          <w:rFonts w:ascii="Times New Roman" w:hAnsi="Times New Roman"/>
          <w:sz w:val="24"/>
          <w:szCs w:val="24"/>
        </w:rPr>
        <w:t xml:space="preserve">В 2018 году завод </w:t>
      </w:r>
      <w:r w:rsidRPr="00B76DC6">
        <w:rPr>
          <w:rFonts w:ascii="Times New Roman" w:eastAsia="Times New Roman" w:hAnsi="Times New Roman"/>
          <w:kern w:val="36"/>
          <w:sz w:val="24"/>
          <w:szCs w:val="24"/>
          <w:lang w:eastAsia="ru-RU"/>
        </w:rPr>
        <w:t xml:space="preserve">отпраздновал свой 105-й день рождения. </w:t>
      </w:r>
      <w:r w:rsidRPr="00B76DC6">
        <w:rPr>
          <w:rFonts w:ascii="Times New Roman" w:hAnsi="Times New Roman"/>
          <w:sz w:val="24"/>
          <w:szCs w:val="24"/>
        </w:rPr>
        <w:t xml:space="preserve">Предприятие  </w:t>
      </w:r>
      <w:r w:rsidRPr="00B76DC6">
        <w:rPr>
          <w:rFonts w:ascii="Times New Roman" w:eastAsia="Times New Roman" w:hAnsi="Times New Roman"/>
          <w:sz w:val="24"/>
          <w:szCs w:val="24"/>
          <w:lang w:eastAsia="ru-RU"/>
        </w:rPr>
        <w:t>принимает активное участие в международных форумах, выставках, конференциях, где представляет текущие и перспективные проекты по судостроению. В 2018 году на первой в России международной специализированной выставке по судостроению для шельфа и развитию инфраструктуры морской добычи нефти и газа (Offshore Marintec Russia) особый интерес вызвали многофункциональные аварийно-спасательные суда проекта MPSV07 и буксиры-спасатели проекта MPSV12 арктического плавания класса  Arc 5, которые уже отлично зарекомендовали себя во время работы в арктических условиях.</w:t>
      </w:r>
    </w:p>
    <w:p w:rsidR="007B71F3" w:rsidRPr="00B76DC6" w:rsidRDefault="00DF0EC4" w:rsidP="007B71F3">
      <w:pPr>
        <w:spacing w:after="0" w:line="240" w:lineRule="auto"/>
        <w:ind w:firstLine="709"/>
        <w:jc w:val="both"/>
        <w:outlineLvl w:val="0"/>
        <w:rPr>
          <w:rFonts w:ascii="Times New Roman" w:eastAsia="Times New Roman" w:hAnsi="Times New Roman"/>
          <w:b/>
          <w:bCs/>
          <w:sz w:val="24"/>
          <w:szCs w:val="24"/>
        </w:rPr>
      </w:pPr>
      <w:r w:rsidRPr="00B76DC6">
        <w:rPr>
          <w:rFonts w:ascii="Times New Roman" w:hAnsi="Times New Roman"/>
          <w:sz w:val="24"/>
          <w:szCs w:val="24"/>
        </w:rPr>
        <w:t>АО «Гесер»</w:t>
      </w:r>
      <w:r w:rsidR="00611FAA" w:rsidRPr="00B76DC6">
        <w:rPr>
          <w:rFonts w:ascii="Times New Roman" w:eastAsia="Times New Roman" w:hAnsi="Times New Roman"/>
          <w:sz w:val="24"/>
          <w:szCs w:val="24"/>
          <w:lang w:eastAsia="ru-RU"/>
        </w:rPr>
        <w:t xml:space="preserve"> </w:t>
      </w:r>
      <w:r w:rsidR="00611FAA" w:rsidRPr="00B76DC6">
        <w:rPr>
          <w:rFonts w:ascii="Times New Roman" w:hAnsi="Times New Roman"/>
          <w:sz w:val="24"/>
          <w:szCs w:val="24"/>
        </w:rPr>
        <w:t>эффективно внедряет новые технологии, с</w:t>
      </w:r>
      <w:r w:rsidR="00611FAA" w:rsidRPr="00B76DC6">
        <w:rPr>
          <w:rFonts w:ascii="Times New Roman" w:eastAsia="Times New Roman" w:hAnsi="Times New Roman"/>
          <w:sz w:val="24"/>
          <w:szCs w:val="24"/>
          <w:lang w:eastAsia="ru-RU"/>
        </w:rPr>
        <w:t xml:space="preserve">отрудничает с </w:t>
      </w:r>
      <w:r w:rsidR="00611FAA" w:rsidRPr="00B76DC6">
        <w:rPr>
          <w:rFonts w:ascii="Times New Roman" w:hAnsi="Times New Roman"/>
          <w:sz w:val="24"/>
          <w:szCs w:val="24"/>
        </w:rPr>
        <w:t>судостроительными компаниями, научными и проектными организациями, а также работает по  заказам Министерства обороны РФ, Министерства внутренних дел РФ, Министерства чрезвычайных ситуаций РФ. Более 15 лет является одним из ведущих российских поставщиков комплексных решений «под ключ» по достройке и внутренней отделке военных кораблей и гражданских судов.</w:t>
      </w:r>
      <w:r w:rsidR="007B71F3" w:rsidRPr="00B76DC6">
        <w:rPr>
          <w:rFonts w:ascii="Times New Roman" w:eastAsia="Times New Roman" w:hAnsi="Times New Roman"/>
          <w:sz w:val="28"/>
          <w:szCs w:val="28"/>
        </w:rPr>
        <w:t xml:space="preserve"> </w:t>
      </w:r>
      <w:r w:rsidR="007B71F3" w:rsidRPr="00B76DC6">
        <w:rPr>
          <w:rFonts w:ascii="Times New Roman" w:eastAsia="Times New Roman" w:hAnsi="Times New Roman"/>
          <w:sz w:val="24"/>
          <w:szCs w:val="24"/>
        </w:rPr>
        <w:t xml:space="preserve">Доля рынка компании в этом сегменте – около </w:t>
      </w:r>
      <w:r w:rsidR="007B71F3" w:rsidRPr="00B76DC6">
        <w:rPr>
          <w:rFonts w:ascii="Times New Roman" w:eastAsia="Times New Roman" w:hAnsi="Times New Roman"/>
          <w:bCs/>
          <w:sz w:val="24"/>
          <w:szCs w:val="24"/>
        </w:rPr>
        <w:t>25%.</w:t>
      </w:r>
      <w:r w:rsidR="007B71F3" w:rsidRPr="00B76DC6">
        <w:rPr>
          <w:rFonts w:ascii="Times New Roman" w:eastAsia="Times New Roman" w:hAnsi="Times New Roman"/>
          <w:b/>
          <w:bCs/>
          <w:sz w:val="24"/>
          <w:szCs w:val="24"/>
        </w:rPr>
        <w:t xml:space="preserve"> </w:t>
      </w:r>
    </w:p>
    <w:p w:rsidR="007B71F3" w:rsidRPr="00B76DC6" w:rsidRDefault="007B71F3" w:rsidP="007B71F3">
      <w:pPr>
        <w:spacing w:after="0" w:line="240" w:lineRule="auto"/>
        <w:ind w:firstLine="709"/>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За годы деятельности специалисты компании выполнили работы более чем на 160 судах различного класса и назначения – это более 500 заказов для  судостроительных компаний, научных и проектных организаций, а также по заказам Министерства обороны РФ, Министерства внутренних дел РФ, Министерства чрезвычайных ситуаций РФ.</w:t>
      </w:r>
    </w:p>
    <w:p w:rsidR="00E67D09" w:rsidRPr="00B76DC6" w:rsidRDefault="007B71F3" w:rsidP="00E67D09">
      <w:pPr>
        <w:spacing w:after="0" w:line="240" w:lineRule="auto"/>
        <w:ind w:firstLine="709"/>
        <w:jc w:val="both"/>
        <w:rPr>
          <w:rFonts w:ascii="Times New Roman" w:hAnsi="Times New Roman"/>
          <w:sz w:val="24"/>
          <w:szCs w:val="24"/>
        </w:rPr>
      </w:pPr>
      <w:r w:rsidRPr="00B76DC6">
        <w:rPr>
          <w:rFonts w:ascii="Times New Roman" w:hAnsi="Times New Roman"/>
          <w:sz w:val="24"/>
          <w:szCs w:val="24"/>
        </w:rPr>
        <w:t>Предприятие неоднократно удостаивалось почетных званий и наград</w:t>
      </w:r>
      <w:r w:rsidRPr="00B76DC6">
        <w:rPr>
          <w:rFonts w:ascii="Times New Roman" w:hAnsi="Times New Roman"/>
          <w:color w:val="242424"/>
          <w:sz w:val="24"/>
          <w:szCs w:val="24"/>
        </w:rPr>
        <w:t xml:space="preserve">. </w:t>
      </w:r>
      <w:r w:rsidR="00E67D09" w:rsidRPr="00B76DC6">
        <w:rPr>
          <w:rFonts w:ascii="Times New Roman" w:eastAsia="Times New Roman" w:hAnsi="Times New Roman"/>
          <w:bCs/>
          <w:sz w:val="24"/>
          <w:szCs w:val="24"/>
          <w:lang w:eastAsia="ru-RU"/>
        </w:rPr>
        <w:t xml:space="preserve">В начале </w:t>
      </w:r>
      <w:r w:rsidR="00E67D09" w:rsidRPr="00B76DC6">
        <w:rPr>
          <w:rFonts w:ascii="Times New Roman" w:hAnsi="Times New Roman"/>
          <w:sz w:val="24"/>
          <w:szCs w:val="24"/>
        </w:rPr>
        <w:t>2018 года ГК «Арис» и «Гесер» получила Сертификат на право использования логотипа «Сделано в Ленинградской области», что  свидетельствует о высоком качестве продукции, производимой предприятием,  экологической безопасности продукта, наличии сертификатов соответствия   ГОСТ Р и иных российский сертификатов качества.</w:t>
      </w:r>
    </w:p>
    <w:p w:rsidR="007B71F3" w:rsidRPr="00B76DC6" w:rsidRDefault="0033082E" w:rsidP="007B71F3">
      <w:pPr>
        <w:spacing w:after="0" w:line="240" w:lineRule="auto"/>
        <w:ind w:firstLine="709"/>
        <w:jc w:val="both"/>
        <w:rPr>
          <w:rFonts w:ascii="Times New Roman" w:eastAsia="Times New Roman" w:hAnsi="Times New Roman"/>
          <w:sz w:val="24"/>
          <w:szCs w:val="24"/>
          <w:lang w:eastAsia="ru-RU"/>
        </w:rPr>
      </w:pPr>
      <w:r w:rsidRPr="00B76DC6">
        <w:rPr>
          <w:rFonts w:ascii="Times New Roman" w:eastAsia="Times New Roman" w:hAnsi="Times New Roman"/>
          <w:bCs/>
          <w:sz w:val="24"/>
          <w:szCs w:val="24"/>
          <w:lang w:eastAsia="ru-RU"/>
        </w:rPr>
        <w:t xml:space="preserve">На предприятии </w:t>
      </w:r>
      <w:r w:rsidR="00E67D09" w:rsidRPr="00B76DC6">
        <w:rPr>
          <w:rFonts w:ascii="Times New Roman" w:eastAsia="Times New Roman" w:hAnsi="Times New Roman"/>
          <w:bCs/>
          <w:sz w:val="24"/>
          <w:szCs w:val="24"/>
          <w:lang w:eastAsia="ru-RU"/>
        </w:rPr>
        <w:t xml:space="preserve">отмечается </w:t>
      </w:r>
      <w:r w:rsidR="007B71F3" w:rsidRPr="00B76DC6">
        <w:rPr>
          <w:rFonts w:ascii="Times New Roman" w:eastAsia="Times New Roman" w:hAnsi="Times New Roman"/>
          <w:sz w:val="24"/>
          <w:szCs w:val="24"/>
          <w:lang w:eastAsia="ru-RU"/>
        </w:rPr>
        <w:t xml:space="preserve"> не только активная деятельность по привлечению персонала и большой отклик соискателей, но и достойный уровень  заработной платы, превышающий общие показатели по Кировскому району.</w:t>
      </w:r>
    </w:p>
    <w:p w:rsidR="00E67D09" w:rsidRPr="00B76DC6" w:rsidRDefault="00611FAA" w:rsidP="00E67D09">
      <w:pPr>
        <w:pStyle w:val="29"/>
        <w:shd w:val="clear" w:color="auto" w:fill="auto"/>
        <w:spacing w:before="0" w:after="0" w:line="240" w:lineRule="auto"/>
        <w:ind w:left="40" w:right="23" w:firstLine="669"/>
        <w:rPr>
          <w:rFonts w:ascii="Times New Roman" w:hAnsi="Times New Roman" w:cs="Times New Roman"/>
          <w:i w:val="0"/>
          <w:sz w:val="24"/>
          <w:szCs w:val="24"/>
        </w:rPr>
      </w:pPr>
      <w:r w:rsidRPr="00B76DC6">
        <w:rPr>
          <w:rFonts w:ascii="Times New Roman" w:hAnsi="Times New Roman"/>
          <w:i w:val="0"/>
          <w:color w:val="000000"/>
          <w:sz w:val="24"/>
          <w:szCs w:val="24"/>
        </w:rPr>
        <w:t xml:space="preserve">ООО «Озерная верфь» признана российским речным и морским регистром судоходства. </w:t>
      </w:r>
      <w:r w:rsidR="0000319E" w:rsidRPr="00B76DC6">
        <w:rPr>
          <w:rFonts w:ascii="Times New Roman" w:hAnsi="Times New Roman" w:cs="Times New Roman"/>
          <w:i w:val="0"/>
          <w:sz w:val="24"/>
          <w:szCs w:val="24"/>
        </w:rPr>
        <w:t>Сфера деятельности: судостроение, судоремонт, производство мебели</w:t>
      </w:r>
      <w:r w:rsidRPr="00B76DC6">
        <w:rPr>
          <w:rFonts w:ascii="Times New Roman" w:hAnsi="Times New Roman" w:cs="Times New Roman"/>
          <w:i w:val="0"/>
          <w:color w:val="000000"/>
          <w:sz w:val="24"/>
          <w:szCs w:val="24"/>
        </w:rPr>
        <w:t>.</w:t>
      </w:r>
      <w:r w:rsidRPr="00B76DC6">
        <w:rPr>
          <w:rFonts w:ascii="Times New Roman" w:hAnsi="Times New Roman" w:cs="Times New Roman"/>
          <w:sz w:val="24"/>
          <w:szCs w:val="24"/>
        </w:rPr>
        <w:t xml:space="preserve"> </w:t>
      </w:r>
      <w:r w:rsidR="00E67D09" w:rsidRPr="00B76DC6">
        <w:rPr>
          <w:rStyle w:val="aff1"/>
          <w:rFonts w:ascii="Times New Roman" w:hAnsi="Times New Roman" w:cs="Times New Roman"/>
          <w:sz w:val="24"/>
          <w:szCs w:val="24"/>
        </w:rPr>
        <w:t xml:space="preserve">С </w:t>
      </w:r>
      <w:r w:rsidR="00E67D09" w:rsidRPr="00B76DC6">
        <w:rPr>
          <w:rStyle w:val="aff0"/>
          <w:rFonts w:ascii="Times New Roman" w:hAnsi="Times New Roman" w:cs="Times New Roman"/>
          <w:b w:val="0"/>
          <w:sz w:val="24"/>
          <w:szCs w:val="24"/>
        </w:rPr>
        <w:t>2010</w:t>
      </w:r>
      <w:r w:rsidR="00E67D09" w:rsidRPr="00B76DC6">
        <w:rPr>
          <w:rStyle w:val="aff0"/>
          <w:rFonts w:ascii="Times New Roman" w:hAnsi="Times New Roman" w:cs="Times New Roman"/>
          <w:sz w:val="24"/>
          <w:szCs w:val="24"/>
        </w:rPr>
        <w:t xml:space="preserve"> </w:t>
      </w:r>
      <w:r w:rsidR="00E67D09" w:rsidRPr="00B76DC6">
        <w:rPr>
          <w:rFonts w:ascii="Times New Roman" w:hAnsi="Times New Roman" w:cs="Times New Roman"/>
          <w:i w:val="0"/>
          <w:sz w:val="24"/>
          <w:szCs w:val="24"/>
        </w:rPr>
        <w:t>года компания строит суда специального назначения, применяемые для служебно-разъездных, поисково-спасательных, штабных, патрульных, инспекторских и природоохранных целей. Заказчиками продукции компании являются федеральные министерства Российской Федерации, подведомственные им службы и агентства.</w:t>
      </w:r>
    </w:p>
    <w:p w:rsidR="00E67D09" w:rsidRPr="00B76DC6" w:rsidRDefault="00E67D09" w:rsidP="00E67D09">
      <w:pPr>
        <w:pStyle w:val="29"/>
        <w:shd w:val="clear" w:color="auto" w:fill="auto"/>
        <w:spacing w:before="0" w:after="0" w:line="240" w:lineRule="auto"/>
        <w:ind w:left="40" w:right="23" w:firstLine="669"/>
        <w:rPr>
          <w:rFonts w:ascii="Times New Roman" w:hAnsi="Times New Roman" w:cs="Times New Roman"/>
          <w:i w:val="0"/>
          <w:sz w:val="24"/>
          <w:szCs w:val="24"/>
        </w:rPr>
      </w:pPr>
      <w:r w:rsidRPr="00B76DC6">
        <w:rPr>
          <w:rFonts w:ascii="Times New Roman" w:hAnsi="Times New Roman" w:cs="Times New Roman"/>
          <w:i w:val="0"/>
          <w:sz w:val="24"/>
          <w:szCs w:val="24"/>
        </w:rPr>
        <w:t>В рамках государственных контрактов построено и передано в срок заказчикам свыше</w:t>
      </w:r>
      <w:r w:rsidRPr="00B76DC6">
        <w:rPr>
          <w:rStyle w:val="aff1"/>
          <w:rFonts w:ascii="Times New Roman" w:hAnsi="Times New Roman" w:cs="Times New Roman"/>
          <w:sz w:val="24"/>
          <w:szCs w:val="24"/>
        </w:rPr>
        <w:t xml:space="preserve"> 55 </w:t>
      </w:r>
      <w:r w:rsidRPr="00B76DC6">
        <w:rPr>
          <w:rFonts w:ascii="Times New Roman" w:hAnsi="Times New Roman" w:cs="Times New Roman"/>
          <w:i w:val="0"/>
          <w:sz w:val="24"/>
          <w:szCs w:val="24"/>
        </w:rPr>
        <w:t xml:space="preserve">катеров высокого качества исполнения. </w:t>
      </w:r>
      <w:r w:rsidRPr="00B76DC6">
        <w:rPr>
          <w:rStyle w:val="aff0"/>
          <w:rFonts w:ascii="Times New Roman" w:hAnsi="Times New Roman" w:cs="Times New Roman"/>
          <w:b w:val="0"/>
          <w:sz w:val="24"/>
          <w:szCs w:val="24"/>
        </w:rPr>
        <w:t>ООО «Озерная Верфь»</w:t>
      </w:r>
      <w:r w:rsidRPr="00B76DC6">
        <w:rPr>
          <w:rStyle w:val="aff0"/>
          <w:rFonts w:ascii="Times New Roman" w:hAnsi="Times New Roman" w:cs="Times New Roman"/>
          <w:sz w:val="24"/>
          <w:szCs w:val="24"/>
        </w:rPr>
        <w:t xml:space="preserve"> </w:t>
      </w:r>
      <w:r w:rsidRPr="00B76DC6">
        <w:rPr>
          <w:rFonts w:ascii="Times New Roman" w:hAnsi="Times New Roman" w:cs="Times New Roman"/>
          <w:i w:val="0"/>
          <w:sz w:val="24"/>
          <w:szCs w:val="24"/>
        </w:rPr>
        <w:t xml:space="preserve">имеет свидетельство о соответствии предприятия </w:t>
      </w:r>
      <w:r w:rsidRPr="00B76DC6">
        <w:rPr>
          <w:rFonts w:ascii="Times New Roman" w:hAnsi="Times New Roman" w:cs="Times New Roman"/>
          <w:i w:val="0"/>
          <w:sz w:val="24"/>
          <w:szCs w:val="24"/>
          <w:lang w:val="en-US"/>
        </w:rPr>
        <w:t>PC</w:t>
      </w:r>
      <w:r w:rsidRPr="00B76DC6">
        <w:rPr>
          <w:rFonts w:ascii="Times New Roman" w:hAnsi="Times New Roman" w:cs="Times New Roman"/>
          <w:i w:val="0"/>
          <w:sz w:val="24"/>
          <w:szCs w:val="24"/>
        </w:rPr>
        <w:t xml:space="preserve"> (Российский морской регистр судоходства).</w:t>
      </w:r>
    </w:p>
    <w:p w:rsidR="00BF3B98" w:rsidRPr="00B76DC6" w:rsidRDefault="0007561A" w:rsidP="00DA5304">
      <w:pPr>
        <w:spacing w:after="0" w:line="240" w:lineRule="auto"/>
        <w:ind w:firstLine="709"/>
        <w:jc w:val="both"/>
        <w:rPr>
          <w:rFonts w:ascii="Times New Roman" w:eastAsia="Times New Roman" w:hAnsi="Times New Roman"/>
          <w:color w:val="37353D"/>
          <w:sz w:val="24"/>
          <w:szCs w:val="24"/>
          <w:lang w:eastAsia="ru-RU"/>
        </w:rPr>
      </w:pPr>
      <w:r w:rsidRPr="00B76DC6">
        <w:rPr>
          <w:rFonts w:ascii="Times New Roman" w:hAnsi="Times New Roman"/>
          <w:sz w:val="24"/>
          <w:szCs w:val="24"/>
        </w:rPr>
        <w:t>От общего объема обрабатывающего производства на</w:t>
      </w:r>
      <w:r w:rsidRPr="00B76DC6">
        <w:rPr>
          <w:rFonts w:ascii="Times New Roman" w:hAnsi="Times New Roman"/>
          <w:b/>
          <w:sz w:val="24"/>
          <w:szCs w:val="24"/>
        </w:rPr>
        <w:t xml:space="preserve"> предприятия по производству строительных материалов </w:t>
      </w:r>
      <w:r w:rsidRPr="00B76DC6">
        <w:rPr>
          <w:rFonts w:ascii="Times New Roman" w:hAnsi="Times New Roman"/>
          <w:sz w:val="24"/>
          <w:szCs w:val="24"/>
        </w:rPr>
        <w:t xml:space="preserve">приходится </w:t>
      </w:r>
      <w:r w:rsidR="0066443C" w:rsidRPr="00B76DC6">
        <w:rPr>
          <w:rFonts w:ascii="Times New Roman" w:hAnsi="Times New Roman"/>
          <w:sz w:val="24"/>
          <w:szCs w:val="24"/>
        </w:rPr>
        <w:t>13,5</w:t>
      </w:r>
      <w:r w:rsidRPr="00B76DC6">
        <w:rPr>
          <w:rFonts w:ascii="Times New Roman" w:hAnsi="Times New Roman"/>
          <w:sz w:val="24"/>
          <w:szCs w:val="24"/>
        </w:rPr>
        <w:t>%.</w:t>
      </w:r>
      <w:r w:rsidR="00BF3B98" w:rsidRPr="00B76DC6">
        <w:rPr>
          <w:rFonts w:ascii="Times New Roman" w:hAnsi="Times New Roman"/>
          <w:sz w:val="24"/>
          <w:szCs w:val="24"/>
        </w:rPr>
        <w:t xml:space="preserve"> </w:t>
      </w:r>
    </w:p>
    <w:p w:rsidR="00A50F25" w:rsidRPr="00B76DC6" w:rsidRDefault="00A50F25" w:rsidP="00A50F25">
      <w:pPr>
        <w:spacing w:after="0" w:line="240" w:lineRule="auto"/>
        <w:ind w:firstLine="709"/>
        <w:jc w:val="both"/>
        <w:rPr>
          <w:rFonts w:ascii="Times New Roman" w:hAnsi="Times New Roman"/>
          <w:sz w:val="24"/>
          <w:szCs w:val="24"/>
        </w:rPr>
      </w:pPr>
      <w:r w:rsidRPr="00B76DC6">
        <w:rPr>
          <w:rFonts w:ascii="Times New Roman" w:eastAsia="Times New Roman" w:hAnsi="Times New Roman"/>
          <w:sz w:val="24"/>
          <w:szCs w:val="24"/>
          <w:lang w:eastAsia="ru-RU"/>
        </w:rPr>
        <w:t>Предприятиями</w:t>
      </w:r>
      <w:r w:rsidRPr="00B76DC6">
        <w:rPr>
          <w:rFonts w:ascii="Times New Roman" w:hAnsi="Times New Roman"/>
          <w:sz w:val="24"/>
          <w:szCs w:val="24"/>
        </w:rPr>
        <w:t xml:space="preserve"> ПАО «Павловский завод», ОАО «ЛСР. Стеновые», ООО «ЭМ СИ Баухеми» выпущено продукции на сумму 3,</w:t>
      </w:r>
      <w:r w:rsidR="0066443C" w:rsidRPr="00B76DC6">
        <w:rPr>
          <w:rFonts w:ascii="Times New Roman" w:hAnsi="Times New Roman"/>
          <w:sz w:val="24"/>
          <w:szCs w:val="24"/>
        </w:rPr>
        <w:t>8</w:t>
      </w:r>
      <w:r w:rsidRPr="00B76DC6">
        <w:rPr>
          <w:rFonts w:ascii="Times New Roman" w:hAnsi="Times New Roman"/>
          <w:sz w:val="24"/>
          <w:szCs w:val="24"/>
        </w:rPr>
        <w:t xml:space="preserve"> млрд руб., рост объема производства </w:t>
      </w:r>
      <w:r w:rsidR="00FB654D" w:rsidRPr="00B76DC6">
        <w:rPr>
          <w:rFonts w:ascii="Times New Roman" w:hAnsi="Times New Roman"/>
          <w:sz w:val="24"/>
          <w:szCs w:val="24"/>
        </w:rPr>
        <w:t xml:space="preserve">к </w:t>
      </w:r>
      <w:r w:rsidR="0066443C" w:rsidRPr="00B76DC6">
        <w:rPr>
          <w:rFonts w:ascii="Times New Roman" w:hAnsi="Times New Roman"/>
          <w:sz w:val="24"/>
          <w:szCs w:val="24"/>
        </w:rPr>
        <w:t>2017</w:t>
      </w:r>
      <w:r w:rsidRPr="00B76DC6">
        <w:rPr>
          <w:rFonts w:ascii="Times New Roman" w:hAnsi="Times New Roman"/>
          <w:sz w:val="24"/>
          <w:szCs w:val="24"/>
        </w:rPr>
        <w:t xml:space="preserve"> году составил </w:t>
      </w:r>
      <w:r w:rsidR="0066443C" w:rsidRPr="00B76DC6">
        <w:rPr>
          <w:rFonts w:ascii="Times New Roman" w:hAnsi="Times New Roman"/>
          <w:sz w:val="24"/>
          <w:szCs w:val="24"/>
        </w:rPr>
        <w:t>3,9</w:t>
      </w:r>
      <w:r w:rsidRPr="00B76DC6">
        <w:rPr>
          <w:rFonts w:ascii="Times New Roman" w:hAnsi="Times New Roman"/>
          <w:sz w:val="24"/>
          <w:szCs w:val="24"/>
        </w:rPr>
        <w:t>% в действующих ценах.</w:t>
      </w:r>
      <w:r w:rsidRPr="00B76DC6">
        <w:rPr>
          <w:rFonts w:ascii="Times New Roman" w:eastAsia="Times New Roman" w:hAnsi="Times New Roman"/>
          <w:sz w:val="24"/>
          <w:szCs w:val="24"/>
          <w:lang w:eastAsia="ru-RU"/>
        </w:rPr>
        <w:t xml:space="preserve"> </w:t>
      </w:r>
    </w:p>
    <w:p w:rsidR="00A50F25" w:rsidRPr="00B76DC6" w:rsidRDefault="00A50F25" w:rsidP="00A50F25">
      <w:pPr>
        <w:spacing w:after="0" w:line="240" w:lineRule="auto"/>
        <w:ind w:firstLine="709"/>
        <w:jc w:val="both"/>
        <w:rPr>
          <w:rFonts w:ascii="Times New Roman" w:eastAsia="Times New Roman" w:hAnsi="Times New Roman"/>
          <w:sz w:val="24"/>
          <w:szCs w:val="24"/>
          <w:lang w:eastAsia="ru-RU"/>
        </w:rPr>
      </w:pPr>
      <w:r w:rsidRPr="00B76DC6">
        <w:rPr>
          <w:rFonts w:ascii="Times New Roman" w:hAnsi="Times New Roman"/>
          <w:sz w:val="24"/>
          <w:szCs w:val="24"/>
        </w:rPr>
        <w:t>Не снижая темпов, работает ООО «ЭМ СИ Баухеми</w:t>
      </w:r>
      <w:r w:rsidR="00183061" w:rsidRPr="00B76DC6">
        <w:rPr>
          <w:rFonts w:ascii="Times New Roman" w:hAnsi="Times New Roman"/>
          <w:sz w:val="24"/>
          <w:szCs w:val="24"/>
        </w:rPr>
        <w:t xml:space="preserve">» - </w:t>
      </w:r>
      <w:r w:rsidR="00183061" w:rsidRPr="00B76DC6">
        <w:rPr>
          <w:rFonts w:ascii="Times New Roman" w:eastAsia="Times New Roman" w:hAnsi="Times New Roman"/>
          <w:sz w:val="24"/>
          <w:szCs w:val="24"/>
          <w:lang w:eastAsia="ru-RU"/>
        </w:rPr>
        <w:t xml:space="preserve"> один из пяти заводов совместного российско-германского предприятия</w:t>
      </w:r>
      <w:r w:rsidR="007D6288" w:rsidRPr="00B76DC6">
        <w:rPr>
          <w:rFonts w:ascii="Times New Roman" w:eastAsia="Times New Roman" w:hAnsi="Times New Roman"/>
          <w:sz w:val="24"/>
          <w:szCs w:val="24"/>
          <w:lang w:eastAsia="ru-RU"/>
        </w:rPr>
        <w:t>.</w:t>
      </w:r>
      <w:r w:rsidR="00183061" w:rsidRPr="00B76DC6">
        <w:rPr>
          <w:rFonts w:ascii="Times New Roman" w:hAnsi="Times New Roman"/>
          <w:sz w:val="24"/>
          <w:szCs w:val="24"/>
        </w:rPr>
        <w:t xml:space="preserve"> </w:t>
      </w:r>
      <w:r w:rsidR="007D6288" w:rsidRPr="00B76DC6">
        <w:rPr>
          <w:rFonts w:ascii="Times New Roman" w:hAnsi="Times New Roman"/>
          <w:sz w:val="24"/>
          <w:szCs w:val="24"/>
        </w:rPr>
        <w:t>Ин</w:t>
      </w:r>
      <w:r w:rsidRPr="00B76DC6">
        <w:rPr>
          <w:rFonts w:ascii="Times New Roman" w:hAnsi="Times New Roman"/>
          <w:sz w:val="24"/>
          <w:szCs w:val="24"/>
        </w:rPr>
        <w:t xml:space="preserve">новационность – один из стратегических принципов развития компании. При выпуске материалов компания </w:t>
      </w:r>
      <w:r w:rsidRPr="00B76DC6">
        <w:rPr>
          <w:rFonts w:ascii="Times New Roman" w:hAnsi="Times New Roman"/>
          <w:sz w:val="24"/>
          <w:szCs w:val="24"/>
        </w:rPr>
        <w:lastRenderedPageBreak/>
        <w:t xml:space="preserve">большое внимание уделяет выбору сырья, развитию научно-технической базы, качеству продукции на всех этапах производства. </w:t>
      </w:r>
    </w:p>
    <w:p w:rsidR="00A50F25" w:rsidRPr="00B76DC6" w:rsidRDefault="00A50F25" w:rsidP="00A50F25">
      <w:pPr>
        <w:autoSpaceDE w:val="0"/>
        <w:autoSpaceDN w:val="0"/>
        <w:adjustRightInd w:val="0"/>
        <w:spacing w:after="0" w:line="240" w:lineRule="auto"/>
        <w:ind w:firstLine="709"/>
        <w:jc w:val="both"/>
        <w:rPr>
          <w:rFonts w:ascii="Times New Roman" w:hAnsi="Times New Roman"/>
          <w:sz w:val="24"/>
          <w:szCs w:val="24"/>
        </w:rPr>
      </w:pPr>
      <w:r w:rsidRPr="00B76DC6">
        <w:rPr>
          <w:rFonts w:ascii="Times New Roman" w:hAnsi="Times New Roman"/>
          <w:sz w:val="24"/>
          <w:szCs w:val="24"/>
        </w:rPr>
        <w:t xml:space="preserve">ОАО «ЛСР. Стеновые». </w:t>
      </w:r>
      <w:r w:rsidRPr="00B76DC6">
        <w:rPr>
          <w:rFonts w:ascii="Times New Roman" w:hAnsi="Times New Roman"/>
          <w:color w:val="000000"/>
          <w:sz w:val="24"/>
          <w:szCs w:val="24"/>
        </w:rPr>
        <w:t>Предприятие и продукция - неоднократные победители и лауреаты конкурсов «Строитель года», «Лидер строительного качества», «Всероссийского конкурса на лучшую строительную организацию, предприятие строительных материалов», награждена знаком качества "Сделано в Петербурге".</w:t>
      </w:r>
      <w:r w:rsidRPr="00B76DC6">
        <w:rPr>
          <w:rFonts w:ascii="Times New Roman" w:hAnsi="Times New Roman"/>
          <w:sz w:val="24"/>
          <w:szCs w:val="24"/>
        </w:rPr>
        <w:t xml:space="preserve"> </w:t>
      </w:r>
    </w:p>
    <w:p w:rsidR="00663928" w:rsidRPr="00B76DC6" w:rsidRDefault="005077E9" w:rsidP="00663928">
      <w:pPr>
        <w:spacing w:after="0" w:line="240" w:lineRule="auto"/>
        <w:ind w:firstLine="709"/>
        <w:jc w:val="both"/>
        <w:rPr>
          <w:rFonts w:ascii="Times New Roman" w:eastAsia="Cambria" w:hAnsi="Times New Roman"/>
          <w:sz w:val="28"/>
          <w:szCs w:val="28"/>
        </w:rPr>
      </w:pPr>
      <w:r w:rsidRPr="00B76DC6">
        <w:rPr>
          <w:rFonts w:ascii="Times New Roman" w:eastAsia="Times New Roman" w:hAnsi="Times New Roman"/>
          <w:i/>
          <w:sz w:val="24"/>
          <w:szCs w:val="24"/>
          <w:lang w:eastAsia="ru-RU"/>
        </w:rPr>
        <w:t>ПА</w:t>
      </w:r>
      <w:r w:rsidR="00C27CA7" w:rsidRPr="00B76DC6">
        <w:rPr>
          <w:rFonts w:ascii="Times New Roman" w:eastAsia="Times New Roman" w:hAnsi="Times New Roman"/>
          <w:i/>
          <w:sz w:val="24"/>
          <w:szCs w:val="24"/>
          <w:lang w:eastAsia="ru-RU"/>
        </w:rPr>
        <w:t xml:space="preserve">О «Павловский завод», </w:t>
      </w:r>
      <w:r w:rsidR="00663928" w:rsidRPr="00B76DC6">
        <w:rPr>
          <w:rFonts w:ascii="Times New Roman" w:eastAsia="Cambria" w:hAnsi="Times New Roman"/>
          <w:sz w:val="24"/>
          <w:szCs w:val="24"/>
        </w:rPr>
        <w:t>один из ведущих производителей силикатных строительных материалов на Северо-Западе России. Его производственные мощности позволяют выпускать до 100 млн шт. усл. кир. в год. За 2018 год предприятием произведено 28,8 млн шт. усл. кир.,  6,7 тыс. тонн сухой смеси.</w:t>
      </w:r>
      <w:r w:rsidR="00663928" w:rsidRPr="00B76DC6">
        <w:rPr>
          <w:rFonts w:ascii="Times New Roman" w:eastAsia="Cambria" w:hAnsi="Times New Roman"/>
          <w:sz w:val="28"/>
          <w:szCs w:val="28"/>
        </w:rPr>
        <w:t xml:space="preserve"> </w:t>
      </w:r>
    </w:p>
    <w:p w:rsidR="001E0C1D" w:rsidRPr="00B76DC6" w:rsidRDefault="001E0C1D" w:rsidP="00C27CA7">
      <w:pPr>
        <w:widowControl w:val="0"/>
        <w:tabs>
          <w:tab w:val="left" w:pos="6370"/>
        </w:tabs>
        <w:spacing w:after="0" w:line="240" w:lineRule="auto"/>
        <w:ind w:firstLine="709"/>
        <w:jc w:val="both"/>
        <w:rPr>
          <w:rFonts w:ascii="Times New Roman" w:hAnsi="Times New Roman"/>
          <w:sz w:val="24"/>
          <w:szCs w:val="24"/>
        </w:rPr>
      </w:pPr>
    </w:p>
    <w:p w:rsidR="00B9439C" w:rsidRPr="006732EA" w:rsidRDefault="00D7553F" w:rsidP="003D7CE3">
      <w:pPr>
        <w:spacing w:after="0" w:line="235" w:lineRule="auto"/>
        <w:ind w:firstLine="709"/>
        <w:jc w:val="both"/>
        <w:rPr>
          <w:rFonts w:ascii="Times New Roman" w:eastAsia="Times New Roman" w:hAnsi="Times New Roman"/>
          <w:sz w:val="24"/>
          <w:szCs w:val="24"/>
          <w:lang w:eastAsia="ru-RU"/>
        </w:rPr>
      </w:pPr>
      <w:r w:rsidRPr="006732EA">
        <w:rPr>
          <w:rFonts w:ascii="Times New Roman" w:eastAsia="Times New Roman" w:hAnsi="Times New Roman"/>
          <w:sz w:val="24"/>
          <w:szCs w:val="24"/>
          <w:lang w:eastAsia="ru-RU"/>
        </w:rPr>
        <w:t>Прочие производства</w:t>
      </w:r>
      <w:r w:rsidR="006732EA">
        <w:rPr>
          <w:rFonts w:ascii="Times New Roman" w:eastAsia="Times New Roman" w:hAnsi="Times New Roman"/>
          <w:sz w:val="24"/>
          <w:szCs w:val="24"/>
          <w:lang w:eastAsia="ru-RU"/>
        </w:rPr>
        <w:t>.</w:t>
      </w:r>
    </w:p>
    <w:p w:rsidR="005077E9" w:rsidRPr="00B76DC6" w:rsidRDefault="00A8640D" w:rsidP="005077E9">
      <w:pPr>
        <w:spacing w:after="0" w:line="235" w:lineRule="auto"/>
        <w:ind w:firstLine="709"/>
        <w:jc w:val="both"/>
        <w:rPr>
          <w:rFonts w:ascii="Times New Roman" w:eastAsia="Times New Roman" w:hAnsi="Times New Roman"/>
          <w:sz w:val="24"/>
          <w:szCs w:val="24"/>
          <w:lang w:eastAsia="ru-RU"/>
        </w:rPr>
      </w:pPr>
      <w:r w:rsidRPr="00B76DC6">
        <w:rPr>
          <w:rFonts w:ascii="Times New Roman" w:eastAsia="Times New Roman" w:hAnsi="Times New Roman"/>
          <w:b/>
          <w:sz w:val="24"/>
          <w:szCs w:val="24"/>
          <w:lang w:eastAsia="ru-RU"/>
        </w:rPr>
        <w:t>Производство электрооборудования, электронного и оптического оборудования.</w:t>
      </w:r>
      <w:r w:rsidRPr="00B76DC6">
        <w:rPr>
          <w:rFonts w:ascii="Times New Roman" w:eastAsia="Times New Roman" w:hAnsi="Times New Roman"/>
          <w:sz w:val="24"/>
          <w:szCs w:val="24"/>
          <w:lang w:eastAsia="ru-RU"/>
        </w:rPr>
        <w:t xml:space="preserve"> </w:t>
      </w:r>
      <w:r w:rsidR="005077E9" w:rsidRPr="00B76DC6">
        <w:rPr>
          <w:rFonts w:ascii="Times New Roman" w:eastAsia="Times New Roman" w:hAnsi="Times New Roman"/>
          <w:i/>
          <w:sz w:val="24"/>
          <w:szCs w:val="24"/>
          <w:lang w:eastAsia="ru-RU"/>
        </w:rPr>
        <w:t>ПАО «Завод «Ладога»</w:t>
      </w:r>
      <w:r w:rsidR="005077E9" w:rsidRPr="00B76DC6">
        <w:rPr>
          <w:rFonts w:ascii="Times New Roman" w:eastAsia="Times New Roman" w:hAnsi="Times New Roman"/>
          <w:sz w:val="24"/>
          <w:szCs w:val="24"/>
          <w:lang w:eastAsia="ru-RU"/>
        </w:rPr>
        <w:t xml:space="preserve"> </w:t>
      </w:r>
      <w:r w:rsidR="005077E9" w:rsidRPr="00B76DC6">
        <w:rPr>
          <w:rFonts w:ascii="Times New Roman" w:hAnsi="Times New Roman"/>
          <w:color w:val="191919"/>
          <w:sz w:val="24"/>
          <w:szCs w:val="24"/>
        </w:rPr>
        <w:t>является одним из ведущих предприятий России</w:t>
      </w:r>
      <w:r w:rsidR="005077E9" w:rsidRPr="00B76DC6">
        <w:rPr>
          <w:rFonts w:ascii="Roboto" w:hAnsi="Roboto"/>
          <w:color w:val="191919"/>
          <w:sz w:val="24"/>
          <w:szCs w:val="24"/>
        </w:rPr>
        <w:t xml:space="preserve"> </w:t>
      </w:r>
      <w:r w:rsidR="005077E9" w:rsidRPr="00B76DC6">
        <w:rPr>
          <w:rFonts w:ascii="Times New Roman" w:hAnsi="Times New Roman"/>
          <w:color w:val="191919"/>
          <w:sz w:val="24"/>
          <w:szCs w:val="24"/>
        </w:rPr>
        <w:t>по производству</w:t>
      </w:r>
      <w:r w:rsidR="005077E9" w:rsidRPr="00B76DC6">
        <w:rPr>
          <w:rFonts w:ascii="Roboto" w:hAnsi="Roboto"/>
          <w:color w:val="191919"/>
          <w:sz w:val="24"/>
          <w:szCs w:val="24"/>
        </w:rPr>
        <w:t xml:space="preserve"> </w:t>
      </w:r>
      <w:r w:rsidR="005077E9" w:rsidRPr="00B76DC6">
        <w:rPr>
          <w:rFonts w:ascii="Times New Roman" w:hAnsi="Times New Roman"/>
          <w:color w:val="191919"/>
          <w:sz w:val="24"/>
          <w:szCs w:val="24"/>
        </w:rPr>
        <w:t>гидроакустической аппаратуры для ВМФ.</w:t>
      </w:r>
      <w:r w:rsidR="005077E9" w:rsidRPr="00B76DC6">
        <w:rPr>
          <w:rFonts w:ascii="Roboto" w:hAnsi="Roboto"/>
          <w:color w:val="191919"/>
          <w:sz w:val="24"/>
          <w:szCs w:val="24"/>
        </w:rPr>
        <w:t xml:space="preserve"> </w:t>
      </w:r>
      <w:r w:rsidR="005077E9" w:rsidRPr="00B76DC6">
        <w:rPr>
          <w:rFonts w:ascii="Times New Roman" w:eastAsia="Times New Roman" w:hAnsi="Times New Roman"/>
          <w:sz w:val="24"/>
          <w:szCs w:val="24"/>
          <w:lang w:eastAsia="ru-RU"/>
        </w:rPr>
        <w:t xml:space="preserve">В настоящее время завод обеспечивает устойчивый рост объемов промышленной продукции. Благодаря модернизации, совершенствованию, а также отлаженной системе контроля качества, продукция хозяйственно-бытового назначения, светосигнальное оборудование для машин ГИБДД, Пожарной, Скорой помощи, МЧС получили самые высокие оценки у российского потребителя. </w:t>
      </w:r>
    </w:p>
    <w:p w:rsidR="00974CF2" w:rsidRPr="00B76DC6" w:rsidRDefault="00974CF2" w:rsidP="00974CF2">
      <w:pPr>
        <w:spacing w:after="0" w:line="240" w:lineRule="auto"/>
        <w:ind w:firstLine="709"/>
        <w:jc w:val="both"/>
        <w:rPr>
          <w:rFonts w:ascii="Times New Roman" w:eastAsia="Times New Roman" w:hAnsi="Times New Roman"/>
          <w:sz w:val="24"/>
          <w:szCs w:val="24"/>
          <w:lang w:eastAsia="ru-RU"/>
        </w:rPr>
      </w:pPr>
      <w:r w:rsidRPr="00B76DC6">
        <w:rPr>
          <w:rStyle w:val="ae"/>
          <w:rFonts w:ascii="Times New Roman" w:hAnsi="Times New Roman"/>
          <w:b w:val="0"/>
          <w:color w:val="000000"/>
          <w:sz w:val="24"/>
          <w:szCs w:val="24"/>
        </w:rPr>
        <w:t>В</w:t>
      </w:r>
      <w:r w:rsidRPr="00B76DC6">
        <w:rPr>
          <w:rFonts w:ascii="Times New Roman" w:eastAsia="Times New Roman" w:hAnsi="Times New Roman"/>
          <w:sz w:val="24"/>
          <w:szCs w:val="24"/>
          <w:lang w:eastAsia="ru-RU"/>
        </w:rPr>
        <w:t xml:space="preserve"> рамках инвестиционного проекта «Модернизация моточного производства», реализация которого началась в</w:t>
      </w:r>
      <w:r w:rsidRPr="00B76DC6">
        <w:rPr>
          <w:rStyle w:val="ae"/>
          <w:rFonts w:ascii="Times New Roman" w:hAnsi="Times New Roman"/>
          <w:color w:val="000000"/>
          <w:sz w:val="24"/>
          <w:szCs w:val="24"/>
        </w:rPr>
        <w:t xml:space="preserve"> </w:t>
      </w:r>
      <w:r w:rsidRPr="00B76DC6">
        <w:rPr>
          <w:rStyle w:val="ae"/>
          <w:rFonts w:ascii="Times New Roman" w:hAnsi="Times New Roman"/>
          <w:b w:val="0"/>
          <w:color w:val="000000"/>
          <w:sz w:val="24"/>
          <w:szCs w:val="24"/>
        </w:rPr>
        <w:t xml:space="preserve">2018 году, </w:t>
      </w:r>
      <w:r w:rsidRPr="00B76DC6">
        <w:rPr>
          <w:rFonts w:ascii="Times New Roman" w:eastAsia="Times New Roman" w:hAnsi="Times New Roman"/>
          <w:sz w:val="24"/>
          <w:szCs w:val="24"/>
          <w:lang w:eastAsia="ru-RU"/>
        </w:rPr>
        <w:t xml:space="preserve">планируется наращивание мощностей участка изготовления моточных изделий, расширение технологических возможностей. Это позволит увеличить номенклатуру выпускаемых изделий. </w:t>
      </w:r>
      <w:r w:rsidRPr="00B76DC6">
        <w:rPr>
          <w:rFonts w:ascii="Times New Roman" w:hAnsi="Times New Roman"/>
          <w:color w:val="000000"/>
          <w:sz w:val="24"/>
          <w:szCs w:val="24"/>
        </w:rPr>
        <w:t xml:space="preserve">В настоящее время ПАО «Завод «Ладога» оснащен современным оборудованием, что позволяет  разрабатывать, осваивать и серийно выпускать радиоэлектронную и электротехническую продукцию. </w:t>
      </w:r>
    </w:p>
    <w:p w:rsidR="00974CF2" w:rsidRPr="00B76DC6" w:rsidRDefault="00420EA5" w:rsidP="00974CF2">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76DC6">
        <w:rPr>
          <w:rFonts w:ascii="Times New Roman" w:eastAsia="Times New Roman" w:hAnsi="Times New Roman"/>
          <w:b/>
          <w:sz w:val="24"/>
          <w:szCs w:val="24"/>
          <w:lang w:eastAsia="ru-RU"/>
        </w:rPr>
        <w:t>Целлюлозно-бумажное производство</w:t>
      </w:r>
      <w:r w:rsidRPr="00B76DC6">
        <w:rPr>
          <w:rFonts w:ascii="Times New Roman" w:eastAsia="Times New Roman" w:hAnsi="Times New Roman"/>
          <w:sz w:val="24"/>
          <w:szCs w:val="24"/>
          <w:lang w:eastAsia="ru-RU"/>
        </w:rPr>
        <w:t xml:space="preserve">. </w:t>
      </w:r>
      <w:r w:rsidR="00974CF2" w:rsidRPr="00B76DC6">
        <w:rPr>
          <w:rFonts w:ascii="Times New Roman" w:hAnsi="Times New Roman"/>
          <w:sz w:val="24"/>
          <w:szCs w:val="24"/>
        </w:rPr>
        <w:t xml:space="preserve">Рост индекса производства отмечается в производстве бумаги и бумажных изделий. В 2018 году на </w:t>
      </w:r>
      <w:r w:rsidR="00974CF2" w:rsidRPr="00B76DC6">
        <w:rPr>
          <w:rFonts w:ascii="Times New Roman" w:hAnsi="Times New Roman"/>
          <w:b/>
          <w:i/>
          <w:sz w:val="24"/>
          <w:szCs w:val="24"/>
        </w:rPr>
        <w:t xml:space="preserve"> </w:t>
      </w:r>
      <w:r w:rsidR="00974CF2" w:rsidRPr="00B76DC6">
        <w:rPr>
          <w:rFonts w:ascii="Times New Roman" w:hAnsi="Times New Roman"/>
          <w:color w:val="000000" w:themeColor="text1"/>
          <w:sz w:val="24"/>
          <w:szCs w:val="24"/>
        </w:rPr>
        <w:t>ООО «Рэмос-Альфа» внедрена автоматизированная логистическая система, установлено новое оборудование, позволяющее выпускать упаковку с печатью нового уровня, запущена новая лаборатория при Службе качества.</w:t>
      </w:r>
      <w:r w:rsidR="00974CF2" w:rsidRPr="00B76DC6">
        <w:rPr>
          <w:rFonts w:ascii="Times New Roman" w:hAnsi="Times New Roman"/>
          <w:color w:val="000000" w:themeColor="text1"/>
          <w:sz w:val="28"/>
          <w:szCs w:val="28"/>
        </w:rPr>
        <w:t xml:space="preserve">   </w:t>
      </w:r>
    </w:p>
    <w:p w:rsidR="001E0C1D" w:rsidRPr="00B76DC6" w:rsidRDefault="001E0C1D" w:rsidP="001E0C1D">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 xml:space="preserve">На текущий момент компания уверенно входит в тройку лидеров по Северо-Западному ФО среди поставщиков гофроупаковки. Компания активно развивает направление по флексопечати - высококачественный и недорогой метод нанесения изображений фотографической точности на упаковку. В распоряжении «Рэмос-Альфа» новейшее оборудование из Швейцарии компании Bobst. Продукция компании соответствует международным стандартам качества. </w:t>
      </w:r>
    </w:p>
    <w:p w:rsidR="00D7553F" w:rsidRPr="00B76DC6" w:rsidRDefault="00D7553F" w:rsidP="00227C9A">
      <w:pPr>
        <w:spacing w:after="0" w:line="235" w:lineRule="auto"/>
        <w:ind w:firstLine="709"/>
        <w:jc w:val="both"/>
        <w:rPr>
          <w:rFonts w:ascii="Times New Roman" w:eastAsia="Times New Roman" w:hAnsi="Times New Roman"/>
          <w:i/>
          <w:color w:val="000000"/>
          <w:sz w:val="24"/>
          <w:szCs w:val="24"/>
          <w:lang w:eastAsia="ar-SA"/>
        </w:rPr>
      </w:pPr>
    </w:p>
    <w:p w:rsidR="00516180" w:rsidRPr="00B76DC6" w:rsidRDefault="00876484" w:rsidP="00516180">
      <w:pPr>
        <w:spacing w:after="0" w:line="240" w:lineRule="auto"/>
        <w:jc w:val="right"/>
        <w:rPr>
          <w:rFonts w:ascii="Times New Roman" w:eastAsia="Times New Roman" w:hAnsi="Times New Roman"/>
          <w:i/>
          <w:color w:val="000000"/>
          <w:sz w:val="24"/>
          <w:szCs w:val="24"/>
          <w:lang w:eastAsia="ar-SA"/>
        </w:rPr>
      </w:pPr>
      <w:r w:rsidRPr="00B76DC6">
        <w:rPr>
          <w:rFonts w:ascii="Times New Roman" w:eastAsia="Times New Roman" w:hAnsi="Times New Roman"/>
          <w:i/>
          <w:color w:val="000000"/>
          <w:sz w:val="24"/>
          <w:szCs w:val="24"/>
          <w:lang w:eastAsia="ar-SA"/>
        </w:rPr>
        <w:t xml:space="preserve">Таблица 1. </w:t>
      </w:r>
    </w:p>
    <w:p w:rsidR="008E5B54" w:rsidRPr="00B76DC6" w:rsidRDefault="008E5B54" w:rsidP="009156F9">
      <w:pPr>
        <w:spacing w:after="0" w:line="240" w:lineRule="auto"/>
        <w:jc w:val="center"/>
        <w:rPr>
          <w:rFonts w:ascii="Times New Roman" w:eastAsia="Times New Roman" w:hAnsi="Times New Roman"/>
          <w:i/>
          <w:color w:val="000000"/>
          <w:sz w:val="24"/>
          <w:szCs w:val="24"/>
          <w:lang w:eastAsia="ar-SA"/>
        </w:rPr>
      </w:pPr>
      <w:r w:rsidRPr="00B76DC6">
        <w:rPr>
          <w:rFonts w:ascii="Times New Roman" w:eastAsia="Times New Roman" w:hAnsi="Times New Roman"/>
          <w:i/>
          <w:color w:val="000000"/>
          <w:sz w:val="24"/>
          <w:szCs w:val="24"/>
          <w:lang w:eastAsia="ar-SA"/>
        </w:rPr>
        <w:t>Список к</w:t>
      </w:r>
      <w:r w:rsidR="009156F9" w:rsidRPr="00B76DC6">
        <w:rPr>
          <w:rFonts w:ascii="Times New Roman" w:eastAsia="Times New Roman" w:hAnsi="Times New Roman"/>
          <w:i/>
          <w:color w:val="000000"/>
          <w:sz w:val="24"/>
          <w:szCs w:val="24"/>
          <w:lang w:eastAsia="ar-SA"/>
        </w:rPr>
        <w:t>рупны</w:t>
      </w:r>
      <w:r w:rsidRPr="00B76DC6">
        <w:rPr>
          <w:rFonts w:ascii="Times New Roman" w:eastAsia="Times New Roman" w:hAnsi="Times New Roman"/>
          <w:i/>
          <w:color w:val="000000"/>
          <w:sz w:val="24"/>
          <w:szCs w:val="24"/>
          <w:lang w:eastAsia="ar-SA"/>
        </w:rPr>
        <w:t>х и средних</w:t>
      </w:r>
      <w:r w:rsidR="009156F9" w:rsidRPr="00B76DC6">
        <w:rPr>
          <w:rFonts w:ascii="Times New Roman" w:eastAsia="Times New Roman" w:hAnsi="Times New Roman"/>
          <w:i/>
          <w:color w:val="000000"/>
          <w:sz w:val="24"/>
          <w:szCs w:val="24"/>
          <w:lang w:eastAsia="ar-SA"/>
        </w:rPr>
        <w:t xml:space="preserve"> п</w:t>
      </w:r>
      <w:r w:rsidR="00B8561E" w:rsidRPr="00B76DC6">
        <w:rPr>
          <w:rFonts w:ascii="Times New Roman" w:eastAsia="Times New Roman" w:hAnsi="Times New Roman"/>
          <w:i/>
          <w:color w:val="000000"/>
          <w:sz w:val="24"/>
          <w:szCs w:val="24"/>
          <w:lang w:eastAsia="ar-SA"/>
        </w:rPr>
        <w:t>ромышленны</w:t>
      </w:r>
      <w:r w:rsidRPr="00B76DC6">
        <w:rPr>
          <w:rFonts w:ascii="Times New Roman" w:eastAsia="Times New Roman" w:hAnsi="Times New Roman"/>
          <w:i/>
          <w:color w:val="000000"/>
          <w:sz w:val="24"/>
          <w:szCs w:val="24"/>
          <w:lang w:eastAsia="ar-SA"/>
        </w:rPr>
        <w:t>х</w:t>
      </w:r>
      <w:r w:rsidR="00B8561E" w:rsidRPr="00B76DC6">
        <w:rPr>
          <w:rFonts w:ascii="Times New Roman" w:eastAsia="Times New Roman" w:hAnsi="Times New Roman"/>
          <w:i/>
          <w:color w:val="000000"/>
          <w:sz w:val="24"/>
          <w:szCs w:val="24"/>
          <w:lang w:eastAsia="ar-SA"/>
        </w:rPr>
        <w:t xml:space="preserve"> предприяти</w:t>
      </w:r>
      <w:r w:rsidRPr="00B76DC6">
        <w:rPr>
          <w:rFonts w:ascii="Times New Roman" w:eastAsia="Times New Roman" w:hAnsi="Times New Roman"/>
          <w:i/>
          <w:color w:val="000000"/>
          <w:sz w:val="24"/>
          <w:szCs w:val="24"/>
          <w:lang w:eastAsia="ar-SA"/>
        </w:rPr>
        <w:t>й</w:t>
      </w:r>
      <w:r w:rsidR="00B8561E" w:rsidRPr="00B76DC6">
        <w:rPr>
          <w:rFonts w:ascii="Times New Roman" w:eastAsia="Times New Roman" w:hAnsi="Times New Roman"/>
          <w:i/>
          <w:color w:val="000000"/>
          <w:sz w:val="24"/>
          <w:szCs w:val="24"/>
          <w:lang w:eastAsia="ar-SA"/>
        </w:rPr>
        <w:t xml:space="preserve"> </w:t>
      </w:r>
    </w:p>
    <w:p w:rsidR="00B8561E" w:rsidRPr="00B76DC6" w:rsidRDefault="00B8561E" w:rsidP="008E5B54">
      <w:pPr>
        <w:spacing w:after="0" w:line="240" w:lineRule="auto"/>
        <w:jc w:val="center"/>
        <w:rPr>
          <w:rFonts w:ascii="Times New Roman" w:eastAsia="Times New Roman" w:hAnsi="Times New Roman"/>
          <w:i/>
          <w:color w:val="000000"/>
          <w:sz w:val="24"/>
          <w:szCs w:val="24"/>
          <w:lang w:eastAsia="ar-SA"/>
        </w:rPr>
      </w:pPr>
      <w:r w:rsidRPr="00B76DC6">
        <w:rPr>
          <w:rFonts w:ascii="Times New Roman" w:eastAsia="Times New Roman" w:hAnsi="Times New Roman"/>
          <w:i/>
          <w:color w:val="000000"/>
          <w:sz w:val="24"/>
          <w:szCs w:val="24"/>
          <w:lang w:eastAsia="ar-SA"/>
        </w:rPr>
        <w:t>Кировского муниципального района</w:t>
      </w:r>
      <w:r w:rsidR="008E5B54" w:rsidRPr="00B76DC6">
        <w:rPr>
          <w:rFonts w:ascii="Times New Roman" w:eastAsia="Times New Roman" w:hAnsi="Times New Roman"/>
          <w:i/>
          <w:color w:val="000000"/>
          <w:sz w:val="24"/>
          <w:szCs w:val="24"/>
          <w:lang w:eastAsia="ar-SA"/>
        </w:rPr>
        <w:t xml:space="preserve"> </w:t>
      </w:r>
      <w:r w:rsidRPr="00B76DC6">
        <w:rPr>
          <w:rFonts w:ascii="Times New Roman" w:eastAsia="Times New Roman" w:hAnsi="Times New Roman"/>
          <w:i/>
          <w:color w:val="000000"/>
          <w:sz w:val="24"/>
          <w:szCs w:val="24"/>
          <w:lang w:eastAsia="ar-SA"/>
        </w:rPr>
        <w:t>Ленинградской области</w:t>
      </w:r>
    </w:p>
    <w:p w:rsidR="004D2E24" w:rsidRPr="00B76DC6" w:rsidRDefault="004D2E24" w:rsidP="006835B7">
      <w:pPr>
        <w:spacing w:after="0" w:line="240" w:lineRule="auto"/>
        <w:rPr>
          <w:rFonts w:ascii="Times New Roman" w:eastAsia="Times New Roman" w:hAnsi="Times New Roman"/>
          <w:i/>
          <w:color w:val="000000"/>
          <w:sz w:val="24"/>
          <w:szCs w:val="24"/>
          <w:lang w:eastAsia="ar-SA"/>
        </w:rPr>
      </w:pPr>
    </w:p>
    <w:tbl>
      <w:tblPr>
        <w:tblW w:w="9060" w:type="dxa"/>
        <w:jc w:val="center"/>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2"/>
        <w:gridCol w:w="2267"/>
        <w:gridCol w:w="2971"/>
      </w:tblGrid>
      <w:tr w:rsidR="00B8561E" w:rsidRPr="00B76DC6" w:rsidTr="005C63BD">
        <w:trPr>
          <w:trHeight w:val="838"/>
          <w:jc w:val="center"/>
        </w:trPr>
        <w:tc>
          <w:tcPr>
            <w:tcW w:w="3822" w:type="dxa"/>
            <w:tcBorders>
              <w:top w:val="single" w:sz="4" w:space="0" w:color="auto"/>
              <w:left w:val="single" w:sz="4" w:space="0" w:color="auto"/>
              <w:bottom w:val="single" w:sz="4" w:space="0" w:color="auto"/>
              <w:right w:val="single" w:sz="4" w:space="0" w:color="auto"/>
            </w:tcBorders>
            <w:vAlign w:val="center"/>
          </w:tcPr>
          <w:p w:rsidR="00B8561E" w:rsidRPr="00B76DC6" w:rsidRDefault="00B8561E" w:rsidP="005B689A">
            <w:pPr>
              <w:spacing w:after="0" w:line="240" w:lineRule="auto"/>
              <w:jc w:val="center"/>
              <w:rPr>
                <w:rFonts w:ascii="Times New Roman" w:hAnsi="Times New Roman"/>
                <w:color w:val="000000"/>
                <w:sz w:val="20"/>
                <w:szCs w:val="20"/>
                <w:lang w:eastAsia="ru-RU"/>
              </w:rPr>
            </w:pPr>
            <w:r w:rsidRPr="00B76DC6">
              <w:rPr>
                <w:rFonts w:ascii="Times New Roman" w:eastAsia="Times New Roman" w:hAnsi="Times New Roman"/>
                <w:i/>
                <w:color w:val="000000"/>
                <w:sz w:val="20"/>
                <w:szCs w:val="20"/>
                <w:lang w:eastAsia="ar-SA"/>
              </w:rPr>
              <w:t xml:space="preserve"> </w:t>
            </w:r>
            <w:r w:rsidRPr="00B76DC6">
              <w:rPr>
                <w:rFonts w:ascii="Times New Roman" w:hAnsi="Times New Roman"/>
                <w:color w:val="000000"/>
                <w:sz w:val="20"/>
                <w:szCs w:val="20"/>
                <w:lang w:eastAsia="ru-RU"/>
              </w:rPr>
              <w:t xml:space="preserve">Наименование, местонахождение субъекта экономической деятельности, контактные данные </w:t>
            </w:r>
          </w:p>
          <w:p w:rsidR="00B8561E" w:rsidRPr="00B76DC6" w:rsidRDefault="00B8561E" w:rsidP="00EF254B">
            <w:pPr>
              <w:spacing w:after="0" w:line="240" w:lineRule="auto"/>
              <w:jc w:val="center"/>
              <w:rPr>
                <w:rFonts w:ascii="Times New Roman" w:eastAsia="Times New Roman" w:hAnsi="Times New Roman"/>
                <w:sz w:val="20"/>
                <w:szCs w:val="20"/>
                <w:lang w:eastAsia="ru-RU"/>
              </w:rPr>
            </w:pPr>
            <w:r w:rsidRPr="00B76DC6">
              <w:rPr>
                <w:rFonts w:ascii="Times New Roman" w:hAnsi="Times New Roman"/>
                <w:color w:val="000000"/>
                <w:sz w:val="20"/>
                <w:szCs w:val="20"/>
                <w:lang w:eastAsia="ru-RU"/>
              </w:rPr>
              <w:t xml:space="preserve">(телефон, факс, </w:t>
            </w:r>
            <w:r w:rsidRPr="00B76DC6">
              <w:rPr>
                <w:rFonts w:ascii="Times New Roman" w:hAnsi="Times New Roman"/>
                <w:color w:val="000000"/>
                <w:sz w:val="20"/>
                <w:szCs w:val="20"/>
                <w:lang w:val="en-US" w:eastAsia="ru-RU"/>
              </w:rPr>
              <w:t>e</w:t>
            </w:r>
            <w:r w:rsidRPr="00B76DC6">
              <w:rPr>
                <w:rFonts w:ascii="Times New Roman" w:hAnsi="Times New Roman"/>
                <w:color w:val="000000"/>
                <w:sz w:val="20"/>
                <w:szCs w:val="20"/>
                <w:lang w:eastAsia="ru-RU"/>
              </w:rPr>
              <w:t>-</w:t>
            </w:r>
            <w:r w:rsidRPr="00B76DC6">
              <w:rPr>
                <w:rFonts w:ascii="Times New Roman" w:hAnsi="Times New Roman"/>
                <w:color w:val="000000"/>
                <w:sz w:val="20"/>
                <w:szCs w:val="20"/>
                <w:lang w:val="en-US" w:eastAsia="ru-RU"/>
              </w:rPr>
              <w:t>mail</w:t>
            </w:r>
            <w:r w:rsidRPr="00B76DC6">
              <w:rPr>
                <w:rFonts w:ascii="Times New Roman" w:hAnsi="Times New Roman"/>
                <w:color w:val="000000"/>
                <w:sz w:val="20"/>
                <w:szCs w:val="20"/>
                <w:lang w:eastAsia="ru-RU"/>
              </w:rPr>
              <w:t>)</w:t>
            </w:r>
          </w:p>
        </w:tc>
        <w:tc>
          <w:tcPr>
            <w:tcW w:w="2267" w:type="dxa"/>
            <w:tcBorders>
              <w:top w:val="single" w:sz="4" w:space="0" w:color="auto"/>
              <w:left w:val="single" w:sz="4" w:space="0" w:color="auto"/>
              <w:bottom w:val="single" w:sz="4" w:space="0" w:color="auto"/>
              <w:right w:val="single" w:sz="4" w:space="0" w:color="auto"/>
            </w:tcBorders>
            <w:vAlign w:val="center"/>
            <w:hideMark/>
          </w:tcPr>
          <w:p w:rsidR="00B8561E" w:rsidRPr="00B76DC6" w:rsidRDefault="00B8561E" w:rsidP="005B689A">
            <w:pPr>
              <w:spacing w:after="0" w:line="240" w:lineRule="auto"/>
              <w:jc w:val="center"/>
              <w:rPr>
                <w:rFonts w:ascii="Times New Roman" w:eastAsia="Times New Roman" w:hAnsi="Times New Roman"/>
                <w:sz w:val="20"/>
                <w:szCs w:val="20"/>
                <w:lang w:eastAsia="ru-RU"/>
              </w:rPr>
            </w:pPr>
            <w:r w:rsidRPr="00B76DC6">
              <w:rPr>
                <w:rFonts w:ascii="Times New Roman" w:hAnsi="Times New Roman"/>
                <w:color w:val="000000"/>
                <w:sz w:val="20"/>
                <w:szCs w:val="20"/>
                <w:lang w:eastAsia="ru-RU"/>
              </w:rPr>
              <w:t>Виды деятельности</w:t>
            </w:r>
          </w:p>
        </w:tc>
        <w:tc>
          <w:tcPr>
            <w:tcW w:w="2971" w:type="dxa"/>
            <w:tcBorders>
              <w:top w:val="single" w:sz="4" w:space="0" w:color="auto"/>
              <w:left w:val="single" w:sz="4" w:space="0" w:color="auto"/>
              <w:bottom w:val="single" w:sz="4" w:space="0" w:color="auto"/>
              <w:right w:val="single" w:sz="4" w:space="0" w:color="auto"/>
            </w:tcBorders>
            <w:vAlign w:val="center"/>
            <w:hideMark/>
          </w:tcPr>
          <w:p w:rsidR="00B8561E" w:rsidRPr="00B76DC6" w:rsidRDefault="00B8561E" w:rsidP="00CA4982">
            <w:pPr>
              <w:keepNext/>
              <w:suppressAutoHyphens/>
              <w:spacing w:after="0" w:line="240" w:lineRule="auto"/>
              <w:jc w:val="center"/>
              <w:outlineLvl w:val="1"/>
              <w:rPr>
                <w:rFonts w:ascii="Times New Roman" w:eastAsia="Times New Roman" w:hAnsi="Times New Roman"/>
                <w:bCs/>
                <w:iCs/>
                <w:color w:val="000000"/>
                <w:sz w:val="20"/>
                <w:szCs w:val="20"/>
                <w:lang w:eastAsia="ar-SA"/>
              </w:rPr>
            </w:pPr>
            <w:r w:rsidRPr="00B76DC6">
              <w:rPr>
                <w:rFonts w:ascii="Times New Roman" w:eastAsia="Times New Roman" w:hAnsi="Times New Roman"/>
                <w:bCs/>
                <w:iCs/>
                <w:color w:val="000000"/>
                <w:sz w:val="20"/>
                <w:szCs w:val="20"/>
                <w:lang w:eastAsia="ar-SA"/>
              </w:rPr>
              <w:t>Ассортимент выпускаемой продукции</w:t>
            </w:r>
          </w:p>
        </w:tc>
      </w:tr>
      <w:tr w:rsidR="00B8561E" w:rsidRPr="00B76DC6" w:rsidTr="00CA4982">
        <w:trPr>
          <w:jc w:val="center"/>
        </w:trPr>
        <w:tc>
          <w:tcPr>
            <w:tcW w:w="9060" w:type="dxa"/>
            <w:gridSpan w:val="3"/>
            <w:tcBorders>
              <w:top w:val="single" w:sz="4" w:space="0" w:color="auto"/>
              <w:left w:val="single" w:sz="4" w:space="0" w:color="auto"/>
              <w:bottom w:val="single" w:sz="4" w:space="0" w:color="auto"/>
              <w:right w:val="single" w:sz="4" w:space="0" w:color="auto"/>
            </w:tcBorders>
            <w:hideMark/>
          </w:tcPr>
          <w:p w:rsidR="00B8561E" w:rsidRPr="00B76DC6" w:rsidRDefault="00B8561E" w:rsidP="00CA4982">
            <w:pPr>
              <w:spacing w:after="0" w:line="240" w:lineRule="auto"/>
              <w:jc w:val="center"/>
              <w:rPr>
                <w:rFonts w:ascii="Times New Roman" w:eastAsia="Times New Roman" w:hAnsi="Times New Roman"/>
                <w:b/>
                <w:sz w:val="20"/>
                <w:szCs w:val="20"/>
                <w:lang w:eastAsia="ru-RU"/>
              </w:rPr>
            </w:pPr>
            <w:r w:rsidRPr="00B76DC6">
              <w:rPr>
                <w:rFonts w:ascii="Times New Roman" w:eastAsia="Times New Roman" w:hAnsi="Times New Roman"/>
                <w:b/>
                <w:sz w:val="20"/>
                <w:szCs w:val="20"/>
                <w:lang w:eastAsia="ru-RU"/>
              </w:rPr>
              <w:t>Добыча полезных ископаемых</w:t>
            </w:r>
          </w:p>
        </w:tc>
      </w:tr>
      <w:tr w:rsidR="00B8561E" w:rsidRPr="00B76DC6" w:rsidTr="00CA4982">
        <w:trPr>
          <w:jc w:val="center"/>
        </w:trPr>
        <w:tc>
          <w:tcPr>
            <w:tcW w:w="3822" w:type="dxa"/>
            <w:tcBorders>
              <w:top w:val="single" w:sz="4" w:space="0" w:color="auto"/>
              <w:left w:val="single" w:sz="4" w:space="0" w:color="auto"/>
              <w:bottom w:val="single" w:sz="4" w:space="0" w:color="auto"/>
              <w:right w:val="single" w:sz="4" w:space="0" w:color="auto"/>
            </w:tcBorders>
            <w:hideMark/>
          </w:tcPr>
          <w:p w:rsidR="006835B7" w:rsidRPr="00B76DC6" w:rsidRDefault="00B8561E"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АО «Кампес»</w:t>
            </w:r>
            <w:r w:rsidR="009156F9" w:rsidRPr="00B76DC6">
              <w:rPr>
                <w:rFonts w:ascii="Times New Roman" w:eastAsia="Times New Roman" w:hAnsi="Times New Roman"/>
                <w:sz w:val="20"/>
                <w:szCs w:val="20"/>
                <w:lang w:eastAsia="ru-RU"/>
              </w:rPr>
              <w:t xml:space="preserve">, </w:t>
            </w:r>
          </w:p>
          <w:p w:rsidR="006835B7" w:rsidRPr="00B76DC6" w:rsidRDefault="006835B7"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 xml:space="preserve">187300 </w:t>
            </w:r>
            <w:r w:rsidR="00B8561E" w:rsidRPr="00B76DC6">
              <w:rPr>
                <w:rFonts w:ascii="Times New Roman" w:eastAsia="Times New Roman" w:hAnsi="Times New Roman"/>
                <w:sz w:val="20"/>
                <w:szCs w:val="20"/>
                <w:lang w:eastAsia="ru-RU"/>
              </w:rPr>
              <w:t xml:space="preserve">Кировский район, п. Мга, </w:t>
            </w:r>
          </w:p>
          <w:p w:rsidR="00B8561E" w:rsidRPr="00B76DC6" w:rsidRDefault="00B8561E"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ул. Железнодорожная д.59,</w:t>
            </w:r>
          </w:p>
          <w:p w:rsidR="006835B7" w:rsidRPr="00B76DC6" w:rsidRDefault="006835B7" w:rsidP="006835B7">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8</w:t>
            </w:r>
            <w:r w:rsidR="00B8561E" w:rsidRPr="00B76DC6">
              <w:rPr>
                <w:rFonts w:ascii="Times New Roman" w:eastAsia="Times New Roman" w:hAnsi="Times New Roman"/>
                <w:sz w:val="20"/>
                <w:szCs w:val="20"/>
                <w:lang w:eastAsia="ru-RU"/>
              </w:rPr>
              <w:t xml:space="preserve">(81362)56-551, </w:t>
            </w:r>
          </w:p>
          <w:p w:rsidR="00B8561E" w:rsidRPr="00B76DC6" w:rsidRDefault="00B8561E" w:rsidP="006835B7">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kampes@kampes.ru</w:t>
            </w:r>
          </w:p>
        </w:tc>
        <w:tc>
          <w:tcPr>
            <w:tcW w:w="2267" w:type="dxa"/>
            <w:tcBorders>
              <w:top w:val="single" w:sz="4" w:space="0" w:color="auto"/>
              <w:left w:val="single" w:sz="4" w:space="0" w:color="auto"/>
              <w:bottom w:val="single" w:sz="4" w:space="0" w:color="auto"/>
              <w:right w:val="single" w:sz="4" w:space="0" w:color="auto"/>
            </w:tcBorders>
            <w:hideMark/>
          </w:tcPr>
          <w:p w:rsidR="00B8561E" w:rsidRPr="00B76DC6" w:rsidRDefault="0080050F"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08.12</w:t>
            </w:r>
            <w:r w:rsidR="00B8561E" w:rsidRPr="00B76DC6">
              <w:rPr>
                <w:rFonts w:ascii="Times New Roman" w:eastAsia="Times New Roman" w:hAnsi="Times New Roman"/>
                <w:sz w:val="20"/>
                <w:szCs w:val="20"/>
                <w:lang w:eastAsia="ru-RU"/>
              </w:rPr>
              <w:t xml:space="preserve"> Добыча полезных ископаемых</w:t>
            </w:r>
          </w:p>
        </w:tc>
        <w:tc>
          <w:tcPr>
            <w:tcW w:w="2971" w:type="dxa"/>
            <w:tcBorders>
              <w:top w:val="single" w:sz="4" w:space="0" w:color="auto"/>
              <w:left w:val="single" w:sz="4" w:space="0" w:color="auto"/>
              <w:bottom w:val="single" w:sz="4" w:space="0" w:color="auto"/>
              <w:right w:val="single" w:sz="4" w:space="0" w:color="auto"/>
            </w:tcBorders>
            <w:hideMark/>
          </w:tcPr>
          <w:p w:rsidR="00B8561E" w:rsidRPr="00B76DC6" w:rsidRDefault="00B8561E" w:rsidP="00547DC4">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Песок строительный, щебень</w:t>
            </w:r>
          </w:p>
        </w:tc>
      </w:tr>
      <w:tr w:rsidR="00B8561E" w:rsidRPr="00B76DC6" w:rsidTr="00CA4982">
        <w:trPr>
          <w:jc w:val="center"/>
        </w:trPr>
        <w:tc>
          <w:tcPr>
            <w:tcW w:w="9060" w:type="dxa"/>
            <w:gridSpan w:val="3"/>
            <w:tcBorders>
              <w:top w:val="single" w:sz="4" w:space="0" w:color="auto"/>
              <w:left w:val="single" w:sz="4" w:space="0" w:color="auto"/>
              <w:bottom w:val="single" w:sz="4" w:space="0" w:color="auto"/>
              <w:right w:val="single" w:sz="4" w:space="0" w:color="auto"/>
            </w:tcBorders>
            <w:hideMark/>
          </w:tcPr>
          <w:p w:rsidR="00B8561E" w:rsidRPr="00B76DC6" w:rsidRDefault="00B8561E" w:rsidP="00CA4982">
            <w:pPr>
              <w:spacing w:after="0" w:line="240" w:lineRule="auto"/>
              <w:jc w:val="center"/>
              <w:rPr>
                <w:rFonts w:ascii="Times New Roman" w:eastAsia="Times New Roman" w:hAnsi="Times New Roman"/>
                <w:b/>
                <w:sz w:val="20"/>
                <w:szCs w:val="20"/>
                <w:lang w:eastAsia="ru-RU"/>
              </w:rPr>
            </w:pPr>
            <w:r w:rsidRPr="00B76DC6">
              <w:rPr>
                <w:rFonts w:ascii="Times New Roman" w:eastAsia="Times New Roman" w:hAnsi="Times New Roman"/>
                <w:b/>
                <w:sz w:val="20"/>
                <w:szCs w:val="20"/>
                <w:lang w:eastAsia="ru-RU"/>
              </w:rPr>
              <w:t>Обрабатывающие производства</w:t>
            </w:r>
          </w:p>
        </w:tc>
      </w:tr>
      <w:tr w:rsidR="00B8561E" w:rsidRPr="00B76DC6" w:rsidTr="00CA4982">
        <w:trPr>
          <w:jc w:val="center"/>
        </w:trPr>
        <w:tc>
          <w:tcPr>
            <w:tcW w:w="9060" w:type="dxa"/>
            <w:gridSpan w:val="3"/>
            <w:tcBorders>
              <w:top w:val="single" w:sz="4" w:space="0" w:color="auto"/>
              <w:left w:val="single" w:sz="4" w:space="0" w:color="auto"/>
              <w:bottom w:val="single" w:sz="4" w:space="0" w:color="auto"/>
              <w:right w:val="single" w:sz="4" w:space="0" w:color="auto"/>
            </w:tcBorders>
            <w:hideMark/>
          </w:tcPr>
          <w:p w:rsidR="00B8561E" w:rsidRPr="00B76DC6" w:rsidRDefault="00B8561E" w:rsidP="00CA4982">
            <w:pPr>
              <w:spacing w:after="0" w:line="240" w:lineRule="auto"/>
              <w:jc w:val="center"/>
              <w:rPr>
                <w:rFonts w:ascii="Times New Roman" w:eastAsia="Times New Roman" w:hAnsi="Times New Roman"/>
                <w:i/>
                <w:sz w:val="20"/>
                <w:szCs w:val="20"/>
                <w:lang w:eastAsia="ru-RU"/>
              </w:rPr>
            </w:pPr>
            <w:r w:rsidRPr="00B76DC6">
              <w:rPr>
                <w:rFonts w:ascii="Times New Roman" w:eastAsia="Times New Roman" w:hAnsi="Times New Roman"/>
                <w:i/>
                <w:sz w:val="20"/>
                <w:szCs w:val="20"/>
                <w:lang w:eastAsia="ru-RU"/>
              </w:rPr>
              <w:t>Производство пищевых продуктов, включая напитки и табака</w:t>
            </w:r>
          </w:p>
        </w:tc>
      </w:tr>
      <w:tr w:rsidR="00B8561E" w:rsidRPr="00B76DC6" w:rsidTr="00CA4982">
        <w:trPr>
          <w:jc w:val="center"/>
        </w:trPr>
        <w:tc>
          <w:tcPr>
            <w:tcW w:w="3822" w:type="dxa"/>
            <w:tcBorders>
              <w:top w:val="single" w:sz="4" w:space="0" w:color="auto"/>
              <w:left w:val="single" w:sz="4" w:space="0" w:color="auto"/>
              <w:bottom w:val="single" w:sz="4" w:space="0" w:color="auto"/>
              <w:right w:val="single" w:sz="4" w:space="0" w:color="auto"/>
            </w:tcBorders>
          </w:tcPr>
          <w:p w:rsidR="00B8561E" w:rsidRPr="00B76DC6" w:rsidRDefault="006F1353"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З</w:t>
            </w:r>
            <w:r w:rsidR="00B8561E" w:rsidRPr="00B76DC6">
              <w:rPr>
                <w:rFonts w:ascii="Times New Roman" w:eastAsia="Times New Roman" w:hAnsi="Times New Roman"/>
                <w:sz w:val="20"/>
                <w:szCs w:val="20"/>
                <w:lang w:eastAsia="ru-RU"/>
              </w:rPr>
              <w:t>АО «Кондитерское объединение «Любимый край»</w:t>
            </w:r>
          </w:p>
          <w:p w:rsidR="00B8561E" w:rsidRPr="00B76DC6" w:rsidRDefault="00B8561E"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 xml:space="preserve">187330 Кировский район, </w:t>
            </w:r>
          </w:p>
          <w:p w:rsidR="00B8561E" w:rsidRPr="00B76DC6" w:rsidRDefault="00B8561E"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г. Отрадное, ул. Железнодорожная, д.1,</w:t>
            </w:r>
            <w:r w:rsidRPr="00B76DC6">
              <w:rPr>
                <w:sz w:val="20"/>
                <w:szCs w:val="20"/>
              </w:rPr>
              <w:t xml:space="preserve"> </w:t>
            </w:r>
            <w:r w:rsidR="006835B7" w:rsidRPr="00B76DC6">
              <w:rPr>
                <w:rFonts w:ascii="Times New Roman" w:hAnsi="Times New Roman"/>
                <w:sz w:val="20"/>
                <w:szCs w:val="20"/>
              </w:rPr>
              <w:lastRenderedPageBreak/>
              <w:t>8</w:t>
            </w:r>
            <w:r w:rsidRPr="00B76DC6">
              <w:rPr>
                <w:rFonts w:ascii="Times New Roman" w:eastAsia="Times New Roman" w:hAnsi="Times New Roman"/>
                <w:sz w:val="20"/>
                <w:szCs w:val="20"/>
                <w:lang w:eastAsia="ru-RU"/>
              </w:rPr>
              <w:t>(812)318-14-2</w:t>
            </w:r>
            <w:r w:rsidR="006941A1" w:rsidRPr="00B76DC6">
              <w:rPr>
                <w:rFonts w:ascii="Times New Roman" w:eastAsia="Times New Roman" w:hAnsi="Times New Roman"/>
                <w:sz w:val="20"/>
                <w:szCs w:val="20"/>
                <w:lang w:eastAsia="ru-RU"/>
              </w:rPr>
              <w:t>7</w:t>
            </w:r>
            <w:r w:rsidRPr="00B76DC6">
              <w:rPr>
                <w:rFonts w:ascii="Times New Roman" w:eastAsia="Times New Roman" w:hAnsi="Times New Roman"/>
                <w:sz w:val="20"/>
                <w:szCs w:val="20"/>
                <w:lang w:eastAsia="ru-RU"/>
              </w:rPr>
              <w:t>,</w:t>
            </w:r>
            <w:r w:rsidR="006835B7" w:rsidRPr="00B76DC6">
              <w:rPr>
                <w:rFonts w:ascii="Times New Roman" w:eastAsia="Times New Roman" w:hAnsi="Times New Roman"/>
                <w:sz w:val="20"/>
                <w:szCs w:val="20"/>
                <w:lang w:eastAsia="ru-RU"/>
              </w:rPr>
              <w:t xml:space="preserve"> 8</w:t>
            </w:r>
            <w:r w:rsidR="006941A1" w:rsidRPr="00B76DC6">
              <w:rPr>
                <w:rFonts w:ascii="Times New Roman" w:eastAsia="Times New Roman" w:hAnsi="Times New Roman"/>
                <w:sz w:val="20"/>
                <w:szCs w:val="20"/>
                <w:lang w:eastAsia="ru-RU"/>
              </w:rPr>
              <w:t>(812)318-14-28</w:t>
            </w:r>
          </w:p>
          <w:p w:rsidR="00B8561E" w:rsidRPr="00B76DC6" w:rsidRDefault="00623ED2" w:rsidP="006941A1">
            <w:pPr>
              <w:spacing w:after="0" w:line="240" w:lineRule="auto"/>
              <w:rPr>
                <w:rFonts w:ascii="Times New Roman" w:eastAsia="Times New Roman" w:hAnsi="Times New Roman"/>
                <w:sz w:val="20"/>
                <w:szCs w:val="20"/>
                <w:lang w:eastAsia="ru-RU"/>
              </w:rPr>
            </w:pPr>
            <w:hyperlink r:id="rId12" w:history="1">
              <w:r w:rsidR="00B8561E" w:rsidRPr="00B76DC6">
                <w:rPr>
                  <w:rStyle w:val="af2"/>
                  <w:rFonts w:ascii="Times New Roman" w:eastAsia="Times New Roman" w:hAnsi="Times New Roman"/>
                  <w:sz w:val="20"/>
                  <w:szCs w:val="20"/>
                  <w:lang w:eastAsia="ru-RU"/>
                </w:rPr>
                <w:t>info@lkray.ru</w:t>
              </w:r>
            </w:hyperlink>
          </w:p>
        </w:tc>
        <w:tc>
          <w:tcPr>
            <w:tcW w:w="2267" w:type="dxa"/>
            <w:tcBorders>
              <w:top w:val="single" w:sz="4" w:space="0" w:color="auto"/>
              <w:left w:val="single" w:sz="4" w:space="0" w:color="auto"/>
              <w:bottom w:val="single" w:sz="4" w:space="0" w:color="auto"/>
              <w:right w:val="single" w:sz="4" w:space="0" w:color="auto"/>
            </w:tcBorders>
            <w:hideMark/>
          </w:tcPr>
          <w:p w:rsidR="00B8561E" w:rsidRPr="00B76DC6" w:rsidRDefault="006941A1"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lastRenderedPageBreak/>
              <w:t>10.72</w:t>
            </w:r>
            <w:r w:rsidR="00B8561E" w:rsidRPr="00B76DC6">
              <w:rPr>
                <w:rFonts w:ascii="Times New Roman" w:eastAsia="Times New Roman" w:hAnsi="Times New Roman"/>
                <w:sz w:val="20"/>
                <w:szCs w:val="20"/>
                <w:lang w:eastAsia="ru-RU"/>
              </w:rPr>
              <w:t xml:space="preserve"> Производство сухих хлебобулочных изделий и мучных кондитерских изделий </w:t>
            </w:r>
            <w:r w:rsidR="00B8561E" w:rsidRPr="00B76DC6">
              <w:rPr>
                <w:rFonts w:ascii="Times New Roman" w:eastAsia="Times New Roman" w:hAnsi="Times New Roman"/>
                <w:sz w:val="20"/>
                <w:szCs w:val="20"/>
                <w:lang w:eastAsia="ru-RU"/>
              </w:rPr>
              <w:lastRenderedPageBreak/>
              <w:t>длительного хранения</w:t>
            </w:r>
          </w:p>
        </w:tc>
        <w:tc>
          <w:tcPr>
            <w:tcW w:w="2971" w:type="dxa"/>
            <w:tcBorders>
              <w:top w:val="single" w:sz="4" w:space="0" w:color="auto"/>
              <w:left w:val="single" w:sz="4" w:space="0" w:color="auto"/>
              <w:bottom w:val="single" w:sz="4" w:space="0" w:color="auto"/>
              <w:right w:val="single" w:sz="4" w:space="0" w:color="auto"/>
            </w:tcBorders>
            <w:hideMark/>
          </w:tcPr>
          <w:p w:rsidR="00B8561E" w:rsidRPr="00B76DC6" w:rsidRDefault="00B22C5D" w:rsidP="00547DC4">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lastRenderedPageBreak/>
              <w:t>М</w:t>
            </w:r>
            <w:r w:rsidR="00B8561E" w:rsidRPr="00B76DC6">
              <w:rPr>
                <w:rFonts w:ascii="Times New Roman" w:eastAsia="Times New Roman" w:hAnsi="Times New Roman"/>
                <w:sz w:val="20"/>
                <w:szCs w:val="20"/>
                <w:lang w:eastAsia="ru-RU"/>
              </w:rPr>
              <w:t>учные кондитерские изделия</w:t>
            </w:r>
          </w:p>
        </w:tc>
      </w:tr>
      <w:tr w:rsidR="00B8561E" w:rsidRPr="00B76DC6" w:rsidTr="005C63BD">
        <w:trPr>
          <w:trHeight w:val="827"/>
          <w:jc w:val="center"/>
        </w:trPr>
        <w:tc>
          <w:tcPr>
            <w:tcW w:w="3822" w:type="dxa"/>
            <w:tcBorders>
              <w:top w:val="single" w:sz="4" w:space="0" w:color="auto"/>
              <w:left w:val="single" w:sz="4" w:space="0" w:color="auto"/>
              <w:bottom w:val="single" w:sz="4" w:space="0" w:color="auto"/>
              <w:right w:val="single" w:sz="4" w:space="0" w:color="auto"/>
            </w:tcBorders>
            <w:hideMark/>
          </w:tcPr>
          <w:p w:rsidR="00B8561E" w:rsidRPr="00B76DC6" w:rsidRDefault="00B8561E" w:rsidP="006941A1">
            <w:pPr>
              <w:spacing w:after="0" w:line="240" w:lineRule="auto"/>
              <w:jc w:val="both"/>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lastRenderedPageBreak/>
              <w:t>О</w:t>
            </w:r>
            <w:r w:rsidR="006941A1" w:rsidRPr="00B76DC6">
              <w:rPr>
                <w:rFonts w:ascii="Times New Roman" w:eastAsia="Times New Roman" w:hAnsi="Times New Roman"/>
                <w:sz w:val="20"/>
                <w:szCs w:val="20"/>
                <w:lang w:eastAsia="ru-RU"/>
              </w:rPr>
              <w:t>О</w:t>
            </w:r>
            <w:r w:rsidRPr="00B76DC6">
              <w:rPr>
                <w:rFonts w:ascii="Times New Roman" w:eastAsia="Times New Roman" w:hAnsi="Times New Roman"/>
                <w:sz w:val="20"/>
                <w:szCs w:val="20"/>
                <w:lang w:eastAsia="ru-RU"/>
              </w:rPr>
              <w:t>О «Петропродукт-Отрадное»</w:t>
            </w:r>
          </w:p>
          <w:p w:rsidR="00B8561E" w:rsidRPr="00B76DC6" w:rsidRDefault="00B8561E"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 xml:space="preserve">187330 Кировский район, </w:t>
            </w:r>
          </w:p>
          <w:p w:rsidR="00B8561E" w:rsidRPr="00B76DC6" w:rsidRDefault="00B8561E" w:rsidP="006835B7">
            <w:pPr>
              <w:spacing w:after="0"/>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г. Отрадное, ул. Желез</w:t>
            </w:r>
            <w:r w:rsidR="006941A1" w:rsidRPr="00B76DC6">
              <w:rPr>
                <w:rFonts w:ascii="Times New Roman" w:eastAsia="Times New Roman" w:hAnsi="Times New Roman"/>
                <w:sz w:val="20"/>
                <w:szCs w:val="20"/>
                <w:lang w:eastAsia="ru-RU"/>
              </w:rPr>
              <w:t xml:space="preserve">нодорожная, д.1, </w:t>
            </w:r>
            <w:r w:rsidR="006835B7" w:rsidRPr="00B76DC6">
              <w:rPr>
                <w:rFonts w:ascii="Times New Roman" w:eastAsia="Times New Roman" w:hAnsi="Times New Roman"/>
                <w:sz w:val="20"/>
                <w:szCs w:val="20"/>
                <w:lang w:eastAsia="ru-RU"/>
              </w:rPr>
              <w:t>8</w:t>
            </w:r>
            <w:r w:rsidR="006941A1" w:rsidRPr="00B76DC6">
              <w:rPr>
                <w:rFonts w:ascii="Times New Roman" w:eastAsia="Times New Roman" w:hAnsi="Times New Roman"/>
                <w:sz w:val="20"/>
                <w:szCs w:val="20"/>
                <w:lang w:eastAsia="ru-RU"/>
              </w:rPr>
              <w:t>(812)960-14-14</w:t>
            </w:r>
            <w:r w:rsidRPr="00B76DC6">
              <w:rPr>
                <w:rFonts w:ascii="Times New Roman" w:eastAsia="Times New Roman" w:hAnsi="Times New Roman"/>
                <w:sz w:val="20"/>
                <w:szCs w:val="20"/>
                <w:lang w:eastAsia="ru-RU"/>
              </w:rPr>
              <w:t xml:space="preserve">, </w:t>
            </w:r>
            <w:r w:rsidR="006835B7" w:rsidRPr="00B76DC6">
              <w:rPr>
                <w:rFonts w:ascii="Times New Roman" w:eastAsia="Times New Roman" w:hAnsi="Times New Roman"/>
                <w:sz w:val="20"/>
                <w:szCs w:val="20"/>
                <w:lang w:eastAsia="ru-RU"/>
              </w:rPr>
              <w:t>8</w:t>
            </w:r>
            <w:r w:rsidR="006941A1" w:rsidRPr="00B76DC6">
              <w:rPr>
                <w:rFonts w:ascii="Times New Roman" w:eastAsia="Times New Roman" w:hAnsi="Times New Roman"/>
                <w:sz w:val="20"/>
                <w:szCs w:val="20"/>
                <w:lang w:eastAsia="ru-RU"/>
              </w:rPr>
              <w:t>(812)960-14-15</w:t>
            </w:r>
          </w:p>
        </w:tc>
        <w:tc>
          <w:tcPr>
            <w:tcW w:w="2267" w:type="dxa"/>
            <w:tcBorders>
              <w:top w:val="single" w:sz="4" w:space="0" w:color="auto"/>
              <w:left w:val="single" w:sz="4" w:space="0" w:color="auto"/>
              <w:bottom w:val="single" w:sz="4" w:space="0" w:color="auto"/>
              <w:right w:val="single" w:sz="4" w:space="0" w:color="auto"/>
            </w:tcBorders>
            <w:hideMark/>
          </w:tcPr>
          <w:p w:rsidR="00B8561E" w:rsidRPr="00B76DC6" w:rsidRDefault="006941A1"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10.84</w:t>
            </w:r>
            <w:r w:rsidR="00B8561E" w:rsidRPr="00B76DC6">
              <w:rPr>
                <w:sz w:val="20"/>
                <w:szCs w:val="20"/>
              </w:rPr>
              <w:t xml:space="preserve"> </w:t>
            </w:r>
            <w:r w:rsidR="00B8561E" w:rsidRPr="00B76DC6">
              <w:rPr>
                <w:rFonts w:ascii="Times New Roman" w:eastAsia="Times New Roman" w:hAnsi="Times New Roman"/>
                <w:sz w:val="20"/>
                <w:szCs w:val="20"/>
                <w:lang w:eastAsia="ru-RU"/>
              </w:rPr>
              <w:t>Производство пряностей и приправ</w:t>
            </w:r>
          </w:p>
        </w:tc>
        <w:tc>
          <w:tcPr>
            <w:tcW w:w="2971" w:type="dxa"/>
            <w:tcBorders>
              <w:top w:val="single" w:sz="4" w:space="0" w:color="auto"/>
              <w:left w:val="single" w:sz="4" w:space="0" w:color="auto"/>
              <w:bottom w:val="single" w:sz="4" w:space="0" w:color="auto"/>
              <w:right w:val="single" w:sz="4" w:space="0" w:color="auto"/>
            </w:tcBorders>
            <w:hideMark/>
          </w:tcPr>
          <w:p w:rsidR="00B8561E" w:rsidRPr="00B76DC6" w:rsidRDefault="00B22C5D" w:rsidP="00547DC4">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М</w:t>
            </w:r>
            <w:r w:rsidR="00B8561E" w:rsidRPr="00B76DC6">
              <w:rPr>
                <w:rFonts w:ascii="Times New Roman" w:eastAsia="Times New Roman" w:hAnsi="Times New Roman"/>
                <w:sz w:val="20"/>
                <w:szCs w:val="20"/>
                <w:lang w:eastAsia="ru-RU"/>
              </w:rPr>
              <w:t>айонезы, кетчупы, масложировая продукция</w:t>
            </w:r>
          </w:p>
        </w:tc>
      </w:tr>
      <w:tr w:rsidR="00B8561E" w:rsidRPr="00B76DC6" w:rsidTr="005C63BD">
        <w:trPr>
          <w:trHeight w:val="930"/>
          <w:jc w:val="center"/>
        </w:trPr>
        <w:tc>
          <w:tcPr>
            <w:tcW w:w="3822" w:type="dxa"/>
            <w:tcBorders>
              <w:top w:val="single" w:sz="4" w:space="0" w:color="auto"/>
              <w:left w:val="single" w:sz="4" w:space="0" w:color="auto"/>
              <w:bottom w:val="single" w:sz="4" w:space="0" w:color="auto"/>
              <w:right w:val="single" w:sz="4" w:space="0" w:color="auto"/>
            </w:tcBorders>
            <w:hideMark/>
          </w:tcPr>
          <w:p w:rsidR="00B8561E" w:rsidRPr="00B76DC6" w:rsidRDefault="00B8561E"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ООО «ПИТ-ПРОДУКТ»</w:t>
            </w:r>
          </w:p>
          <w:p w:rsidR="00B17108" w:rsidRPr="00B76DC6" w:rsidRDefault="00B8561E"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187322 Кировский район,</w:t>
            </w:r>
            <w:r w:rsidR="00F175BC" w:rsidRPr="00B76DC6">
              <w:rPr>
                <w:rFonts w:ascii="Times New Roman" w:eastAsia="Times New Roman" w:hAnsi="Times New Roman"/>
                <w:sz w:val="20"/>
                <w:szCs w:val="20"/>
                <w:lang w:eastAsia="ru-RU"/>
              </w:rPr>
              <w:t xml:space="preserve"> </w:t>
            </w:r>
            <w:r w:rsidRPr="00B76DC6">
              <w:rPr>
                <w:rFonts w:ascii="Times New Roman" w:eastAsia="Times New Roman" w:hAnsi="Times New Roman"/>
                <w:sz w:val="20"/>
                <w:szCs w:val="20"/>
                <w:lang w:eastAsia="ru-RU"/>
              </w:rPr>
              <w:t xml:space="preserve">п. Синявино, </w:t>
            </w:r>
          </w:p>
          <w:p w:rsidR="00B17108" w:rsidRPr="00B76DC6" w:rsidRDefault="00ED6CA4" w:rsidP="00C30A6E">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(81362)</w:t>
            </w:r>
            <w:r w:rsidR="00B8561E" w:rsidRPr="00B76DC6">
              <w:rPr>
                <w:rFonts w:ascii="Times New Roman" w:eastAsia="Times New Roman" w:hAnsi="Times New Roman"/>
                <w:sz w:val="20"/>
                <w:szCs w:val="20"/>
                <w:lang w:eastAsia="ru-RU"/>
              </w:rPr>
              <w:t>64-143,</w:t>
            </w:r>
            <w:r w:rsidR="00B17108" w:rsidRPr="00B76DC6">
              <w:rPr>
                <w:rFonts w:ascii="Times New Roman" w:eastAsia="Times New Roman" w:hAnsi="Times New Roman"/>
                <w:sz w:val="20"/>
                <w:szCs w:val="20"/>
                <w:lang w:eastAsia="ru-RU"/>
              </w:rPr>
              <w:t xml:space="preserve"> </w:t>
            </w:r>
            <w:r w:rsidRPr="00B76DC6">
              <w:rPr>
                <w:rFonts w:ascii="Times New Roman" w:eastAsia="Times New Roman" w:hAnsi="Times New Roman"/>
                <w:sz w:val="20"/>
                <w:szCs w:val="20"/>
                <w:lang w:eastAsia="ru-RU"/>
              </w:rPr>
              <w:t>(812)</w:t>
            </w:r>
            <w:r w:rsidR="00B8561E" w:rsidRPr="00B76DC6">
              <w:rPr>
                <w:rFonts w:ascii="Times New Roman" w:eastAsia="Times New Roman" w:hAnsi="Times New Roman"/>
                <w:sz w:val="20"/>
                <w:szCs w:val="20"/>
                <w:lang w:eastAsia="ru-RU"/>
              </w:rPr>
              <w:t>336</w:t>
            </w:r>
            <w:r w:rsidR="00C30A6E" w:rsidRPr="00B76DC6">
              <w:rPr>
                <w:rFonts w:ascii="Times New Roman" w:eastAsia="Times New Roman" w:hAnsi="Times New Roman"/>
                <w:sz w:val="20"/>
                <w:szCs w:val="20"/>
                <w:lang w:eastAsia="ru-RU"/>
              </w:rPr>
              <w:t>-</w:t>
            </w:r>
            <w:r w:rsidR="00B8561E" w:rsidRPr="00B76DC6">
              <w:rPr>
                <w:rFonts w:ascii="Times New Roman" w:eastAsia="Times New Roman" w:hAnsi="Times New Roman"/>
                <w:sz w:val="20"/>
                <w:szCs w:val="20"/>
                <w:lang w:eastAsia="ru-RU"/>
              </w:rPr>
              <w:t>68</w:t>
            </w:r>
            <w:r w:rsidR="00C30A6E" w:rsidRPr="00B76DC6">
              <w:rPr>
                <w:rFonts w:ascii="Times New Roman" w:eastAsia="Times New Roman" w:hAnsi="Times New Roman"/>
                <w:sz w:val="20"/>
                <w:szCs w:val="20"/>
                <w:lang w:eastAsia="ru-RU"/>
              </w:rPr>
              <w:t>-</w:t>
            </w:r>
            <w:r w:rsidR="00B8561E" w:rsidRPr="00B76DC6">
              <w:rPr>
                <w:rFonts w:ascii="Times New Roman" w:eastAsia="Times New Roman" w:hAnsi="Times New Roman"/>
                <w:sz w:val="20"/>
                <w:szCs w:val="20"/>
                <w:lang w:eastAsia="ru-RU"/>
              </w:rPr>
              <w:t xml:space="preserve">88, </w:t>
            </w:r>
          </w:p>
          <w:p w:rsidR="00B8561E" w:rsidRPr="00B76DC6" w:rsidRDefault="00B8561E" w:rsidP="00C30A6E">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office@pitproduct.ru</w:t>
            </w:r>
          </w:p>
        </w:tc>
        <w:tc>
          <w:tcPr>
            <w:tcW w:w="2267" w:type="dxa"/>
            <w:tcBorders>
              <w:top w:val="single" w:sz="4" w:space="0" w:color="auto"/>
              <w:left w:val="single" w:sz="4" w:space="0" w:color="auto"/>
              <w:bottom w:val="single" w:sz="4" w:space="0" w:color="auto"/>
              <w:right w:val="single" w:sz="4" w:space="0" w:color="auto"/>
            </w:tcBorders>
          </w:tcPr>
          <w:p w:rsidR="00B8561E" w:rsidRPr="00B76DC6" w:rsidRDefault="00C30A6E"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10</w:t>
            </w:r>
            <w:r w:rsidR="00B8561E" w:rsidRPr="00B76DC6">
              <w:rPr>
                <w:rFonts w:ascii="Times New Roman" w:eastAsia="Times New Roman" w:hAnsi="Times New Roman"/>
                <w:sz w:val="20"/>
                <w:szCs w:val="20"/>
                <w:lang w:eastAsia="ru-RU"/>
              </w:rPr>
              <w:t>.13.1</w:t>
            </w:r>
            <w:r w:rsidR="00B8561E" w:rsidRPr="00B76DC6">
              <w:rPr>
                <w:sz w:val="20"/>
                <w:szCs w:val="20"/>
              </w:rPr>
              <w:t xml:space="preserve"> </w:t>
            </w:r>
            <w:r w:rsidR="00B8561E" w:rsidRPr="00B76DC6">
              <w:rPr>
                <w:rFonts w:ascii="Times New Roman" w:eastAsia="Times New Roman" w:hAnsi="Times New Roman"/>
                <w:sz w:val="20"/>
                <w:szCs w:val="20"/>
                <w:lang w:eastAsia="ru-RU"/>
              </w:rPr>
              <w:t>Производство готовых и консервированных продуктов из мяса, мяса птицы,  мясных субпродуктов и крови животных</w:t>
            </w:r>
          </w:p>
        </w:tc>
        <w:tc>
          <w:tcPr>
            <w:tcW w:w="2971" w:type="dxa"/>
            <w:tcBorders>
              <w:top w:val="single" w:sz="4" w:space="0" w:color="auto"/>
              <w:left w:val="single" w:sz="4" w:space="0" w:color="auto"/>
              <w:bottom w:val="single" w:sz="4" w:space="0" w:color="auto"/>
              <w:right w:val="single" w:sz="4" w:space="0" w:color="auto"/>
            </w:tcBorders>
            <w:hideMark/>
          </w:tcPr>
          <w:p w:rsidR="00B8561E" w:rsidRPr="00B76DC6" w:rsidRDefault="00B22C5D" w:rsidP="00547DC4">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К</w:t>
            </w:r>
            <w:r w:rsidR="00B8561E" w:rsidRPr="00B76DC6">
              <w:rPr>
                <w:rFonts w:ascii="Times New Roman" w:eastAsia="Times New Roman" w:hAnsi="Times New Roman"/>
                <w:sz w:val="20"/>
                <w:szCs w:val="20"/>
                <w:lang w:eastAsia="ru-RU"/>
              </w:rPr>
              <w:t>олбасные изделия</w:t>
            </w:r>
          </w:p>
        </w:tc>
      </w:tr>
      <w:tr w:rsidR="00B8561E" w:rsidRPr="00B76DC6" w:rsidTr="00CA4982">
        <w:trPr>
          <w:jc w:val="center"/>
        </w:trPr>
        <w:tc>
          <w:tcPr>
            <w:tcW w:w="9060" w:type="dxa"/>
            <w:gridSpan w:val="3"/>
            <w:tcBorders>
              <w:top w:val="single" w:sz="4" w:space="0" w:color="auto"/>
              <w:left w:val="single" w:sz="4" w:space="0" w:color="auto"/>
              <w:bottom w:val="single" w:sz="4" w:space="0" w:color="auto"/>
              <w:right w:val="single" w:sz="4" w:space="0" w:color="auto"/>
            </w:tcBorders>
            <w:hideMark/>
          </w:tcPr>
          <w:p w:rsidR="00B8561E" w:rsidRPr="00B76DC6" w:rsidRDefault="00B8561E" w:rsidP="00CA4982">
            <w:pPr>
              <w:spacing w:after="0" w:line="240" w:lineRule="auto"/>
              <w:jc w:val="center"/>
              <w:rPr>
                <w:rFonts w:ascii="Times New Roman" w:eastAsia="Times New Roman" w:hAnsi="Times New Roman"/>
                <w:i/>
                <w:sz w:val="20"/>
                <w:szCs w:val="20"/>
                <w:lang w:eastAsia="ru-RU"/>
              </w:rPr>
            </w:pPr>
            <w:r w:rsidRPr="00B76DC6">
              <w:rPr>
                <w:rFonts w:ascii="Times New Roman" w:eastAsia="Times New Roman" w:hAnsi="Times New Roman"/>
                <w:i/>
                <w:sz w:val="20"/>
                <w:szCs w:val="20"/>
                <w:lang w:eastAsia="ru-RU"/>
              </w:rPr>
              <w:t>Целлюлозно-бумажное производство; издательская и полиграфическая деятельность</w:t>
            </w:r>
          </w:p>
        </w:tc>
      </w:tr>
      <w:tr w:rsidR="00B8561E" w:rsidRPr="00B76DC6" w:rsidTr="00CA4982">
        <w:trPr>
          <w:jc w:val="center"/>
        </w:trPr>
        <w:tc>
          <w:tcPr>
            <w:tcW w:w="3822" w:type="dxa"/>
            <w:tcBorders>
              <w:top w:val="single" w:sz="4" w:space="0" w:color="auto"/>
              <w:left w:val="single" w:sz="4" w:space="0" w:color="auto"/>
              <w:bottom w:val="single" w:sz="4" w:space="0" w:color="auto"/>
              <w:right w:val="single" w:sz="4" w:space="0" w:color="auto"/>
            </w:tcBorders>
            <w:hideMark/>
          </w:tcPr>
          <w:p w:rsidR="00B8561E" w:rsidRPr="00B76DC6" w:rsidRDefault="00B8561E" w:rsidP="00CA4982">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ООО «Рэмос-Альфа»</w:t>
            </w:r>
          </w:p>
          <w:p w:rsidR="003E3EB0" w:rsidRPr="00B76DC6" w:rsidRDefault="00B8561E" w:rsidP="003E3EB0">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 xml:space="preserve">187340 </w:t>
            </w:r>
            <w:r w:rsidR="003458C0" w:rsidRPr="00B76DC6">
              <w:rPr>
                <w:rFonts w:ascii="Times New Roman" w:eastAsia="Times New Roman" w:hAnsi="Times New Roman"/>
                <w:sz w:val="20"/>
                <w:szCs w:val="20"/>
                <w:lang w:eastAsia="ru-RU"/>
              </w:rPr>
              <w:t xml:space="preserve">г. </w:t>
            </w:r>
            <w:r w:rsidRPr="00B76DC6">
              <w:rPr>
                <w:rFonts w:ascii="Times New Roman" w:eastAsia="Times New Roman" w:hAnsi="Times New Roman"/>
                <w:sz w:val="20"/>
                <w:szCs w:val="20"/>
                <w:lang w:eastAsia="ru-RU"/>
              </w:rPr>
              <w:t xml:space="preserve">Кировск, ул. Набережная, д.1/27, </w:t>
            </w:r>
            <w:r w:rsidR="00ED6CA4" w:rsidRPr="00B76DC6">
              <w:rPr>
                <w:rFonts w:ascii="Times New Roman" w:eastAsia="Times New Roman" w:hAnsi="Times New Roman"/>
                <w:sz w:val="20"/>
                <w:szCs w:val="20"/>
                <w:lang w:eastAsia="ru-RU"/>
              </w:rPr>
              <w:t>8(812)</w:t>
            </w:r>
            <w:r w:rsidR="003E3EB0" w:rsidRPr="00B76DC6">
              <w:rPr>
                <w:rFonts w:ascii="Times New Roman" w:eastAsia="Times New Roman" w:hAnsi="Times New Roman"/>
                <w:sz w:val="20"/>
                <w:szCs w:val="20"/>
                <w:lang w:eastAsia="ru-RU"/>
              </w:rPr>
              <w:t>960-01-75</w:t>
            </w:r>
          </w:p>
          <w:p w:rsidR="00CA4982" w:rsidRPr="00B76DC6" w:rsidRDefault="00CA4982" w:rsidP="003E3EB0">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office@remos.ru</w:t>
            </w:r>
          </w:p>
        </w:tc>
        <w:tc>
          <w:tcPr>
            <w:tcW w:w="2267" w:type="dxa"/>
            <w:tcBorders>
              <w:top w:val="single" w:sz="4" w:space="0" w:color="auto"/>
              <w:left w:val="single" w:sz="4" w:space="0" w:color="auto"/>
              <w:bottom w:val="single" w:sz="4" w:space="0" w:color="auto"/>
              <w:right w:val="single" w:sz="4" w:space="0" w:color="auto"/>
            </w:tcBorders>
          </w:tcPr>
          <w:p w:rsidR="00B8561E" w:rsidRPr="00B76DC6" w:rsidRDefault="003E3EB0" w:rsidP="00CA4982">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17</w:t>
            </w:r>
            <w:r w:rsidR="00B8561E" w:rsidRPr="00B76DC6">
              <w:rPr>
                <w:rFonts w:ascii="Times New Roman" w:eastAsia="Times New Roman" w:hAnsi="Times New Roman"/>
                <w:sz w:val="20"/>
                <w:szCs w:val="20"/>
                <w:lang w:eastAsia="ru-RU"/>
              </w:rPr>
              <w:t>.21</w:t>
            </w:r>
            <w:r w:rsidR="00B8561E" w:rsidRPr="00B76DC6">
              <w:rPr>
                <w:sz w:val="20"/>
                <w:szCs w:val="20"/>
              </w:rPr>
              <w:t xml:space="preserve"> </w:t>
            </w:r>
            <w:r w:rsidR="00B8561E" w:rsidRPr="00B76DC6">
              <w:rPr>
                <w:rFonts w:ascii="Times New Roman" w:eastAsia="Times New Roman" w:hAnsi="Times New Roman"/>
                <w:sz w:val="20"/>
                <w:szCs w:val="20"/>
                <w:lang w:eastAsia="ru-RU"/>
              </w:rPr>
              <w:t>Производство гофрированного картона, бумажной и картонной тары</w:t>
            </w:r>
          </w:p>
        </w:tc>
        <w:tc>
          <w:tcPr>
            <w:tcW w:w="2971" w:type="dxa"/>
            <w:tcBorders>
              <w:top w:val="single" w:sz="4" w:space="0" w:color="auto"/>
              <w:left w:val="single" w:sz="4" w:space="0" w:color="auto"/>
              <w:bottom w:val="single" w:sz="4" w:space="0" w:color="auto"/>
              <w:right w:val="single" w:sz="4" w:space="0" w:color="auto"/>
            </w:tcBorders>
            <w:hideMark/>
          </w:tcPr>
          <w:p w:rsidR="00B8561E" w:rsidRPr="00B76DC6" w:rsidRDefault="00B22C5D" w:rsidP="00547DC4">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Го</w:t>
            </w:r>
            <w:r w:rsidR="00B8561E" w:rsidRPr="00B76DC6">
              <w:rPr>
                <w:rFonts w:ascii="Times New Roman" w:eastAsia="Times New Roman" w:hAnsi="Times New Roman"/>
                <w:sz w:val="20"/>
                <w:szCs w:val="20"/>
                <w:lang w:eastAsia="ru-RU"/>
              </w:rPr>
              <w:t>фротара</w:t>
            </w:r>
          </w:p>
        </w:tc>
      </w:tr>
      <w:tr w:rsidR="00B8561E" w:rsidRPr="00B76DC6" w:rsidTr="00CA4982">
        <w:trPr>
          <w:jc w:val="center"/>
        </w:trPr>
        <w:tc>
          <w:tcPr>
            <w:tcW w:w="9060" w:type="dxa"/>
            <w:gridSpan w:val="3"/>
            <w:tcBorders>
              <w:top w:val="single" w:sz="4" w:space="0" w:color="auto"/>
              <w:left w:val="single" w:sz="4" w:space="0" w:color="auto"/>
              <w:bottom w:val="single" w:sz="4" w:space="0" w:color="auto"/>
              <w:right w:val="single" w:sz="4" w:space="0" w:color="auto"/>
            </w:tcBorders>
            <w:hideMark/>
          </w:tcPr>
          <w:p w:rsidR="00B8561E" w:rsidRPr="00B76DC6" w:rsidRDefault="00B8561E" w:rsidP="00CA4982">
            <w:pPr>
              <w:spacing w:after="0" w:line="240" w:lineRule="auto"/>
              <w:jc w:val="center"/>
              <w:rPr>
                <w:rFonts w:ascii="Times New Roman" w:eastAsia="Times New Roman" w:hAnsi="Times New Roman"/>
                <w:sz w:val="20"/>
                <w:szCs w:val="20"/>
                <w:lang w:eastAsia="ru-RU"/>
              </w:rPr>
            </w:pPr>
            <w:r w:rsidRPr="00B76DC6">
              <w:rPr>
                <w:rFonts w:ascii="Times New Roman" w:eastAsia="Times New Roman" w:hAnsi="Times New Roman"/>
                <w:i/>
                <w:sz w:val="20"/>
                <w:szCs w:val="20"/>
                <w:lang w:eastAsia="ru-RU"/>
              </w:rPr>
              <w:t>Производство резиновых и пластмассовых изделий</w:t>
            </w:r>
          </w:p>
        </w:tc>
      </w:tr>
      <w:tr w:rsidR="00B8561E" w:rsidRPr="00B76DC6" w:rsidTr="00CA4982">
        <w:trPr>
          <w:jc w:val="center"/>
        </w:trPr>
        <w:tc>
          <w:tcPr>
            <w:tcW w:w="3822" w:type="dxa"/>
            <w:tcBorders>
              <w:top w:val="single" w:sz="4" w:space="0" w:color="auto"/>
              <w:left w:val="single" w:sz="4" w:space="0" w:color="auto"/>
              <w:bottom w:val="single" w:sz="4" w:space="0" w:color="auto"/>
              <w:right w:val="single" w:sz="4" w:space="0" w:color="auto"/>
            </w:tcBorders>
          </w:tcPr>
          <w:p w:rsidR="00B8561E" w:rsidRPr="00B76DC6" w:rsidRDefault="00B8561E"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О</w:t>
            </w:r>
            <w:r w:rsidR="00402B34" w:rsidRPr="00B76DC6">
              <w:rPr>
                <w:rFonts w:ascii="Times New Roman" w:eastAsia="Times New Roman" w:hAnsi="Times New Roman"/>
                <w:sz w:val="20"/>
                <w:szCs w:val="20"/>
                <w:lang w:eastAsia="ru-RU"/>
              </w:rPr>
              <w:t>О</w:t>
            </w:r>
            <w:r w:rsidRPr="00B76DC6">
              <w:rPr>
                <w:rFonts w:ascii="Times New Roman" w:eastAsia="Times New Roman" w:hAnsi="Times New Roman"/>
                <w:sz w:val="20"/>
                <w:szCs w:val="20"/>
                <w:lang w:eastAsia="ru-RU"/>
              </w:rPr>
              <w:t>О «Тубопласт – Отрадное»</w:t>
            </w:r>
          </w:p>
          <w:p w:rsidR="00B8561E" w:rsidRPr="00B76DC6" w:rsidRDefault="00B8561E"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 xml:space="preserve">187330  Кировский район, </w:t>
            </w:r>
          </w:p>
          <w:p w:rsidR="00B8561E" w:rsidRPr="00B76DC6" w:rsidRDefault="00B8561E" w:rsidP="00EF254B">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 xml:space="preserve">г. Отрадное,  ул. Железнодорожная,  д.1,  </w:t>
            </w:r>
            <w:r w:rsidR="00ED6CA4" w:rsidRPr="00B76DC6">
              <w:rPr>
                <w:rFonts w:ascii="Times New Roman" w:eastAsia="Times New Roman" w:hAnsi="Times New Roman"/>
                <w:sz w:val="20"/>
                <w:szCs w:val="20"/>
                <w:lang w:eastAsia="ru-RU"/>
              </w:rPr>
              <w:t>8</w:t>
            </w:r>
            <w:r w:rsidRPr="00B76DC6">
              <w:rPr>
                <w:rFonts w:ascii="Times New Roman" w:eastAsia="Times New Roman" w:hAnsi="Times New Roman"/>
                <w:sz w:val="20"/>
                <w:szCs w:val="20"/>
                <w:lang w:eastAsia="ru-RU"/>
              </w:rPr>
              <w:t>(812)448-72-29,</w:t>
            </w:r>
            <w:r w:rsidR="00402B34" w:rsidRPr="00B76DC6">
              <w:rPr>
                <w:rFonts w:ascii="Times New Roman" w:eastAsia="Times New Roman" w:hAnsi="Times New Roman"/>
                <w:sz w:val="20"/>
                <w:szCs w:val="20"/>
                <w:lang w:eastAsia="ru-RU"/>
              </w:rPr>
              <w:t xml:space="preserve"> </w:t>
            </w:r>
            <w:r w:rsidR="00ED6CA4" w:rsidRPr="00B76DC6">
              <w:rPr>
                <w:rFonts w:ascii="Times New Roman" w:eastAsia="Times New Roman" w:hAnsi="Times New Roman"/>
                <w:sz w:val="20"/>
                <w:szCs w:val="20"/>
                <w:lang w:eastAsia="ru-RU"/>
              </w:rPr>
              <w:t>8</w:t>
            </w:r>
            <w:r w:rsidRPr="00B76DC6">
              <w:rPr>
                <w:rFonts w:ascii="Times New Roman" w:eastAsia="Times New Roman" w:hAnsi="Times New Roman"/>
                <w:sz w:val="20"/>
                <w:szCs w:val="20"/>
                <w:lang w:eastAsia="ru-RU"/>
              </w:rPr>
              <w:t xml:space="preserve">(812)448-72-30, </w:t>
            </w:r>
            <w:hyperlink r:id="rId13" w:history="1">
              <w:r w:rsidRPr="00B76DC6">
                <w:rPr>
                  <w:rStyle w:val="af2"/>
                  <w:rFonts w:ascii="Times New Roman" w:eastAsia="Times New Roman" w:hAnsi="Times New Roman"/>
                  <w:sz w:val="20"/>
                  <w:szCs w:val="20"/>
                  <w:lang w:eastAsia="ru-RU"/>
                </w:rPr>
                <w:t>info@tuboplast-otradnoe.ru</w:t>
              </w:r>
            </w:hyperlink>
          </w:p>
        </w:tc>
        <w:tc>
          <w:tcPr>
            <w:tcW w:w="2267" w:type="dxa"/>
            <w:tcBorders>
              <w:top w:val="single" w:sz="4" w:space="0" w:color="auto"/>
              <w:left w:val="single" w:sz="4" w:space="0" w:color="auto"/>
              <w:bottom w:val="single" w:sz="4" w:space="0" w:color="auto"/>
              <w:right w:val="single" w:sz="4" w:space="0" w:color="auto"/>
            </w:tcBorders>
            <w:hideMark/>
          </w:tcPr>
          <w:p w:rsidR="00B8561E" w:rsidRPr="00B76DC6" w:rsidRDefault="00402B34"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22</w:t>
            </w:r>
            <w:r w:rsidR="00B8561E" w:rsidRPr="00B76DC6">
              <w:rPr>
                <w:rFonts w:ascii="Times New Roman" w:eastAsia="Times New Roman" w:hAnsi="Times New Roman"/>
                <w:sz w:val="20"/>
                <w:szCs w:val="20"/>
                <w:lang w:eastAsia="ru-RU"/>
              </w:rPr>
              <w:t>.22 Производство пластмассовых изделий для упаковывания товаров</w:t>
            </w:r>
          </w:p>
        </w:tc>
        <w:tc>
          <w:tcPr>
            <w:tcW w:w="2971" w:type="dxa"/>
            <w:tcBorders>
              <w:top w:val="single" w:sz="4" w:space="0" w:color="auto"/>
              <w:left w:val="single" w:sz="4" w:space="0" w:color="auto"/>
              <w:bottom w:val="single" w:sz="4" w:space="0" w:color="auto"/>
              <w:right w:val="single" w:sz="4" w:space="0" w:color="auto"/>
            </w:tcBorders>
            <w:hideMark/>
          </w:tcPr>
          <w:p w:rsidR="00B8561E" w:rsidRPr="00B76DC6" w:rsidRDefault="00B8561E" w:rsidP="00547DC4">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Тубы из пластмассы</w:t>
            </w:r>
          </w:p>
        </w:tc>
      </w:tr>
      <w:tr w:rsidR="00B8561E" w:rsidRPr="00B76DC6" w:rsidTr="00CA4982">
        <w:trPr>
          <w:jc w:val="center"/>
        </w:trPr>
        <w:tc>
          <w:tcPr>
            <w:tcW w:w="9060" w:type="dxa"/>
            <w:gridSpan w:val="3"/>
            <w:tcBorders>
              <w:top w:val="single" w:sz="4" w:space="0" w:color="auto"/>
              <w:left w:val="single" w:sz="4" w:space="0" w:color="auto"/>
              <w:bottom w:val="single" w:sz="4" w:space="0" w:color="auto"/>
              <w:right w:val="single" w:sz="4" w:space="0" w:color="auto"/>
            </w:tcBorders>
            <w:hideMark/>
          </w:tcPr>
          <w:p w:rsidR="00B8561E" w:rsidRPr="00B76DC6" w:rsidRDefault="00B8561E" w:rsidP="00CA4982">
            <w:pPr>
              <w:spacing w:after="0" w:line="240" w:lineRule="auto"/>
              <w:jc w:val="center"/>
              <w:rPr>
                <w:rFonts w:ascii="Times New Roman" w:eastAsia="Times New Roman" w:hAnsi="Times New Roman"/>
                <w:i/>
                <w:sz w:val="20"/>
                <w:szCs w:val="20"/>
                <w:lang w:eastAsia="ru-RU"/>
              </w:rPr>
            </w:pPr>
            <w:r w:rsidRPr="00B76DC6">
              <w:rPr>
                <w:rFonts w:ascii="Times New Roman" w:eastAsia="Times New Roman" w:hAnsi="Times New Roman"/>
                <w:i/>
                <w:sz w:val="20"/>
                <w:szCs w:val="20"/>
                <w:lang w:eastAsia="ru-RU"/>
              </w:rPr>
              <w:t>Производство прочих неметаллических минеральных продуктов</w:t>
            </w:r>
          </w:p>
          <w:p w:rsidR="00B8561E" w:rsidRPr="00B76DC6" w:rsidRDefault="00B8561E" w:rsidP="00CA4982">
            <w:pPr>
              <w:spacing w:after="0" w:line="240" w:lineRule="auto"/>
              <w:jc w:val="center"/>
              <w:rPr>
                <w:rFonts w:ascii="Times New Roman" w:eastAsia="Times New Roman" w:hAnsi="Times New Roman"/>
                <w:i/>
                <w:sz w:val="20"/>
                <w:szCs w:val="20"/>
                <w:lang w:eastAsia="ru-RU"/>
              </w:rPr>
            </w:pPr>
            <w:r w:rsidRPr="00B76DC6">
              <w:rPr>
                <w:rFonts w:ascii="Times New Roman" w:eastAsia="Times New Roman" w:hAnsi="Times New Roman"/>
                <w:i/>
                <w:sz w:val="20"/>
                <w:szCs w:val="20"/>
                <w:lang w:eastAsia="ru-RU"/>
              </w:rPr>
              <w:t>(производство стройматериалов)</w:t>
            </w:r>
          </w:p>
        </w:tc>
      </w:tr>
      <w:tr w:rsidR="00B8561E" w:rsidRPr="00B76DC6" w:rsidTr="00CA4982">
        <w:trPr>
          <w:jc w:val="center"/>
        </w:trPr>
        <w:tc>
          <w:tcPr>
            <w:tcW w:w="3822" w:type="dxa"/>
            <w:tcBorders>
              <w:top w:val="single" w:sz="4" w:space="0" w:color="auto"/>
              <w:left w:val="single" w:sz="4" w:space="0" w:color="auto"/>
              <w:bottom w:val="single" w:sz="4" w:space="0" w:color="auto"/>
              <w:right w:val="single" w:sz="4" w:space="0" w:color="auto"/>
            </w:tcBorders>
            <w:hideMark/>
          </w:tcPr>
          <w:p w:rsidR="00B8561E" w:rsidRPr="00B76DC6" w:rsidRDefault="00B8561E"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ООО «ЭМ-СИ Баухеми»</w:t>
            </w:r>
          </w:p>
          <w:p w:rsidR="00B8561E" w:rsidRPr="00B76DC6" w:rsidRDefault="00B8561E"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187342 г. Кировск</w:t>
            </w:r>
            <w:r w:rsidR="00181093" w:rsidRPr="00B76DC6">
              <w:rPr>
                <w:rFonts w:ascii="Times New Roman" w:eastAsia="Times New Roman" w:hAnsi="Times New Roman"/>
                <w:sz w:val="20"/>
                <w:szCs w:val="20"/>
                <w:lang w:eastAsia="ru-RU"/>
              </w:rPr>
              <w:t>,</w:t>
            </w:r>
            <w:r w:rsidRPr="00B76DC6">
              <w:rPr>
                <w:rFonts w:ascii="Times New Roman" w:eastAsia="Times New Roman" w:hAnsi="Times New Roman"/>
                <w:sz w:val="20"/>
                <w:szCs w:val="20"/>
                <w:lang w:eastAsia="ru-RU"/>
              </w:rPr>
              <w:t xml:space="preserve"> ул. Набережная,  д.1</w:t>
            </w:r>
          </w:p>
          <w:p w:rsidR="00ED6CA4" w:rsidRPr="00B76DC6" w:rsidRDefault="00B8561E" w:rsidP="00402B34">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197373 г. СПб</w:t>
            </w:r>
            <w:r w:rsidR="00181093" w:rsidRPr="00B76DC6">
              <w:rPr>
                <w:rFonts w:ascii="Times New Roman" w:eastAsia="Times New Roman" w:hAnsi="Times New Roman"/>
                <w:sz w:val="20"/>
                <w:szCs w:val="20"/>
                <w:lang w:eastAsia="ru-RU"/>
              </w:rPr>
              <w:t>,</w:t>
            </w:r>
            <w:r w:rsidRPr="00B76DC6">
              <w:rPr>
                <w:rFonts w:ascii="Times New Roman" w:eastAsia="Times New Roman" w:hAnsi="Times New Roman"/>
                <w:sz w:val="20"/>
                <w:szCs w:val="20"/>
                <w:lang w:eastAsia="ru-RU"/>
              </w:rPr>
              <w:t xml:space="preserve"> пр. Авиакон</w:t>
            </w:r>
            <w:r w:rsidR="00402B34" w:rsidRPr="00B76DC6">
              <w:rPr>
                <w:rFonts w:ascii="Times New Roman" w:eastAsia="Times New Roman" w:hAnsi="Times New Roman"/>
                <w:sz w:val="20"/>
                <w:szCs w:val="20"/>
                <w:lang w:eastAsia="ru-RU"/>
              </w:rPr>
              <w:t>структоров</w:t>
            </w:r>
            <w:r w:rsidR="00181093" w:rsidRPr="00B76DC6">
              <w:rPr>
                <w:rFonts w:ascii="Times New Roman" w:eastAsia="Times New Roman" w:hAnsi="Times New Roman"/>
                <w:sz w:val="20"/>
                <w:szCs w:val="20"/>
                <w:lang w:eastAsia="ru-RU"/>
              </w:rPr>
              <w:t>, д.</w:t>
            </w:r>
            <w:r w:rsidR="00402B34" w:rsidRPr="00B76DC6">
              <w:rPr>
                <w:rFonts w:ascii="Times New Roman" w:eastAsia="Times New Roman" w:hAnsi="Times New Roman"/>
                <w:sz w:val="20"/>
                <w:szCs w:val="20"/>
                <w:lang w:eastAsia="ru-RU"/>
              </w:rPr>
              <w:t xml:space="preserve">35, корп. 4, </w:t>
            </w:r>
          </w:p>
          <w:p w:rsidR="00B8561E" w:rsidRPr="00B76DC6" w:rsidRDefault="00ED6CA4" w:rsidP="00402B34">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8</w:t>
            </w:r>
            <w:r w:rsidR="00402B34" w:rsidRPr="00B76DC6">
              <w:rPr>
                <w:rFonts w:ascii="Times New Roman" w:eastAsia="Times New Roman" w:hAnsi="Times New Roman"/>
                <w:sz w:val="20"/>
                <w:szCs w:val="20"/>
                <w:lang w:eastAsia="ru-RU"/>
              </w:rPr>
              <w:t xml:space="preserve">(812)331-81-85, </w:t>
            </w:r>
            <w:r w:rsidRPr="00B76DC6">
              <w:rPr>
                <w:rFonts w:ascii="Times New Roman" w:eastAsia="Times New Roman" w:hAnsi="Times New Roman"/>
                <w:sz w:val="20"/>
                <w:szCs w:val="20"/>
                <w:lang w:eastAsia="ru-RU"/>
              </w:rPr>
              <w:t>8</w:t>
            </w:r>
            <w:r w:rsidR="00402B34" w:rsidRPr="00B76DC6">
              <w:rPr>
                <w:rFonts w:ascii="Times New Roman" w:eastAsia="Times New Roman" w:hAnsi="Times New Roman"/>
                <w:sz w:val="20"/>
                <w:szCs w:val="20"/>
                <w:lang w:eastAsia="ru-RU"/>
              </w:rPr>
              <w:t>(812)</w:t>
            </w:r>
            <w:r w:rsidR="00B8561E" w:rsidRPr="00B76DC6">
              <w:rPr>
                <w:rFonts w:ascii="Times New Roman" w:eastAsia="Times New Roman" w:hAnsi="Times New Roman"/>
                <w:sz w:val="20"/>
                <w:szCs w:val="20"/>
                <w:lang w:eastAsia="ru-RU"/>
              </w:rPr>
              <w:t>331-93-97, info@mc-bauchemie.ru</w:t>
            </w:r>
          </w:p>
        </w:tc>
        <w:tc>
          <w:tcPr>
            <w:tcW w:w="2267" w:type="dxa"/>
            <w:tcBorders>
              <w:top w:val="single" w:sz="4" w:space="0" w:color="auto"/>
              <w:left w:val="single" w:sz="4" w:space="0" w:color="auto"/>
              <w:bottom w:val="single" w:sz="4" w:space="0" w:color="auto"/>
              <w:right w:val="single" w:sz="4" w:space="0" w:color="auto"/>
            </w:tcBorders>
            <w:hideMark/>
          </w:tcPr>
          <w:p w:rsidR="00B8561E" w:rsidRPr="00B76DC6" w:rsidRDefault="00B8561E"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2</w:t>
            </w:r>
            <w:r w:rsidR="00402B34" w:rsidRPr="00B76DC6">
              <w:rPr>
                <w:rFonts w:ascii="Times New Roman" w:eastAsia="Times New Roman" w:hAnsi="Times New Roman"/>
                <w:sz w:val="20"/>
                <w:szCs w:val="20"/>
                <w:lang w:eastAsia="ru-RU"/>
              </w:rPr>
              <w:t>3</w:t>
            </w:r>
            <w:r w:rsidRPr="00B76DC6">
              <w:rPr>
                <w:rFonts w:ascii="Times New Roman" w:eastAsia="Times New Roman" w:hAnsi="Times New Roman"/>
                <w:sz w:val="20"/>
                <w:szCs w:val="20"/>
                <w:lang w:eastAsia="ru-RU"/>
              </w:rPr>
              <w:t>.64</w:t>
            </w:r>
          </w:p>
          <w:p w:rsidR="00B8561E" w:rsidRPr="00B76DC6" w:rsidRDefault="00B8561E"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Производство сухих бетонных смесей</w:t>
            </w:r>
          </w:p>
        </w:tc>
        <w:tc>
          <w:tcPr>
            <w:tcW w:w="2971" w:type="dxa"/>
            <w:tcBorders>
              <w:top w:val="single" w:sz="4" w:space="0" w:color="auto"/>
              <w:left w:val="single" w:sz="4" w:space="0" w:color="auto"/>
              <w:bottom w:val="single" w:sz="4" w:space="0" w:color="auto"/>
              <w:right w:val="single" w:sz="4" w:space="0" w:color="auto"/>
            </w:tcBorders>
            <w:hideMark/>
          </w:tcPr>
          <w:p w:rsidR="00B8561E" w:rsidRPr="00B76DC6" w:rsidRDefault="00B8561E" w:rsidP="00547DC4">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Строительные смеси</w:t>
            </w:r>
          </w:p>
        </w:tc>
      </w:tr>
      <w:tr w:rsidR="00B8561E" w:rsidRPr="00B76DC6" w:rsidTr="00EF254B">
        <w:trPr>
          <w:trHeight w:val="1216"/>
          <w:jc w:val="center"/>
        </w:trPr>
        <w:tc>
          <w:tcPr>
            <w:tcW w:w="3822" w:type="dxa"/>
            <w:tcBorders>
              <w:top w:val="single" w:sz="4" w:space="0" w:color="auto"/>
              <w:left w:val="single" w:sz="4" w:space="0" w:color="auto"/>
              <w:bottom w:val="single" w:sz="4" w:space="0" w:color="auto"/>
              <w:right w:val="single" w:sz="4" w:space="0" w:color="auto"/>
            </w:tcBorders>
            <w:hideMark/>
          </w:tcPr>
          <w:p w:rsidR="00B8561E" w:rsidRPr="00B76DC6" w:rsidRDefault="00D636A7"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П</w:t>
            </w:r>
            <w:r w:rsidR="00B8561E" w:rsidRPr="00B76DC6">
              <w:rPr>
                <w:rFonts w:ascii="Times New Roman" w:eastAsia="Times New Roman" w:hAnsi="Times New Roman"/>
                <w:sz w:val="20"/>
                <w:szCs w:val="20"/>
                <w:lang w:eastAsia="ru-RU"/>
              </w:rPr>
              <w:t>АО «Павловский завод»</w:t>
            </w:r>
          </w:p>
          <w:p w:rsidR="00ED6CA4" w:rsidRPr="00B76DC6" w:rsidRDefault="00B8561E" w:rsidP="00FE3436">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187323 Кировский район, п. Павлово, Ленинградский пр.</w:t>
            </w:r>
            <w:r w:rsidR="00ED6CA4" w:rsidRPr="00B76DC6">
              <w:rPr>
                <w:rFonts w:ascii="Times New Roman" w:eastAsia="Times New Roman" w:hAnsi="Times New Roman"/>
                <w:sz w:val="20"/>
                <w:szCs w:val="20"/>
                <w:lang w:eastAsia="ru-RU"/>
              </w:rPr>
              <w:t xml:space="preserve">, </w:t>
            </w:r>
            <w:r w:rsidRPr="00B76DC6">
              <w:rPr>
                <w:rFonts w:ascii="Times New Roman" w:eastAsia="Times New Roman" w:hAnsi="Times New Roman"/>
                <w:sz w:val="20"/>
                <w:szCs w:val="20"/>
                <w:lang w:eastAsia="ru-RU"/>
              </w:rPr>
              <w:t xml:space="preserve">д. 7,  </w:t>
            </w:r>
          </w:p>
          <w:p w:rsidR="00B8561E" w:rsidRPr="00B76DC6" w:rsidRDefault="00ED6CA4" w:rsidP="00FE3436">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8</w:t>
            </w:r>
            <w:r w:rsidR="00B8561E" w:rsidRPr="00B76DC6">
              <w:rPr>
                <w:rFonts w:ascii="Times New Roman" w:eastAsia="Times New Roman" w:hAnsi="Times New Roman"/>
                <w:sz w:val="20"/>
                <w:szCs w:val="20"/>
                <w:lang w:eastAsia="ru-RU"/>
              </w:rPr>
              <w:t xml:space="preserve">(812) 318-14-15, ф. </w:t>
            </w:r>
            <w:r w:rsidRPr="00B76DC6">
              <w:rPr>
                <w:rFonts w:ascii="Times New Roman" w:eastAsia="Times New Roman" w:hAnsi="Times New Roman"/>
                <w:sz w:val="20"/>
                <w:szCs w:val="20"/>
                <w:lang w:eastAsia="ru-RU"/>
              </w:rPr>
              <w:t>8(812)</w:t>
            </w:r>
            <w:r w:rsidR="00B8561E" w:rsidRPr="00B76DC6">
              <w:rPr>
                <w:rFonts w:ascii="Times New Roman" w:eastAsia="Times New Roman" w:hAnsi="Times New Roman"/>
                <w:sz w:val="20"/>
                <w:szCs w:val="20"/>
                <w:lang w:eastAsia="ru-RU"/>
              </w:rPr>
              <w:t xml:space="preserve">318-14-55, </w:t>
            </w:r>
            <w:r w:rsidR="00FE3436" w:rsidRPr="00B76DC6">
              <w:rPr>
                <w:rFonts w:ascii="Times New Roman" w:eastAsia="Times New Roman" w:hAnsi="Times New Roman"/>
                <w:sz w:val="20"/>
                <w:szCs w:val="20"/>
                <w:lang w:val="en-US" w:eastAsia="ru-RU"/>
              </w:rPr>
              <w:t>info</w:t>
            </w:r>
            <w:r w:rsidR="00FE3436" w:rsidRPr="00B76DC6">
              <w:rPr>
                <w:rFonts w:ascii="Times New Roman" w:eastAsia="Times New Roman" w:hAnsi="Times New Roman"/>
                <w:sz w:val="20"/>
                <w:szCs w:val="20"/>
                <w:lang w:eastAsia="ru-RU"/>
              </w:rPr>
              <w:t>@</w:t>
            </w:r>
            <w:r w:rsidR="00B8561E" w:rsidRPr="00B76DC6">
              <w:rPr>
                <w:rFonts w:ascii="Times New Roman" w:eastAsia="Times New Roman" w:hAnsi="Times New Roman"/>
                <w:sz w:val="20"/>
                <w:szCs w:val="20"/>
                <w:lang w:eastAsia="ru-RU"/>
              </w:rPr>
              <w:t>pz</w:t>
            </w:r>
            <w:r w:rsidR="00FE3436" w:rsidRPr="00B76DC6">
              <w:rPr>
                <w:rFonts w:ascii="Times New Roman" w:eastAsia="Times New Roman" w:hAnsi="Times New Roman"/>
                <w:sz w:val="20"/>
                <w:szCs w:val="20"/>
                <w:lang w:val="en-US" w:eastAsia="ru-RU"/>
              </w:rPr>
              <w:t>stroymat</w:t>
            </w:r>
            <w:r w:rsidR="00FE3436" w:rsidRPr="00B76DC6">
              <w:rPr>
                <w:rFonts w:ascii="Times New Roman" w:eastAsia="Times New Roman" w:hAnsi="Times New Roman"/>
                <w:sz w:val="20"/>
                <w:szCs w:val="20"/>
                <w:lang w:eastAsia="ru-RU"/>
              </w:rPr>
              <w:t>.</w:t>
            </w:r>
            <w:r w:rsidR="00FE3436" w:rsidRPr="00B76DC6">
              <w:rPr>
                <w:rFonts w:ascii="Times New Roman" w:eastAsia="Times New Roman" w:hAnsi="Times New Roman"/>
                <w:sz w:val="20"/>
                <w:szCs w:val="20"/>
                <w:lang w:val="en-US" w:eastAsia="ru-RU"/>
              </w:rPr>
              <w:t>ru</w:t>
            </w:r>
          </w:p>
        </w:tc>
        <w:tc>
          <w:tcPr>
            <w:tcW w:w="2267" w:type="dxa"/>
            <w:tcBorders>
              <w:top w:val="single" w:sz="4" w:space="0" w:color="auto"/>
              <w:left w:val="single" w:sz="4" w:space="0" w:color="auto"/>
              <w:bottom w:val="single" w:sz="4" w:space="0" w:color="auto"/>
              <w:right w:val="single" w:sz="4" w:space="0" w:color="auto"/>
            </w:tcBorders>
            <w:hideMark/>
          </w:tcPr>
          <w:p w:rsidR="00B8561E" w:rsidRPr="00B76DC6" w:rsidRDefault="00B8561E" w:rsidP="007D79B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2</w:t>
            </w:r>
            <w:r w:rsidR="007D79BA" w:rsidRPr="00B76DC6">
              <w:rPr>
                <w:rFonts w:ascii="Times New Roman" w:eastAsia="Times New Roman" w:hAnsi="Times New Roman"/>
                <w:sz w:val="20"/>
                <w:szCs w:val="20"/>
                <w:lang w:eastAsia="ru-RU"/>
              </w:rPr>
              <w:t>3</w:t>
            </w:r>
            <w:r w:rsidRPr="00B76DC6">
              <w:rPr>
                <w:rFonts w:ascii="Times New Roman" w:eastAsia="Times New Roman" w:hAnsi="Times New Roman"/>
                <w:sz w:val="20"/>
                <w:szCs w:val="20"/>
                <w:lang w:eastAsia="ru-RU"/>
              </w:rPr>
              <w:t xml:space="preserve">.61 </w:t>
            </w:r>
            <w:r w:rsidRPr="00B76DC6">
              <w:rPr>
                <w:rFonts w:ascii="Times New Roman" w:hAnsi="Times New Roman"/>
                <w:sz w:val="20"/>
                <w:szCs w:val="20"/>
              </w:rPr>
              <w:t>Производство изделий из бетона для использования в строительстве</w:t>
            </w:r>
            <w:r w:rsidR="00EF254B" w:rsidRPr="00B76DC6">
              <w:rPr>
                <w:rFonts w:ascii="Times New Roman" w:hAnsi="Times New Roman"/>
                <w:sz w:val="20"/>
                <w:szCs w:val="20"/>
              </w:rPr>
              <w:t xml:space="preserve"> </w:t>
            </w:r>
          </w:p>
        </w:tc>
        <w:tc>
          <w:tcPr>
            <w:tcW w:w="2971" w:type="dxa"/>
            <w:tcBorders>
              <w:top w:val="single" w:sz="4" w:space="0" w:color="auto"/>
              <w:left w:val="single" w:sz="4" w:space="0" w:color="auto"/>
              <w:bottom w:val="single" w:sz="4" w:space="0" w:color="auto"/>
              <w:right w:val="single" w:sz="4" w:space="0" w:color="auto"/>
            </w:tcBorders>
            <w:hideMark/>
          </w:tcPr>
          <w:p w:rsidR="00B8561E" w:rsidRPr="00B76DC6" w:rsidRDefault="00B8561E" w:rsidP="00547DC4">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Стеновые материалы</w:t>
            </w:r>
          </w:p>
        </w:tc>
      </w:tr>
      <w:tr w:rsidR="00B8561E" w:rsidRPr="00B76DC6" w:rsidTr="00CA4982">
        <w:trPr>
          <w:jc w:val="center"/>
        </w:trPr>
        <w:tc>
          <w:tcPr>
            <w:tcW w:w="3822" w:type="dxa"/>
            <w:tcBorders>
              <w:top w:val="single" w:sz="4" w:space="0" w:color="auto"/>
              <w:left w:val="single" w:sz="4" w:space="0" w:color="auto"/>
              <w:bottom w:val="single" w:sz="4" w:space="0" w:color="auto"/>
              <w:right w:val="single" w:sz="4" w:space="0" w:color="auto"/>
            </w:tcBorders>
            <w:hideMark/>
          </w:tcPr>
          <w:p w:rsidR="00B8561E" w:rsidRPr="00B76DC6" w:rsidRDefault="00B8561E"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ООО «ЛСР. Стеновые»</w:t>
            </w:r>
          </w:p>
          <w:p w:rsidR="00B8561E" w:rsidRPr="00B76DC6" w:rsidRDefault="00B8561E"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187332 Кировский район, г. Отрадное, Никольское шоссе,</w:t>
            </w:r>
            <w:r w:rsidR="00DF15FC" w:rsidRPr="00B76DC6">
              <w:rPr>
                <w:rFonts w:ascii="Times New Roman" w:eastAsia="Times New Roman" w:hAnsi="Times New Roman"/>
                <w:sz w:val="20"/>
                <w:szCs w:val="20"/>
                <w:lang w:eastAsia="ru-RU"/>
              </w:rPr>
              <w:t xml:space="preserve"> д.</w:t>
            </w:r>
            <w:r w:rsidRPr="00B76DC6">
              <w:rPr>
                <w:rFonts w:ascii="Times New Roman" w:eastAsia="Times New Roman" w:hAnsi="Times New Roman"/>
                <w:sz w:val="20"/>
                <w:szCs w:val="20"/>
                <w:lang w:eastAsia="ru-RU"/>
              </w:rPr>
              <w:t xml:space="preserve">55 </w:t>
            </w:r>
          </w:p>
          <w:p w:rsidR="00B8561E" w:rsidRPr="00B76DC6" w:rsidRDefault="00ED6CA4"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8</w:t>
            </w:r>
            <w:r w:rsidR="00B8561E" w:rsidRPr="00B76DC6">
              <w:rPr>
                <w:rFonts w:ascii="Times New Roman" w:eastAsia="Times New Roman" w:hAnsi="Times New Roman"/>
                <w:sz w:val="20"/>
                <w:szCs w:val="20"/>
                <w:lang w:eastAsia="ru-RU"/>
              </w:rPr>
              <w:t>(812) 334-87-72, ф.</w:t>
            </w:r>
            <w:r w:rsidRPr="00B76DC6">
              <w:rPr>
                <w:rFonts w:ascii="Times New Roman" w:eastAsia="Times New Roman" w:hAnsi="Times New Roman"/>
                <w:sz w:val="20"/>
                <w:szCs w:val="20"/>
                <w:lang w:eastAsia="ru-RU"/>
              </w:rPr>
              <w:t>8(812)</w:t>
            </w:r>
            <w:r w:rsidR="00B8561E" w:rsidRPr="00B76DC6">
              <w:rPr>
                <w:rFonts w:ascii="Times New Roman" w:eastAsia="Times New Roman" w:hAnsi="Times New Roman"/>
                <w:sz w:val="20"/>
                <w:szCs w:val="20"/>
                <w:lang w:eastAsia="ru-RU"/>
              </w:rPr>
              <w:t>334-87-73 info@lsrstena.ru</w:t>
            </w:r>
          </w:p>
        </w:tc>
        <w:tc>
          <w:tcPr>
            <w:tcW w:w="2267" w:type="dxa"/>
            <w:tcBorders>
              <w:top w:val="single" w:sz="4" w:space="0" w:color="auto"/>
              <w:left w:val="single" w:sz="4" w:space="0" w:color="auto"/>
              <w:bottom w:val="single" w:sz="4" w:space="0" w:color="auto"/>
              <w:right w:val="single" w:sz="4" w:space="0" w:color="auto"/>
            </w:tcBorders>
            <w:hideMark/>
          </w:tcPr>
          <w:p w:rsidR="00B8561E" w:rsidRPr="00B76DC6" w:rsidRDefault="00AC3CAE"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23.32</w:t>
            </w:r>
            <w:r w:rsidR="00B8561E" w:rsidRPr="00B76DC6">
              <w:rPr>
                <w:rFonts w:ascii="Times New Roman" w:eastAsia="Times New Roman" w:hAnsi="Times New Roman"/>
                <w:sz w:val="20"/>
                <w:szCs w:val="20"/>
                <w:lang w:eastAsia="ru-RU"/>
              </w:rPr>
              <w:t xml:space="preserve"> Производство кирпича, черепицы и прочих строительных изделий из  обожженной глины</w:t>
            </w:r>
          </w:p>
        </w:tc>
        <w:tc>
          <w:tcPr>
            <w:tcW w:w="2971" w:type="dxa"/>
            <w:tcBorders>
              <w:top w:val="single" w:sz="4" w:space="0" w:color="auto"/>
              <w:left w:val="single" w:sz="4" w:space="0" w:color="auto"/>
              <w:bottom w:val="single" w:sz="4" w:space="0" w:color="auto"/>
              <w:right w:val="single" w:sz="4" w:space="0" w:color="auto"/>
            </w:tcBorders>
            <w:hideMark/>
          </w:tcPr>
          <w:p w:rsidR="00B8561E" w:rsidRPr="00B76DC6" w:rsidRDefault="00ED6CA4" w:rsidP="00547DC4">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Поризованный</w:t>
            </w:r>
            <w:r w:rsidR="00B8561E" w:rsidRPr="00B76DC6">
              <w:rPr>
                <w:rFonts w:ascii="Times New Roman" w:eastAsia="Times New Roman" w:hAnsi="Times New Roman"/>
                <w:sz w:val="20"/>
                <w:szCs w:val="20"/>
                <w:lang w:eastAsia="ru-RU"/>
              </w:rPr>
              <w:t xml:space="preserve"> кирпич</w:t>
            </w:r>
          </w:p>
        </w:tc>
      </w:tr>
      <w:tr w:rsidR="00B8561E" w:rsidRPr="00B76DC6" w:rsidTr="00CA4982">
        <w:trPr>
          <w:jc w:val="center"/>
        </w:trPr>
        <w:tc>
          <w:tcPr>
            <w:tcW w:w="9060" w:type="dxa"/>
            <w:gridSpan w:val="3"/>
            <w:tcBorders>
              <w:top w:val="single" w:sz="4" w:space="0" w:color="auto"/>
              <w:left w:val="single" w:sz="4" w:space="0" w:color="auto"/>
              <w:bottom w:val="single" w:sz="4" w:space="0" w:color="auto"/>
              <w:right w:val="single" w:sz="4" w:space="0" w:color="auto"/>
            </w:tcBorders>
            <w:hideMark/>
          </w:tcPr>
          <w:p w:rsidR="00B8561E" w:rsidRPr="00B76DC6" w:rsidRDefault="00B8561E" w:rsidP="00CA4982">
            <w:pPr>
              <w:spacing w:after="0" w:line="240" w:lineRule="auto"/>
              <w:jc w:val="center"/>
              <w:rPr>
                <w:rFonts w:ascii="Times New Roman" w:eastAsia="Times New Roman" w:hAnsi="Times New Roman"/>
                <w:i/>
                <w:sz w:val="20"/>
                <w:szCs w:val="20"/>
                <w:lang w:eastAsia="ru-RU"/>
              </w:rPr>
            </w:pPr>
            <w:r w:rsidRPr="00B76DC6">
              <w:rPr>
                <w:rFonts w:ascii="Times New Roman" w:eastAsia="Times New Roman" w:hAnsi="Times New Roman"/>
                <w:i/>
                <w:sz w:val="20"/>
                <w:szCs w:val="20"/>
                <w:lang w:eastAsia="ru-RU"/>
              </w:rPr>
              <w:t>Металлургическое производство и производство готовых металлических изделий</w:t>
            </w:r>
          </w:p>
        </w:tc>
      </w:tr>
      <w:tr w:rsidR="00B8561E" w:rsidRPr="00B76DC6" w:rsidTr="00CA4982">
        <w:trPr>
          <w:jc w:val="center"/>
        </w:trPr>
        <w:tc>
          <w:tcPr>
            <w:tcW w:w="3822" w:type="dxa"/>
            <w:tcBorders>
              <w:top w:val="single" w:sz="4" w:space="0" w:color="auto"/>
              <w:left w:val="single" w:sz="4" w:space="0" w:color="auto"/>
              <w:bottom w:val="single" w:sz="4" w:space="0" w:color="auto"/>
              <w:right w:val="single" w:sz="4" w:space="0" w:color="auto"/>
            </w:tcBorders>
            <w:hideMark/>
          </w:tcPr>
          <w:p w:rsidR="00B8561E" w:rsidRPr="00B76DC6" w:rsidRDefault="00B8561E"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 xml:space="preserve">ООО «Констрактор Рус» </w:t>
            </w:r>
          </w:p>
          <w:p w:rsidR="00B8561E" w:rsidRPr="00B76DC6" w:rsidRDefault="003458C0" w:rsidP="008B3533">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187341 г.</w:t>
            </w:r>
            <w:r w:rsidR="00B8561E" w:rsidRPr="00B76DC6">
              <w:rPr>
                <w:rFonts w:ascii="Times New Roman" w:eastAsia="Times New Roman" w:hAnsi="Times New Roman"/>
                <w:sz w:val="20"/>
                <w:szCs w:val="20"/>
                <w:lang w:eastAsia="ru-RU"/>
              </w:rPr>
              <w:t xml:space="preserve">Кировск, </w:t>
            </w:r>
            <w:r w:rsidRPr="00B76DC6">
              <w:rPr>
                <w:rFonts w:ascii="Times New Roman" w:eastAsia="Times New Roman" w:hAnsi="Times New Roman"/>
                <w:sz w:val="20"/>
                <w:szCs w:val="20"/>
                <w:lang w:eastAsia="ru-RU"/>
              </w:rPr>
              <w:t xml:space="preserve">ул. </w:t>
            </w:r>
            <w:r w:rsidR="00B8561E" w:rsidRPr="00B76DC6">
              <w:rPr>
                <w:rFonts w:ascii="Times New Roman" w:eastAsia="Times New Roman" w:hAnsi="Times New Roman"/>
                <w:sz w:val="20"/>
                <w:szCs w:val="20"/>
                <w:lang w:eastAsia="ru-RU"/>
              </w:rPr>
              <w:t xml:space="preserve">Набережная, д.1, </w:t>
            </w:r>
          </w:p>
          <w:p w:rsidR="008B3533" w:rsidRPr="00B76DC6" w:rsidRDefault="008B3533" w:rsidP="008B3533">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8(812)493-50-25</w:t>
            </w:r>
          </w:p>
          <w:p w:rsidR="008B3533" w:rsidRPr="00B76DC6" w:rsidRDefault="008B3533" w:rsidP="008B3533">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val="en-US" w:eastAsia="ru-RU"/>
              </w:rPr>
              <w:t>info</w:t>
            </w:r>
            <w:r w:rsidRPr="00B76DC6">
              <w:rPr>
                <w:rFonts w:ascii="Times New Roman" w:eastAsia="Times New Roman" w:hAnsi="Times New Roman"/>
                <w:sz w:val="20"/>
                <w:szCs w:val="20"/>
                <w:lang w:eastAsia="ru-RU"/>
              </w:rPr>
              <w:t>@</w:t>
            </w:r>
            <w:r w:rsidRPr="00B76DC6">
              <w:rPr>
                <w:rFonts w:ascii="Times New Roman" w:eastAsia="Times New Roman" w:hAnsi="Times New Roman"/>
                <w:sz w:val="20"/>
                <w:szCs w:val="20"/>
                <w:lang w:val="en-US" w:eastAsia="ru-RU"/>
              </w:rPr>
              <w:t>constractor</w:t>
            </w:r>
            <w:r w:rsidRPr="00B76DC6">
              <w:rPr>
                <w:rFonts w:ascii="Times New Roman" w:eastAsia="Times New Roman" w:hAnsi="Times New Roman"/>
                <w:sz w:val="20"/>
                <w:szCs w:val="20"/>
                <w:lang w:eastAsia="ru-RU"/>
              </w:rPr>
              <w:t>-</w:t>
            </w:r>
            <w:r w:rsidRPr="00B76DC6">
              <w:rPr>
                <w:rFonts w:ascii="Times New Roman" w:eastAsia="Times New Roman" w:hAnsi="Times New Roman"/>
                <w:sz w:val="20"/>
                <w:szCs w:val="20"/>
                <w:lang w:val="en-US" w:eastAsia="ru-RU"/>
              </w:rPr>
              <w:t>spb</w:t>
            </w:r>
            <w:r w:rsidRPr="00B76DC6">
              <w:rPr>
                <w:rFonts w:ascii="Times New Roman" w:eastAsia="Times New Roman" w:hAnsi="Times New Roman"/>
                <w:sz w:val="20"/>
                <w:szCs w:val="20"/>
                <w:lang w:eastAsia="ru-RU"/>
              </w:rPr>
              <w:t>.</w:t>
            </w:r>
            <w:r w:rsidRPr="00B76DC6">
              <w:rPr>
                <w:rFonts w:ascii="Times New Roman" w:eastAsia="Times New Roman" w:hAnsi="Times New Roman"/>
                <w:sz w:val="20"/>
                <w:szCs w:val="20"/>
                <w:lang w:val="en-US" w:eastAsia="ru-RU"/>
              </w:rPr>
              <w:t>ru</w:t>
            </w:r>
          </w:p>
        </w:tc>
        <w:tc>
          <w:tcPr>
            <w:tcW w:w="2267" w:type="dxa"/>
            <w:tcBorders>
              <w:top w:val="single" w:sz="4" w:space="0" w:color="auto"/>
              <w:left w:val="single" w:sz="4" w:space="0" w:color="auto"/>
              <w:bottom w:val="single" w:sz="4" w:space="0" w:color="auto"/>
              <w:right w:val="single" w:sz="4" w:space="0" w:color="auto"/>
            </w:tcBorders>
            <w:hideMark/>
          </w:tcPr>
          <w:p w:rsidR="00B8561E" w:rsidRPr="00B76DC6" w:rsidRDefault="00B8561E" w:rsidP="00AC3CAE">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2</w:t>
            </w:r>
            <w:r w:rsidR="00AC3CAE" w:rsidRPr="00B76DC6">
              <w:rPr>
                <w:rFonts w:ascii="Times New Roman" w:eastAsia="Times New Roman" w:hAnsi="Times New Roman"/>
                <w:sz w:val="20"/>
                <w:szCs w:val="20"/>
                <w:lang w:eastAsia="ru-RU"/>
              </w:rPr>
              <w:t>4</w:t>
            </w:r>
            <w:r w:rsidRPr="00B76DC6">
              <w:rPr>
                <w:rFonts w:ascii="Times New Roman" w:eastAsia="Times New Roman" w:hAnsi="Times New Roman"/>
                <w:sz w:val="20"/>
                <w:szCs w:val="20"/>
                <w:lang w:eastAsia="ru-RU"/>
              </w:rPr>
              <w:t>.33</w:t>
            </w:r>
            <w:r w:rsidR="00EF254B" w:rsidRPr="00B76DC6">
              <w:rPr>
                <w:rFonts w:ascii="Times New Roman" w:eastAsia="Times New Roman" w:hAnsi="Times New Roman"/>
                <w:sz w:val="20"/>
                <w:szCs w:val="20"/>
                <w:lang w:eastAsia="ru-RU"/>
              </w:rPr>
              <w:t xml:space="preserve"> </w:t>
            </w:r>
            <w:r w:rsidRPr="00B76DC6">
              <w:rPr>
                <w:rFonts w:ascii="Times New Roman" w:eastAsia="Times New Roman" w:hAnsi="Times New Roman"/>
                <w:sz w:val="20"/>
                <w:szCs w:val="20"/>
                <w:lang w:eastAsia="ru-RU"/>
              </w:rPr>
              <w:t>Производство гнутых стальных профилей</w:t>
            </w:r>
          </w:p>
        </w:tc>
        <w:tc>
          <w:tcPr>
            <w:tcW w:w="2971" w:type="dxa"/>
            <w:tcBorders>
              <w:top w:val="single" w:sz="4" w:space="0" w:color="auto"/>
              <w:left w:val="single" w:sz="4" w:space="0" w:color="auto"/>
              <w:bottom w:val="single" w:sz="4" w:space="0" w:color="auto"/>
              <w:right w:val="single" w:sz="4" w:space="0" w:color="auto"/>
            </w:tcBorders>
          </w:tcPr>
          <w:p w:rsidR="00B8561E" w:rsidRPr="00B76DC6" w:rsidRDefault="00B8561E" w:rsidP="00547DC4">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Стеллажное оборудование</w:t>
            </w:r>
          </w:p>
          <w:p w:rsidR="00B8561E" w:rsidRPr="00B76DC6" w:rsidRDefault="00B8561E" w:rsidP="00547DC4">
            <w:pPr>
              <w:spacing w:after="0" w:line="240" w:lineRule="auto"/>
              <w:rPr>
                <w:rFonts w:ascii="Times New Roman" w:eastAsia="Times New Roman" w:hAnsi="Times New Roman"/>
                <w:sz w:val="20"/>
                <w:szCs w:val="20"/>
                <w:lang w:eastAsia="ru-RU"/>
              </w:rPr>
            </w:pPr>
          </w:p>
        </w:tc>
      </w:tr>
      <w:tr w:rsidR="00B8561E" w:rsidRPr="00B76DC6" w:rsidTr="00CA4982">
        <w:trPr>
          <w:jc w:val="center"/>
        </w:trPr>
        <w:tc>
          <w:tcPr>
            <w:tcW w:w="9060" w:type="dxa"/>
            <w:gridSpan w:val="3"/>
            <w:tcBorders>
              <w:top w:val="single" w:sz="4" w:space="0" w:color="auto"/>
              <w:left w:val="single" w:sz="4" w:space="0" w:color="auto"/>
              <w:bottom w:val="single" w:sz="4" w:space="0" w:color="auto"/>
              <w:right w:val="single" w:sz="4" w:space="0" w:color="auto"/>
            </w:tcBorders>
            <w:hideMark/>
          </w:tcPr>
          <w:p w:rsidR="00B8561E" w:rsidRPr="00B76DC6" w:rsidRDefault="00B8561E" w:rsidP="00CA4982">
            <w:pPr>
              <w:spacing w:after="0" w:line="240" w:lineRule="auto"/>
              <w:jc w:val="center"/>
              <w:rPr>
                <w:rFonts w:ascii="Times New Roman" w:eastAsia="Times New Roman" w:hAnsi="Times New Roman"/>
                <w:i/>
                <w:sz w:val="20"/>
                <w:szCs w:val="20"/>
                <w:lang w:eastAsia="ru-RU"/>
              </w:rPr>
            </w:pPr>
            <w:r w:rsidRPr="00B76DC6">
              <w:rPr>
                <w:rFonts w:ascii="Times New Roman" w:eastAsia="Times New Roman" w:hAnsi="Times New Roman"/>
                <w:i/>
                <w:sz w:val="20"/>
                <w:szCs w:val="20"/>
                <w:lang w:eastAsia="ru-RU"/>
              </w:rPr>
              <w:t>Производство электрооборудования, электронного и оптического оборудования</w:t>
            </w:r>
          </w:p>
        </w:tc>
      </w:tr>
      <w:tr w:rsidR="00B8561E" w:rsidRPr="00B76DC6" w:rsidTr="00CA4982">
        <w:trPr>
          <w:jc w:val="center"/>
        </w:trPr>
        <w:tc>
          <w:tcPr>
            <w:tcW w:w="3822" w:type="dxa"/>
            <w:tcBorders>
              <w:top w:val="single" w:sz="4" w:space="0" w:color="auto"/>
              <w:left w:val="single" w:sz="4" w:space="0" w:color="auto"/>
              <w:bottom w:val="single" w:sz="4" w:space="0" w:color="auto"/>
              <w:right w:val="single" w:sz="4" w:space="0" w:color="auto"/>
            </w:tcBorders>
            <w:hideMark/>
          </w:tcPr>
          <w:p w:rsidR="00B8561E" w:rsidRPr="00B76DC6" w:rsidRDefault="00B22C5D"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П</w:t>
            </w:r>
            <w:r w:rsidR="00B8561E" w:rsidRPr="00B76DC6">
              <w:rPr>
                <w:rFonts w:ascii="Times New Roman" w:eastAsia="Times New Roman" w:hAnsi="Times New Roman"/>
                <w:sz w:val="20"/>
                <w:szCs w:val="20"/>
                <w:lang w:eastAsia="ru-RU"/>
              </w:rPr>
              <w:t xml:space="preserve">АО «Завод </w:t>
            </w:r>
            <w:r w:rsidR="009115AC" w:rsidRPr="00B76DC6">
              <w:rPr>
                <w:rFonts w:ascii="Times New Roman" w:eastAsia="Times New Roman" w:hAnsi="Times New Roman"/>
                <w:sz w:val="20"/>
                <w:szCs w:val="20"/>
                <w:lang w:eastAsia="ru-RU"/>
              </w:rPr>
              <w:t>«</w:t>
            </w:r>
            <w:r w:rsidR="00B8561E" w:rsidRPr="00B76DC6">
              <w:rPr>
                <w:rFonts w:ascii="Times New Roman" w:eastAsia="Times New Roman" w:hAnsi="Times New Roman"/>
                <w:sz w:val="20"/>
                <w:szCs w:val="20"/>
                <w:lang w:eastAsia="ru-RU"/>
              </w:rPr>
              <w:t>Ладога»</w:t>
            </w:r>
          </w:p>
          <w:p w:rsidR="00B8561E" w:rsidRPr="00B76DC6" w:rsidRDefault="00B8561E"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187340 г. Кировск, ул. Северная, д.1,  (81362) 21-367, факс 25-663</w:t>
            </w:r>
          </w:p>
          <w:p w:rsidR="00B8561E" w:rsidRPr="00B76DC6" w:rsidRDefault="00B8561E"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 xml:space="preserve"> zladoga@yandex.ru </w:t>
            </w:r>
          </w:p>
        </w:tc>
        <w:tc>
          <w:tcPr>
            <w:tcW w:w="2267" w:type="dxa"/>
            <w:tcBorders>
              <w:top w:val="single" w:sz="4" w:space="0" w:color="auto"/>
              <w:left w:val="single" w:sz="4" w:space="0" w:color="auto"/>
              <w:bottom w:val="single" w:sz="4" w:space="0" w:color="auto"/>
              <w:right w:val="single" w:sz="4" w:space="0" w:color="auto"/>
            </w:tcBorders>
            <w:hideMark/>
          </w:tcPr>
          <w:p w:rsidR="009156F9" w:rsidRPr="00B76DC6" w:rsidRDefault="00AC3CAE"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26.51</w:t>
            </w:r>
            <w:r w:rsidR="00B8561E" w:rsidRPr="00B76DC6">
              <w:rPr>
                <w:rFonts w:ascii="Times New Roman" w:eastAsia="Times New Roman" w:hAnsi="Times New Roman"/>
                <w:sz w:val="20"/>
                <w:szCs w:val="20"/>
                <w:lang w:eastAsia="ru-RU"/>
              </w:rPr>
              <w:t xml:space="preserve"> Производство приборов и инструментов для измерений, контроля, испытаний, навигации, управления и прочих целей</w:t>
            </w:r>
          </w:p>
        </w:tc>
        <w:tc>
          <w:tcPr>
            <w:tcW w:w="2971" w:type="dxa"/>
            <w:tcBorders>
              <w:top w:val="single" w:sz="4" w:space="0" w:color="auto"/>
              <w:left w:val="single" w:sz="4" w:space="0" w:color="auto"/>
              <w:bottom w:val="single" w:sz="4" w:space="0" w:color="auto"/>
              <w:right w:val="single" w:sz="4" w:space="0" w:color="auto"/>
            </w:tcBorders>
            <w:hideMark/>
          </w:tcPr>
          <w:p w:rsidR="00B8561E" w:rsidRPr="00B76DC6" w:rsidRDefault="00B8561E" w:rsidP="00547DC4">
            <w:pPr>
              <w:spacing w:after="0" w:line="240" w:lineRule="auto"/>
              <w:rPr>
                <w:rFonts w:ascii="Times New Roman" w:eastAsia="Times New Roman" w:hAnsi="Times New Roman"/>
                <w:sz w:val="20"/>
                <w:szCs w:val="20"/>
                <w:lang w:eastAsia="ru-RU"/>
              </w:rPr>
            </w:pPr>
            <w:r w:rsidRPr="00B76DC6">
              <w:rPr>
                <w:rFonts w:ascii="Times New Roman" w:hAnsi="Times New Roman"/>
                <w:sz w:val="20"/>
                <w:szCs w:val="20"/>
              </w:rPr>
              <w:t>Гидроакустическая техника для ВМФ, станционные системы оповещения и поиска</w:t>
            </w:r>
          </w:p>
        </w:tc>
      </w:tr>
      <w:tr w:rsidR="00B8561E" w:rsidRPr="00B76DC6" w:rsidTr="00CA4982">
        <w:trPr>
          <w:jc w:val="center"/>
        </w:trPr>
        <w:tc>
          <w:tcPr>
            <w:tcW w:w="9060" w:type="dxa"/>
            <w:gridSpan w:val="3"/>
            <w:tcBorders>
              <w:top w:val="single" w:sz="4" w:space="0" w:color="auto"/>
              <w:left w:val="single" w:sz="4" w:space="0" w:color="auto"/>
              <w:bottom w:val="single" w:sz="4" w:space="0" w:color="auto"/>
              <w:right w:val="single" w:sz="4" w:space="0" w:color="auto"/>
            </w:tcBorders>
            <w:hideMark/>
          </w:tcPr>
          <w:p w:rsidR="00B8561E" w:rsidRPr="00B76DC6" w:rsidRDefault="00B22C5D" w:rsidP="00B22C5D">
            <w:pPr>
              <w:spacing w:after="0" w:line="240" w:lineRule="auto"/>
              <w:jc w:val="center"/>
              <w:rPr>
                <w:rFonts w:ascii="Times New Roman" w:eastAsia="Times New Roman" w:hAnsi="Times New Roman"/>
                <w:i/>
                <w:sz w:val="20"/>
                <w:szCs w:val="20"/>
                <w:lang w:eastAsia="ru-RU"/>
              </w:rPr>
            </w:pPr>
            <w:r w:rsidRPr="00B76DC6">
              <w:rPr>
                <w:rFonts w:ascii="Times New Roman" w:eastAsia="Times New Roman" w:hAnsi="Times New Roman"/>
                <w:i/>
                <w:sz w:val="20"/>
                <w:szCs w:val="20"/>
                <w:lang w:eastAsia="ru-RU"/>
              </w:rPr>
              <w:t>Производство т</w:t>
            </w:r>
            <w:r w:rsidR="00B8561E" w:rsidRPr="00B76DC6">
              <w:rPr>
                <w:rFonts w:ascii="Times New Roman" w:eastAsia="Times New Roman" w:hAnsi="Times New Roman"/>
                <w:i/>
                <w:sz w:val="20"/>
                <w:szCs w:val="20"/>
                <w:lang w:eastAsia="ru-RU"/>
              </w:rPr>
              <w:t>ранспортны</w:t>
            </w:r>
            <w:r w:rsidRPr="00B76DC6">
              <w:rPr>
                <w:rFonts w:ascii="Times New Roman" w:eastAsia="Times New Roman" w:hAnsi="Times New Roman"/>
                <w:i/>
                <w:sz w:val="20"/>
                <w:szCs w:val="20"/>
                <w:lang w:eastAsia="ru-RU"/>
              </w:rPr>
              <w:t>х</w:t>
            </w:r>
            <w:r w:rsidR="00B8561E" w:rsidRPr="00B76DC6">
              <w:rPr>
                <w:rFonts w:ascii="Times New Roman" w:eastAsia="Times New Roman" w:hAnsi="Times New Roman"/>
                <w:i/>
                <w:sz w:val="20"/>
                <w:szCs w:val="20"/>
                <w:lang w:eastAsia="ru-RU"/>
              </w:rPr>
              <w:t xml:space="preserve"> средств и оборудования</w:t>
            </w:r>
          </w:p>
        </w:tc>
      </w:tr>
      <w:tr w:rsidR="00B8561E" w:rsidRPr="00B76DC6" w:rsidTr="00CA4982">
        <w:trPr>
          <w:jc w:val="center"/>
        </w:trPr>
        <w:tc>
          <w:tcPr>
            <w:tcW w:w="3822" w:type="dxa"/>
            <w:tcBorders>
              <w:top w:val="single" w:sz="4" w:space="0" w:color="auto"/>
              <w:left w:val="single" w:sz="4" w:space="0" w:color="auto"/>
              <w:bottom w:val="single" w:sz="4" w:space="0" w:color="auto"/>
              <w:right w:val="single" w:sz="4" w:space="0" w:color="auto"/>
            </w:tcBorders>
            <w:hideMark/>
          </w:tcPr>
          <w:p w:rsidR="00B8561E" w:rsidRPr="00B76DC6" w:rsidRDefault="00B8561E"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ОАО «ЛСЗ «Пелла»</w:t>
            </w:r>
          </w:p>
          <w:p w:rsidR="00B8561E" w:rsidRPr="00B76DC6" w:rsidRDefault="00B8561E"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187330 Кировский район</w:t>
            </w:r>
            <w:r w:rsidR="008D75D4" w:rsidRPr="00B76DC6">
              <w:rPr>
                <w:rFonts w:ascii="Times New Roman" w:eastAsia="Times New Roman" w:hAnsi="Times New Roman"/>
                <w:sz w:val="20"/>
                <w:szCs w:val="20"/>
                <w:lang w:eastAsia="ru-RU"/>
              </w:rPr>
              <w:t>,</w:t>
            </w:r>
            <w:r w:rsidRPr="00B76DC6">
              <w:rPr>
                <w:rFonts w:ascii="Times New Roman" w:eastAsia="Times New Roman" w:hAnsi="Times New Roman"/>
                <w:sz w:val="20"/>
                <w:szCs w:val="20"/>
                <w:lang w:eastAsia="ru-RU"/>
              </w:rPr>
              <w:t xml:space="preserve"> </w:t>
            </w:r>
          </w:p>
          <w:p w:rsidR="009115AC" w:rsidRPr="00B76DC6" w:rsidRDefault="00B8561E" w:rsidP="009115AC">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 xml:space="preserve">г. Отрадное, ул. Центральная, д.4, </w:t>
            </w:r>
          </w:p>
          <w:p w:rsidR="009115AC" w:rsidRPr="00B76DC6" w:rsidRDefault="009115AC" w:rsidP="009115AC">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8</w:t>
            </w:r>
            <w:r w:rsidR="00B8561E" w:rsidRPr="00B76DC6">
              <w:rPr>
                <w:rFonts w:ascii="Times New Roman" w:eastAsia="Times New Roman" w:hAnsi="Times New Roman"/>
                <w:sz w:val="20"/>
                <w:szCs w:val="20"/>
                <w:lang w:eastAsia="ru-RU"/>
              </w:rPr>
              <w:t xml:space="preserve">(812) </w:t>
            </w:r>
            <w:r w:rsidRPr="00B76DC6">
              <w:rPr>
                <w:rFonts w:ascii="Times New Roman" w:eastAsia="Times New Roman" w:hAnsi="Times New Roman"/>
                <w:sz w:val="20"/>
                <w:szCs w:val="20"/>
                <w:lang w:eastAsia="ru-RU"/>
              </w:rPr>
              <w:t>336-40-66,</w:t>
            </w:r>
          </w:p>
          <w:p w:rsidR="00B8561E" w:rsidRPr="00B76DC6" w:rsidRDefault="00B8561E" w:rsidP="009115AC">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mail@pellaship.ru</w:t>
            </w:r>
          </w:p>
        </w:tc>
        <w:tc>
          <w:tcPr>
            <w:tcW w:w="2267" w:type="dxa"/>
            <w:tcBorders>
              <w:top w:val="single" w:sz="4" w:space="0" w:color="auto"/>
              <w:left w:val="single" w:sz="4" w:space="0" w:color="auto"/>
              <w:bottom w:val="single" w:sz="4" w:space="0" w:color="auto"/>
              <w:right w:val="single" w:sz="4" w:space="0" w:color="auto"/>
            </w:tcBorders>
            <w:hideMark/>
          </w:tcPr>
          <w:p w:rsidR="00B8561E" w:rsidRPr="00B76DC6" w:rsidRDefault="00AC3CAE" w:rsidP="00EF254B">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30.11</w:t>
            </w:r>
            <w:r w:rsidR="00EF254B" w:rsidRPr="00B76DC6">
              <w:rPr>
                <w:rFonts w:ascii="Times New Roman" w:eastAsia="Times New Roman" w:hAnsi="Times New Roman"/>
                <w:sz w:val="20"/>
                <w:szCs w:val="20"/>
                <w:lang w:eastAsia="ru-RU"/>
              </w:rPr>
              <w:t xml:space="preserve"> </w:t>
            </w:r>
            <w:r w:rsidR="00B8561E" w:rsidRPr="00B76DC6">
              <w:rPr>
                <w:rFonts w:ascii="Times New Roman" w:eastAsia="Times New Roman" w:hAnsi="Times New Roman"/>
                <w:sz w:val="20"/>
                <w:szCs w:val="20"/>
                <w:lang w:eastAsia="ru-RU"/>
              </w:rPr>
              <w:t>Строительство и ремонт судов</w:t>
            </w:r>
          </w:p>
        </w:tc>
        <w:tc>
          <w:tcPr>
            <w:tcW w:w="2971" w:type="dxa"/>
            <w:tcBorders>
              <w:top w:val="single" w:sz="4" w:space="0" w:color="auto"/>
              <w:left w:val="single" w:sz="4" w:space="0" w:color="auto"/>
              <w:bottom w:val="single" w:sz="4" w:space="0" w:color="auto"/>
              <w:right w:val="single" w:sz="4" w:space="0" w:color="auto"/>
            </w:tcBorders>
            <w:hideMark/>
          </w:tcPr>
          <w:p w:rsidR="00B8561E" w:rsidRPr="00B76DC6" w:rsidRDefault="00B22C5D" w:rsidP="00547DC4">
            <w:pPr>
              <w:spacing w:after="0" w:line="240" w:lineRule="auto"/>
              <w:rPr>
                <w:rFonts w:ascii="Times New Roman" w:eastAsia="Times New Roman" w:hAnsi="Times New Roman"/>
                <w:sz w:val="20"/>
                <w:szCs w:val="20"/>
                <w:lang w:eastAsia="ru-RU"/>
              </w:rPr>
            </w:pPr>
            <w:r w:rsidRPr="00B76DC6">
              <w:rPr>
                <w:rFonts w:ascii="Times New Roman" w:hAnsi="Times New Roman"/>
                <w:sz w:val="20"/>
                <w:szCs w:val="20"/>
              </w:rPr>
              <w:t>С</w:t>
            </w:r>
            <w:r w:rsidR="00B8561E" w:rsidRPr="00B76DC6">
              <w:rPr>
                <w:rFonts w:ascii="Times New Roman" w:hAnsi="Times New Roman"/>
                <w:sz w:val="20"/>
                <w:szCs w:val="20"/>
              </w:rPr>
              <w:t>уда вспомогательного флота</w:t>
            </w:r>
          </w:p>
        </w:tc>
      </w:tr>
      <w:tr w:rsidR="00B8561E" w:rsidRPr="00B76DC6" w:rsidTr="00CA4982">
        <w:trPr>
          <w:jc w:val="center"/>
        </w:trPr>
        <w:tc>
          <w:tcPr>
            <w:tcW w:w="3822" w:type="dxa"/>
            <w:tcBorders>
              <w:top w:val="single" w:sz="4" w:space="0" w:color="auto"/>
              <w:left w:val="single" w:sz="4" w:space="0" w:color="auto"/>
              <w:bottom w:val="single" w:sz="4" w:space="0" w:color="auto"/>
              <w:right w:val="single" w:sz="4" w:space="0" w:color="auto"/>
            </w:tcBorders>
            <w:hideMark/>
          </w:tcPr>
          <w:p w:rsidR="00B8561E" w:rsidRPr="00B76DC6" w:rsidRDefault="00B8561E"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ЗАО «Интро-Пелла»</w:t>
            </w:r>
          </w:p>
          <w:p w:rsidR="00B8561E" w:rsidRPr="00B76DC6" w:rsidRDefault="00B8561E"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 xml:space="preserve">187330 Кировский район, г. Отрадное, </w:t>
            </w:r>
          </w:p>
          <w:p w:rsidR="009115AC" w:rsidRPr="00B76DC6" w:rsidRDefault="00B8561E"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 xml:space="preserve">ул. Центральная, д.4, </w:t>
            </w:r>
          </w:p>
          <w:p w:rsidR="00B8561E" w:rsidRPr="00B76DC6" w:rsidRDefault="009115AC"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8</w:t>
            </w:r>
            <w:r w:rsidR="00B8561E" w:rsidRPr="00B76DC6">
              <w:rPr>
                <w:rFonts w:ascii="Times New Roman" w:eastAsia="Times New Roman" w:hAnsi="Times New Roman"/>
                <w:sz w:val="20"/>
                <w:szCs w:val="20"/>
                <w:lang w:eastAsia="ru-RU"/>
              </w:rPr>
              <w:t xml:space="preserve">(81362) 41-933, </w:t>
            </w:r>
          </w:p>
          <w:p w:rsidR="00B8561E" w:rsidRDefault="00623ED2" w:rsidP="005B689A">
            <w:pPr>
              <w:spacing w:after="0" w:line="240" w:lineRule="auto"/>
            </w:pPr>
            <w:hyperlink r:id="rId14" w:history="1">
              <w:r w:rsidR="00B8561E" w:rsidRPr="00B76DC6">
                <w:rPr>
                  <w:rStyle w:val="af2"/>
                  <w:rFonts w:ascii="Times New Roman" w:hAnsi="Times New Roman"/>
                  <w:color w:val="000000"/>
                  <w:sz w:val="20"/>
                  <w:szCs w:val="20"/>
                </w:rPr>
                <w:t>pella@lens.spb.ru</w:t>
              </w:r>
            </w:hyperlink>
          </w:p>
          <w:p w:rsidR="006732EA" w:rsidRPr="00B76DC6" w:rsidRDefault="006732EA" w:rsidP="005B689A">
            <w:pPr>
              <w:spacing w:after="0" w:line="240" w:lineRule="auto"/>
              <w:rPr>
                <w:rFonts w:ascii="Times New Roman" w:eastAsia="Times New Roman" w:hAnsi="Times New Roman"/>
                <w:sz w:val="20"/>
                <w:szCs w:val="20"/>
                <w:lang w:eastAsia="ru-RU"/>
              </w:rPr>
            </w:pPr>
          </w:p>
        </w:tc>
        <w:tc>
          <w:tcPr>
            <w:tcW w:w="2267" w:type="dxa"/>
            <w:tcBorders>
              <w:top w:val="single" w:sz="4" w:space="0" w:color="auto"/>
              <w:left w:val="single" w:sz="4" w:space="0" w:color="auto"/>
              <w:bottom w:val="single" w:sz="4" w:space="0" w:color="auto"/>
              <w:right w:val="single" w:sz="4" w:space="0" w:color="auto"/>
            </w:tcBorders>
            <w:hideMark/>
          </w:tcPr>
          <w:p w:rsidR="00B8561E" w:rsidRPr="00B76DC6" w:rsidRDefault="00AC3CAE" w:rsidP="00EF254B">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lastRenderedPageBreak/>
              <w:t>30</w:t>
            </w:r>
            <w:r w:rsidR="00B8561E" w:rsidRPr="00B76DC6">
              <w:rPr>
                <w:rFonts w:ascii="Times New Roman" w:eastAsia="Times New Roman" w:hAnsi="Times New Roman"/>
                <w:sz w:val="20"/>
                <w:szCs w:val="20"/>
                <w:lang w:eastAsia="ru-RU"/>
              </w:rPr>
              <w:t>.11</w:t>
            </w:r>
            <w:r w:rsidR="00EF254B" w:rsidRPr="00B76DC6">
              <w:rPr>
                <w:rFonts w:ascii="Times New Roman" w:eastAsia="Times New Roman" w:hAnsi="Times New Roman"/>
                <w:sz w:val="20"/>
                <w:szCs w:val="20"/>
                <w:lang w:eastAsia="ru-RU"/>
              </w:rPr>
              <w:t xml:space="preserve"> </w:t>
            </w:r>
            <w:r w:rsidR="00B8561E" w:rsidRPr="00B76DC6">
              <w:rPr>
                <w:rFonts w:ascii="Times New Roman" w:eastAsia="Times New Roman" w:hAnsi="Times New Roman"/>
                <w:sz w:val="20"/>
                <w:szCs w:val="20"/>
                <w:lang w:eastAsia="ru-RU"/>
              </w:rPr>
              <w:t>Строительство и ремонт судов</w:t>
            </w:r>
          </w:p>
        </w:tc>
        <w:tc>
          <w:tcPr>
            <w:tcW w:w="2971" w:type="dxa"/>
            <w:tcBorders>
              <w:top w:val="single" w:sz="4" w:space="0" w:color="auto"/>
              <w:left w:val="single" w:sz="4" w:space="0" w:color="auto"/>
              <w:bottom w:val="single" w:sz="4" w:space="0" w:color="auto"/>
              <w:right w:val="single" w:sz="4" w:space="0" w:color="auto"/>
            </w:tcBorders>
            <w:hideMark/>
          </w:tcPr>
          <w:p w:rsidR="00B8561E" w:rsidRPr="00B76DC6" w:rsidRDefault="00B22C5D" w:rsidP="00547DC4">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Б</w:t>
            </w:r>
            <w:r w:rsidR="00B8561E" w:rsidRPr="00B76DC6">
              <w:rPr>
                <w:rFonts w:ascii="Times New Roman" w:eastAsia="Times New Roman" w:hAnsi="Times New Roman"/>
                <w:sz w:val="20"/>
                <w:szCs w:val="20"/>
                <w:lang w:eastAsia="ru-RU"/>
              </w:rPr>
              <w:t>уксиры</w:t>
            </w:r>
          </w:p>
        </w:tc>
      </w:tr>
      <w:tr w:rsidR="00B8561E" w:rsidRPr="00B76DC6" w:rsidTr="00CA4982">
        <w:trPr>
          <w:jc w:val="center"/>
        </w:trPr>
        <w:tc>
          <w:tcPr>
            <w:tcW w:w="3822" w:type="dxa"/>
            <w:tcBorders>
              <w:top w:val="single" w:sz="4" w:space="0" w:color="auto"/>
              <w:left w:val="single" w:sz="4" w:space="0" w:color="auto"/>
              <w:bottom w:val="single" w:sz="4" w:space="0" w:color="auto"/>
              <w:right w:val="single" w:sz="4" w:space="0" w:color="auto"/>
            </w:tcBorders>
          </w:tcPr>
          <w:p w:rsidR="00974CF2" w:rsidRPr="00B76DC6" w:rsidRDefault="00974CF2" w:rsidP="005B689A">
            <w:pPr>
              <w:spacing w:after="0" w:line="240" w:lineRule="auto"/>
              <w:rPr>
                <w:rFonts w:ascii="Times New Roman" w:eastAsia="Times New Roman" w:hAnsi="Times New Roman"/>
                <w:sz w:val="20"/>
                <w:szCs w:val="20"/>
                <w:lang w:eastAsia="ru-RU"/>
              </w:rPr>
            </w:pPr>
          </w:p>
          <w:p w:rsidR="00B8561E" w:rsidRPr="00B76DC6" w:rsidRDefault="00B8561E"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ЗАО «Пелла-Фиорд»</w:t>
            </w:r>
          </w:p>
          <w:p w:rsidR="00B8561E" w:rsidRPr="00B76DC6" w:rsidRDefault="00B8561E"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187330 Кировский район</w:t>
            </w:r>
            <w:r w:rsidR="009115AC" w:rsidRPr="00B76DC6">
              <w:rPr>
                <w:rFonts w:ascii="Times New Roman" w:eastAsia="Times New Roman" w:hAnsi="Times New Roman"/>
                <w:sz w:val="20"/>
                <w:szCs w:val="20"/>
                <w:lang w:eastAsia="ru-RU"/>
              </w:rPr>
              <w:t>,</w:t>
            </w:r>
            <w:r w:rsidRPr="00B76DC6">
              <w:rPr>
                <w:rFonts w:ascii="Times New Roman" w:eastAsia="Times New Roman" w:hAnsi="Times New Roman"/>
                <w:sz w:val="20"/>
                <w:szCs w:val="20"/>
                <w:lang w:eastAsia="ru-RU"/>
              </w:rPr>
              <w:t xml:space="preserve"> </w:t>
            </w:r>
          </w:p>
          <w:p w:rsidR="00B8561E" w:rsidRPr="00B76DC6" w:rsidRDefault="00B8561E"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г. Отрадное, ул. Центральная, д.4,</w:t>
            </w:r>
          </w:p>
          <w:p w:rsidR="009115AC" w:rsidRPr="00B76DC6" w:rsidRDefault="00B8561E" w:rsidP="009115AC">
            <w:pPr>
              <w:spacing w:after="0"/>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 xml:space="preserve">(81362) 41-489, </w:t>
            </w:r>
          </w:p>
          <w:p w:rsidR="00CA4982" w:rsidRPr="00B76DC6" w:rsidRDefault="00623ED2" w:rsidP="009115AC">
            <w:pPr>
              <w:spacing w:after="0"/>
              <w:rPr>
                <w:rFonts w:ascii="Times New Roman" w:eastAsia="Times New Roman" w:hAnsi="Times New Roman"/>
                <w:sz w:val="20"/>
                <w:szCs w:val="20"/>
                <w:lang w:eastAsia="ru-RU"/>
              </w:rPr>
            </w:pPr>
            <w:hyperlink r:id="rId15" w:history="1">
              <w:r w:rsidR="00B8561E" w:rsidRPr="00B76DC6">
                <w:rPr>
                  <w:rStyle w:val="af2"/>
                  <w:rFonts w:ascii="Times New Roman" w:eastAsia="Times New Roman" w:hAnsi="Times New Roman"/>
                  <w:sz w:val="20"/>
                  <w:szCs w:val="20"/>
                  <w:lang w:eastAsia="ru-RU"/>
                </w:rPr>
                <w:t>admin@pellafiord.ru</w:t>
              </w:r>
            </w:hyperlink>
            <w:r w:rsidR="00EF254B" w:rsidRPr="00B76DC6">
              <w:rPr>
                <w:sz w:val="20"/>
                <w:szCs w:val="20"/>
              </w:rPr>
              <w:t xml:space="preserve"> </w:t>
            </w:r>
          </w:p>
        </w:tc>
        <w:tc>
          <w:tcPr>
            <w:tcW w:w="2267" w:type="dxa"/>
            <w:tcBorders>
              <w:top w:val="single" w:sz="4" w:space="0" w:color="auto"/>
              <w:left w:val="single" w:sz="4" w:space="0" w:color="auto"/>
              <w:bottom w:val="single" w:sz="4" w:space="0" w:color="auto"/>
              <w:right w:val="single" w:sz="4" w:space="0" w:color="auto"/>
            </w:tcBorders>
            <w:hideMark/>
          </w:tcPr>
          <w:p w:rsidR="00974CF2" w:rsidRPr="00B76DC6" w:rsidRDefault="00974CF2" w:rsidP="00AC3CAE">
            <w:pPr>
              <w:spacing w:after="0" w:line="240" w:lineRule="auto"/>
              <w:rPr>
                <w:rFonts w:ascii="Times New Roman" w:eastAsia="Times New Roman" w:hAnsi="Times New Roman"/>
                <w:sz w:val="20"/>
                <w:szCs w:val="20"/>
                <w:lang w:eastAsia="ru-RU"/>
              </w:rPr>
            </w:pPr>
          </w:p>
          <w:p w:rsidR="00B8561E" w:rsidRPr="00B76DC6" w:rsidRDefault="00B8561E" w:rsidP="00AC3CAE">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3</w:t>
            </w:r>
            <w:r w:rsidR="00AC3CAE" w:rsidRPr="00B76DC6">
              <w:rPr>
                <w:rFonts w:ascii="Times New Roman" w:eastAsia="Times New Roman" w:hAnsi="Times New Roman"/>
                <w:sz w:val="20"/>
                <w:szCs w:val="20"/>
                <w:lang w:eastAsia="ru-RU"/>
              </w:rPr>
              <w:t>0</w:t>
            </w:r>
            <w:r w:rsidRPr="00B76DC6">
              <w:rPr>
                <w:rFonts w:ascii="Times New Roman" w:eastAsia="Times New Roman" w:hAnsi="Times New Roman"/>
                <w:sz w:val="20"/>
                <w:szCs w:val="20"/>
                <w:lang w:eastAsia="ru-RU"/>
              </w:rPr>
              <w:t>.11</w:t>
            </w:r>
            <w:r w:rsidR="00EF254B" w:rsidRPr="00B76DC6">
              <w:rPr>
                <w:rFonts w:ascii="Times New Roman" w:eastAsia="Times New Roman" w:hAnsi="Times New Roman"/>
                <w:sz w:val="20"/>
                <w:szCs w:val="20"/>
                <w:lang w:eastAsia="ru-RU"/>
              </w:rPr>
              <w:t xml:space="preserve"> </w:t>
            </w:r>
            <w:r w:rsidRPr="00B76DC6">
              <w:rPr>
                <w:rFonts w:ascii="Times New Roman" w:eastAsia="Times New Roman" w:hAnsi="Times New Roman"/>
                <w:sz w:val="20"/>
                <w:szCs w:val="20"/>
                <w:lang w:eastAsia="ru-RU"/>
              </w:rPr>
              <w:t>Строительство и ремонт судов</w:t>
            </w:r>
          </w:p>
        </w:tc>
        <w:tc>
          <w:tcPr>
            <w:tcW w:w="2971" w:type="dxa"/>
            <w:tcBorders>
              <w:top w:val="single" w:sz="4" w:space="0" w:color="auto"/>
              <w:left w:val="single" w:sz="4" w:space="0" w:color="auto"/>
              <w:bottom w:val="single" w:sz="4" w:space="0" w:color="auto"/>
              <w:right w:val="single" w:sz="4" w:space="0" w:color="auto"/>
            </w:tcBorders>
            <w:hideMark/>
          </w:tcPr>
          <w:p w:rsidR="00245434" w:rsidRDefault="00245434" w:rsidP="00245434">
            <w:pPr>
              <w:spacing w:after="0" w:line="240" w:lineRule="auto"/>
              <w:rPr>
                <w:rFonts w:ascii="Times New Roman" w:eastAsia="Times New Roman" w:hAnsi="Times New Roman"/>
                <w:sz w:val="20"/>
                <w:szCs w:val="20"/>
                <w:lang w:eastAsia="ru-RU"/>
              </w:rPr>
            </w:pPr>
          </w:p>
          <w:p w:rsidR="00CA4982" w:rsidRPr="00B76DC6" w:rsidRDefault="00B22C5D" w:rsidP="00245434">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С</w:t>
            </w:r>
            <w:r w:rsidR="00B8561E" w:rsidRPr="00B76DC6">
              <w:rPr>
                <w:rFonts w:ascii="Times New Roman" w:eastAsia="Times New Roman" w:hAnsi="Times New Roman"/>
                <w:sz w:val="20"/>
                <w:szCs w:val="20"/>
                <w:lang w:eastAsia="ru-RU"/>
              </w:rPr>
              <w:t>теклопластиковые прогулочные лодки, спасательные шлюпки, конс</w:t>
            </w:r>
            <w:r w:rsidR="00EF254B" w:rsidRPr="00B76DC6">
              <w:rPr>
                <w:rFonts w:ascii="Times New Roman" w:eastAsia="Times New Roman" w:hAnsi="Times New Roman"/>
                <w:sz w:val="20"/>
                <w:szCs w:val="20"/>
                <w:lang w:eastAsia="ru-RU"/>
              </w:rPr>
              <w:t>трукции для автомобилестроения</w:t>
            </w:r>
          </w:p>
        </w:tc>
      </w:tr>
      <w:tr w:rsidR="00B8561E" w:rsidRPr="00B76DC6" w:rsidTr="00CA4982">
        <w:trPr>
          <w:jc w:val="center"/>
        </w:trPr>
        <w:tc>
          <w:tcPr>
            <w:tcW w:w="3822" w:type="dxa"/>
            <w:tcBorders>
              <w:top w:val="single" w:sz="4" w:space="0" w:color="auto"/>
              <w:left w:val="single" w:sz="4" w:space="0" w:color="auto"/>
              <w:bottom w:val="single" w:sz="4" w:space="0" w:color="auto"/>
              <w:right w:val="single" w:sz="4" w:space="0" w:color="auto"/>
            </w:tcBorders>
            <w:hideMark/>
          </w:tcPr>
          <w:p w:rsidR="00B8561E" w:rsidRPr="00B76DC6" w:rsidRDefault="00B8561E"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АО «Гесер»</w:t>
            </w:r>
          </w:p>
          <w:p w:rsidR="009115AC" w:rsidRPr="00B76DC6" w:rsidRDefault="00B8561E"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187330</w:t>
            </w:r>
            <w:r w:rsidR="008D75D4" w:rsidRPr="00B76DC6">
              <w:rPr>
                <w:rFonts w:ascii="Times New Roman" w:eastAsia="Times New Roman" w:hAnsi="Times New Roman"/>
                <w:sz w:val="20"/>
                <w:szCs w:val="20"/>
                <w:lang w:eastAsia="ru-RU"/>
              </w:rPr>
              <w:t xml:space="preserve"> Кировский район, г. </w:t>
            </w:r>
            <w:r w:rsidR="009115AC" w:rsidRPr="00B76DC6">
              <w:rPr>
                <w:rFonts w:ascii="Times New Roman" w:eastAsia="Times New Roman" w:hAnsi="Times New Roman"/>
                <w:sz w:val="20"/>
                <w:szCs w:val="20"/>
                <w:lang w:eastAsia="ru-RU"/>
              </w:rPr>
              <w:t>Отрадное, Ленинградское шоссе,</w:t>
            </w:r>
            <w:r w:rsidRPr="00B76DC6">
              <w:rPr>
                <w:rFonts w:ascii="Times New Roman" w:eastAsia="Times New Roman" w:hAnsi="Times New Roman"/>
                <w:sz w:val="20"/>
                <w:szCs w:val="20"/>
                <w:lang w:eastAsia="ru-RU"/>
              </w:rPr>
              <w:t>6,</w:t>
            </w:r>
          </w:p>
          <w:p w:rsidR="009115AC" w:rsidRPr="00B76DC6" w:rsidRDefault="009115AC" w:rsidP="009115AC">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8</w:t>
            </w:r>
            <w:r w:rsidR="00B8561E" w:rsidRPr="00B76DC6">
              <w:rPr>
                <w:rFonts w:ascii="Times New Roman" w:eastAsia="Times New Roman" w:hAnsi="Times New Roman"/>
                <w:sz w:val="20"/>
                <w:szCs w:val="20"/>
                <w:lang w:eastAsia="ru-RU"/>
              </w:rPr>
              <w:t>(812)493</w:t>
            </w:r>
            <w:r w:rsidRPr="00B76DC6">
              <w:rPr>
                <w:rFonts w:ascii="Times New Roman" w:eastAsia="Times New Roman" w:hAnsi="Times New Roman"/>
                <w:sz w:val="20"/>
                <w:szCs w:val="20"/>
                <w:lang w:eastAsia="ru-RU"/>
              </w:rPr>
              <w:t>-</w:t>
            </w:r>
            <w:r w:rsidR="00B8561E" w:rsidRPr="00B76DC6">
              <w:rPr>
                <w:rFonts w:ascii="Times New Roman" w:eastAsia="Times New Roman" w:hAnsi="Times New Roman"/>
                <w:sz w:val="20"/>
                <w:szCs w:val="20"/>
                <w:lang w:eastAsia="ru-RU"/>
              </w:rPr>
              <w:t>27</w:t>
            </w:r>
            <w:r w:rsidRPr="00B76DC6">
              <w:rPr>
                <w:rFonts w:ascii="Times New Roman" w:eastAsia="Times New Roman" w:hAnsi="Times New Roman"/>
                <w:sz w:val="20"/>
                <w:szCs w:val="20"/>
                <w:lang w:eastAsia="ru-RU"/>
              </w:rPr>
              <w:t>-</w:t>
            </w:r>
            <w:r w:rsidR="00B8561E" w:rsidRPr="00B76DC6">
              <w:rPr>
                <w:rFonts w:ascii="Times New Roman" w:eastAsia="Times New Roman" w:hAnsi="Times New Roman"/>
                <w:sz w:val="20"/>
                <w:szCs w:val="20"/>
                <w:lang w:eastAsia="ru-RU"/>
              </w:rPr>
              <w:t xml:space="preserve">98, </w:t>
            </w:r>
            <w:r w:rsidRPr="00B76DC6">
              <w:rPr>
                <w:rFonts w:ascii="Times New Roman" w:eastAsia="Times New Roman" w:hAnsi="Times New Roman"/>
                <w:sz w:val="20"/>
                <w:szCs w:val="20"/>
                <w:lang w:eastAsia="ru-RU"/>
              </w:rPr>
              <w:t>8(812)</w:t>
            </w:r>
            <w:r w:rsidR="00B8561E" w:rsidRPr="00B76DC6">
              <w:rPr>
                <w:rFonts w:ascii="Times New Roman" w:eastAsia="Times New Roman" w:hAnsi="Times New Roman"/>
                <w:sz w:val="20"/>
                <w:szCs w:val="20"/>
                <w:lang w:eastAsia="ru-RU"/>
              </w:rPr>
              <w:t>346-53-90</w:t>
            </w:r>
          </w:p>
          <w:p w:rsidR="00B8561E" w:rsidRPr="00B76DC6" w:rsidRDefault="009115AC" w:rsidP="009115AC">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val="en-US" w:eastAsia="ru-RU"/>
              </w:rPr>
              <w:t>info</w:t>
            </w:r>
            <w:r w:rsidRPr="00B76DC6">
              <w:rPr>
                <w:rFonts w:ascii="Times New Roman" w:eastAsia="Times New Roman" w:hAnsi="Times New Roman"/>
                <w:sz w:val="20"/>
                <w:szCs w:val="20"/>
                <w:lang w:eastAsia="ru-RU"/>
              </w:rPr>
              <w:t>@</w:t>
            </w:r>
            <w:r w:rsidRPr="00B76DC6">
              <w:rPr>
                <w:rFonts w:ascii="Times New Roman" w:eastAsia="Times New Roman" w:hAnsi="Times New Roman"/>
                <w:sz w:val="20"/>
                <w:szCs w:val="20"/>
                <w:lang w:val="en-US" w:eastAsia="ru-RU"/>
              </w:rPr>
              <w:t>aris</w:t>
            </w:r>
            <w:r w:rsidRPr="00B76DC6">
              <w:rPr>
                <w:rFonts w:ascii="Times New Roman" w:eastAsia="Times New Roman" w:hAnsi="Times New Roman"/>
                <w:sz w:val="20"/>
                <w:szCs w:val="20"/>
                <w:lang w:eastAsia="ru-RU"/>
              </w:rPr>
              <w:t>-</w:t>
            </w:r>
            <w:r w:rsidRPr="00B76DC6">
              <w:rPr>
                <w:rFonts w:ascii="Times New Roman" w:eastAsia="Times New Roman" w:hAnsi="Times New Roman"/>
                <w:sz w:val="20"/>
                <w:szCs w:val="20"/>
                <w:lang w:val="en-US" w:eastAsia="ru-RU"/>
              </w:rPr>
              <w:t>geser</w:t>
            </w:r>
            <w:r w:rsidRPr="00B76DC6">
              <w:rPr>
                <w:rFonts w:ascii="Times New Roman" w:eastAsia="Times New Roman" w:hAnsi="Times New Roman"/>
                <w:sz w:val="20"/>
                <w:szCs w:val="20"/>
                <w:lang w:eastAsia="ru-RU"/>
              </w:rPr>
              <w:t>.</w:t>
            </w:r>
            <w:r w:rsidRPr="00B76DC6">
              <w:rPr>
                <w:rFonts w:ascii="Times New Roman" w:eastAsia="Times New Roman" w:hAnsi="Times New Roman"/>
                <w:sz w:val="20"/>
                <w:szCs w:val="20"/>
                <w:lang w:val="en-US" w:eastAsia="ru-RU"/>
              </w:rPr>
              <w:t>ru</w:t>
            </w:r>
          </w:p>
        </w:tc>
        <w:tc>
          <w:tcPr>
            <w:tcW w:w="2267" w:type="dxa"/>
            <w:tcBorders>
              <w:top w:val="single" w:sz="4" w:space="0" w:color="auto"/>
              <w:left w:val="single" w:sz="4" w:space="0" w:color="auto"/>
              <w:bottom w:val="single" w:sz="4" w:space="0" w:color="auto"/>
              <w:right w:val="single" w:sz="4" w:space="0" w:color="auto"/>
            </w:tcBorders>
          </w:tcPr>
          <w:p w:rsidR="00B8561E" w:rsidRPr="00B76DC6" w:rsidRDefault="00D75FCC"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30.11</w:t>
            </w:r>
            <w:r w:rsidR="0003613A" w:rsidRPr="00B76DC6">
              <w:rPr>
                <w:rFonts w:ascii="Times New Roman" w:eastAsia="Times New Roman" w:hAnsi="Times New Roman"/>
                <w:sz w:val="20"/>
                <w:szCs w:val="20"/>
                <w:lang w:eastAsia="ru-RU"/>
              </w:rPr>
              <w:t xml:space="preserve"> </w:t>
            </w:r>
            <w:r w:rsidR="0003613A" w:rsidRPr="00B76DC6">
              <w:rPr>
                <w:rFonts w:ascii="Times New Roman" w:hAnsi="Times New Roman"/>
                <w:sz w:val="20"/>
                <w:szCs w:val="20"/>
              </w:rPr>
              <w:t>Строительство кораблей, судов и плавучих конструкций</w:t>
            </w:r>
          </w:p>
        </w:tc>
        <w:tc>
          <w:tcPr>
            <w:tcW w:w="2971" w:type="dxa"/>
            <w:tcBorders>
              <w:top w:val="single" w:sz="4" w:space="0" w:color="auto"/>
              <w:left w:val="single" w:sz="4" w:space="0" w:color="auto"/>
              <w:bottom w:val="single" w:sz="4" w:space="0" w:color="auto"/>
              <w:right w:val="single" w:sz="4" w:space="0" w:color="auto"/>
            </w:tcBorders>
            <w:hideMark/>
          </w:tcPr>
          <w:p w:rsidR="00B8561E" w:rsidRPr="00B76DC6" w:rsidRDefault="00B22C5D" w:rsidP="00547DC4">
            <w:pPr>
              <w:spacing w:after="0" w:line="240" w:lineRule="auto"/>
              <w:rPr>
                <w:rFonts w:ascii="Times New Roman" w:eastAsia="Times New Roman" w:hAnsi="Times New Roman"/>
                <w:sz w:val="20"/>
                <w:szCs w:val="20"/>
                <w:lang w:eastAsia="ru-RU"/>
              </w:rPr>
            </w:pPr>
            <w:r w:rsidRPr="00B76DC6">
              <w:rPr>
                <w:rFonts w:ascii="Times New Roman" w:hAnsi="Times New Roman"/>
                <w:sz w:val="20"/>
                <w:szCs w:val="20"/>
              </w:rPr>
              <w:t>О</w:t>
            </w:r>
            <w:r w:rsidR="00B8561E" w:rsidRPr="00B76DC6">
              <w:rPr>
                <w:rFonts w:ascii="Times New Roman" w:hAnsi="Times New Roman"/>
                <w:sz w:val="20"/>
                <w:szCs w:val="20"/>
              </w:rPr>
              <w:t>борудование для судостроения</w:t>
            </w:r>
          </w:p>
        </w:tc>
      </w:tr>
      <w:tr w:rsidR="00B8561E" w:rsidRPr="00B76DC6" w:rsidTr="00037165">
        <w:trPr>
          <w:trHeight w:val="1491"/>
          <w:jc w:val="center"/>
        </w:trPr>
        <w:tc>
          <w:tcPr>
            <w:tcW w:w="3822" w:type="dxa"/>
            <w:tcBorders>
              <w:top w:val="single" w:sz="4" w:space="0" w:color="auto"/>
              <w:left w:val="single" w:sz="4" w:space="0" w:color="auto"/>
              <w:bottom w:val="single" w:sz="4" w:space="0" w:color="auto"/>
              <w:right w:val="single" w:sz="4" w:space="0" w:color="auto"/>
            </w:tcBorders>
            <w:hideMark/>
          </w:tcPr>
          <w:p w:rsidR="00B8561E" w:rsidRPr="00B76DC6" w:rsidRDefault="00B8561E"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 xml:space="preserve">ООО «Невский </w:t>
            </w:r>
            <w:r w:rsidR="00D962D1" w:rsidRPr="00B76DC6">
              <w:rPr>
                <w:rFonts w:ascii="Times New Roman" w:eastAsia="Times New Roman" w:hAnsi="Times New Roman"/>
                <w:sz w:val="20"/>
                <w:szCs w:val="20"/>
                <w:lang w:eastAsia="ru-RU"/>
              </w:rPr>
              <w:t>с</w:t>
            </w:r>
            <w:r w:rsidRPr="00B76DC6">
              <w:rPr>
                <w:rFonts w:ascii="Times New Roman" w:eastAsia="Times New Roman" w:hAnsi="Times New Roman"/>
                <w:sz w:val="20"/>
                <w:szCs w:val="20"/>
                <w:lang w:eastAsia="ru-RU"/>
              </w:rPr>
              <w:t>удостроительно-</w:t>
            </w:r>
            <w:r w:rsidR="00D962D1" w:rsidRPr="00B76DC6">
              <w:rPr>
                <w:rFonts w:ascii="Times New Roman" w:eastAsia="Times New Roman" w:hAnsi="Times New Roman"/>
                <w:sz w:val="20"/>
                <w:szCs w:val="20"/>
                <w:lang w:eastAsia="ru-RU"/>
              </w:rPr>
              <w:t>с</w:t>
            </w:r>
            <w:r w:rsidRPr="00B76DC6">
              <w:rPr>
                <w:rFonts w:ascii="Times New Roman" w:eastAsia="Times New Roman" w:hAnsi="Times New Roman"/>
                <w:sz w:val="20"/>
                <w:szCs w:val="20"/>
                <w:lang w:eastAsia="ru-RU"/>
              </w:rPr>
              <w:t xml:space="preserve">удоремонтный завод» </w:t>
            </w:r>
          </w:p>
          <w:p w:rsidR="00B8561E" w:rsidRPr="00B76DC6" w:rsidRDefault="00B8561E"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 xml:space="preserve">187320 Кировский район, </w:t>
            </w:r>
          </w:p>
          <w:p w:rsidR="00B8561E" w:rsidRPr="00B76DC6" w:rsidRDefault="00B8561E"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 xml:space="preserve">г. Шлиссельбург, остров Фабричный,2, </w:t>
            </w:r>
          </w:p>
          <w:p w:rsidR="005C63BD" w:rsidRPr="00B76DC6" w:rsidRDefault="005C63BD" w:rsidP="00037165">
            <w:pPr>
              <w:spacing w:after="0" w:line="240" w:lineRule="auto"/>
              <w:rPr>
                <w:rFonts w:ascii="Times New Roman" w:eastAsia="Times New Roman" w:hAnsi="Times New Roman"/>
                <w:sz w:val="20"/>
                <w:szCs w:val="20"/>
                <w:lang w:val="en-US" w:eastAsia="ru-RU"/>
              </w:rPr>
            </w:pPr>
            <w:r w:rsidRPr="00B76DC6">
              <w:rPr>
                <w:rFonts w:ascii="Times New Roman" w:eastAsia="Times New Roman" w:hAnsi="Times New Roman"/>
                <w:sz w:val="20"/>
                <w:szCs w:val="20"/>
                <w:lang w:val="en-US" w:eastAsia="ru-RU"/>
              </w:rPr>
              <w:t>8</w:t>
            </w:r>
            <w:r w:rsidR="00B8561E" w:rsidRPr="00B76DC6">
              <w:rPr>
                <w:rFonts w:ascii="Times New Roman" w:eastAsia="Times New Roman" w:hAnsi="Times New Roman"/>
                <w:sz w:val="20"/>
                <w:szCs w:val="20"/>
                <w:lang w:eastAsia="ru-RU"/>
              </w:rPr>
              <w:t xml:space="preserve">(81362) 73-000, ф. 78-707, </w:t>
            </w:r>
          </w:p>
          <w:p w:rsidR="00B8561E" w:rsidRPr="00B76DC6" w:rsidRDefault="00B8561E" w:rsidP="00037165">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sec2@nssz.ru</w:t>
            </w:r>
          </w:p>
        </w:tc>
        <w:tc>
          <w:tcPr>
            <w:tcW w:w="2267" w:type="dxa"/>
            <w:tcBorders>
              <w:top w:val="single" w:sz="4" w:space="0" w:color="auto"/>
              <w:left w:val="single" w:sz="4" w:space="0" w:color="auto"/>
              <w:bottom w:val="single" w:sz="4" w:space="0" w:color="auto"/>
              <w:right w:val="single" w:sz="4" w:space="0" w:color="auto"/>
            </w:tcBorders>
            <w:hideMark/>
          </w:tcPr>
          <w:p w:rsidR="00B8561E" w:rsidRPr="00B76DC6" w:rsidRDefault="00AC3CAE" w:rsidP="00EF254B">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50.40</w:t>
            </w:r>
            <w:r w:rsidR="00EF254B" w:rsidRPr="00B76DC6">
              <w:rPr>
                <w:rFonts w:ascii="Times New Roman" w:eastAsia="Times New Roman" w:hAnsi="Times New Roman"/>
                <w:sz w:val="20"/>
                <w:szCs w:val="20"/>
                <w:lang w:eastAsia="ru-RU"/>
              </w:rPr>
              <w:t xml:space="preserve"> </w:t>
            </w:r>
            <w:r w:rsidR="00B8561E" w:rsidRPr="00B76DC6">
              <w:rPr>
                <w:rFonts w:ascii="Times New Roman" w:eastAsia="Times New Roman" w:hAnsi="Times New Roman"/>
                <w:sz w:val="20"/>
                <w:szCs w:val="20"/>
                <w:lang w:eastAsia="ru-RU"/>
              </w:rPr>
              <w:t>Строительство и ремонт судов</w:t>
            </w:r>
          </w:p>
        </w:tc>
        <w:tc>
          <w:tcPr>
            <w:tcW w:w="2971" w:type="dxa"/>
            <w:tcBorders>
              <w:top w:val="single" w:sz="4" w:space="0" w:color="auto"/>
              <w:left w:val="single" w:sz="4" w:space="0" w:color="auto"/>
              <w:bottom w:val="single" w:sz="4" w:space="0" w:color="auto"/>
              <w:right w:val="single" w:sz="4" w:space="0" w:color="auto"/>
            </w:tcBorders>
            <w:hideMark/>
          </w:tcPr>
          <w:p w:rsidR="00B8561E" w:rsidRPr="00B76DC6" w:rsidRDefault="00D75FCC" w:rsidP="00547DC4">
            <w:pPr>
              <w:tabs>
                <w:tab w:val="num" w:pos="720"/>
              </w:tabs>
              <w:spacing w:before="100" w:beforeAutospacing="1" w:after="100" w:afterAutospacing="1" w:line="240" w:lineRule="auto"/>
              <w:ind w:right="75"/>
              <w:rPr>
                <w:rFonts w:ascii="Times New Roman" w:eastAsia="Times New Roman" w:hAnsi="Times New Roman"/>
                <w:sz w:val="20"/>
                <w:szCs w:val="20"/>
                <w:lang w:eastAsia="ru-RU"/>
              </w:rPr>
            </w:pPr>
            <w:r w:rsidRPr="00B76DC6">
              <w:rPr>
                <w:rFonts w:ascii="Times New Roman" w:eastAsia="Times New Roman" w:hAnsi="Times New Roman"/>
                <w:bCs/>
                <w:sz w:val="20"/>
                <w:szCs w:val="20"/>
                <w:lang w:eastAsia="ru-RU"/>
              </w:rPr>
              <w:t>П</w:t>
            </w:r>
            <w:r w:rsidR="00B8561E" w:rsidRPr="00B76DC6">
              <w:rPr>
                <w:rFonts w:ascii="Times New Roman" w:eastAsia="Times New Roman" w:hAnsi="Times New Roman"/>
                <w:bCs/>
                <w:sz w:val="20"/>
                <w:szCs w:val="20"/>
                <w:lang w:eastAsia="ru-RU"/>
              </w:rPr>
              <w:t>ассажирские и служебно-разъездные теплоходы, танкеры-бункеровщики, буксиры-толкачи, рейдовые буксиры, сухогрузные теплоходы корпуса буксиров, сухогрузов.</w:t>
            </w:r>
          </w:p>
        </w:tc>
      </w:tr>
      <w:tr w:rsidR="00B8561E" w:rsidRPr="00B76DC6" w:rsidTr="00CA4982">
        <w:trPr>
          <w:jc w:val="center"/>
        </w:trPr>
        <w:tc>
          <w:tcPr>
            <w:tcW w:w="3822" w:type="dxa"/>
            <w:tcBorders>
              <w:top w:val="single" w:sz="4" w:space="0" w:color="auto"/>
              <w:left w:val="single" w:sz="4" w:space="0" w:color="auto"/>
              <w:bottom w:val="single" w:sz="4" w:space="0" w:color="auto"/>
              <w:right w:val="single" w:sz="4" w:space="0" w:color="auto"/>
            </w:tcBorders>
            <w:hideMark/>
          </w:tcPr>
          <w:p w:rsidR="00B8561E" w:rsidRPr="00B76DC6" w:rsidRDefault="00B8561E"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ООО «Озерная верфь»</w:t>
            </w:r>
          </w:p>
          <w:p w:rsidR="005C63BD" w:rsidRPr="00B76DC6" w:rsidRDefault="00B8561E" w:rsidP="005B689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187320</w:t>
            </w:r>
            <w:r w:rsidR="00A20A2B" w:rsidRPr="00B76DC6">
              <w:rPr>
                <w:rFonts w:ascii="Times New Roman" w:eastAsia="Times New Roman" w:hAnsi="Times New Roman"/>
                <w:sz w:val="20"/>
                <w:szCs w:val="20"/>
                <w:lang w:eastAsia="ru-RU"/>
              </w:rPr>
              <w:t xml:space="preserve"> Кировский район</w:t>
            </w:r>
            <w:r w:rsidRPr="00B76DC6">
              <w:rPr>
                <w:rFonts w:ascii="Times New Roman" w:eastAsia="Times New Roman" w:hAnsi="Times New Roman"/>
                <w:sz w:val="20"/>
                <w:szCs w:val="20"/>
                <w:lang w:eastAsia="ru-RU"/>
              </w:rPr>
              <w:t xml:space="preserve">, </w:t>
            </w:r>
            <w:r w:rsidR="008D75D4" w:rsidRPr="00B76DC6">
              <w:rPr>
                <w:rFonts w:ascii="Times New Roman" w:eastAsia="Times New Roman" w:hAnsi="Times New Roman"/>
                <w:sz w:val="20"/>
                <w:szCs w:val="20"/>
                <w:lang w:eastAsia="ru-RU"/>
              </w:rPr>
              <w:t>г.</w:t>
            </w:r>
            <w:r w:rsidRPr="00B76DC6">
              <w:rPr>
                <w:rFonts w:ascii="Times New Roman" w:eastAsia="Times New Roman" w:hAnsi="Times New Roman"/>
                <w:sz w:val="20"/>
                <w:szCs w:val="20"/>
                <w:lang w:eastAsia="ru-RU"/>
              </w:rPr>
              <w:t xml:space="preserve">Шлиссельбург, Фабричный остров, 2, </w:t>
            </w:r>
          </w:p>
          <w:p w:rsidR="00B8561E" w:rsidRPr="00B76DC6" w:rsidRDefault="005C63BD" w:rsidP="005C63BD">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val="en-US" w:eastAsia="ru-RU"/>
              </w:rPr>
              <w:t>8</w:t>
            </w:r>
            <w:r w:rsidRPr="00B76DC6">
              <w:rPr>
                <w:rFonts w:ascii="Times New Roman" w:eastAsia="Times New Roman" w:hAnsi="Times New Roman"/>
                <w:sz w:val="20"/>
                <w:szCs w:val="20"/>
                <w:lang w:eastAsia="ru-RU"/>
              </w:rPr>
              <w:t>(81362)</w:t>
            </w:r>
            <w:r w:rsidR="00B8561E" w:rsidRPr="00B76DC6">
              <w:rPr>
                <w:rFonts w:ascii="Times New Roman" w:eastAsia="Times New Roman" w:hAnsi="Times New Roman"/>
                <w:sz w:val="20"/>
                <w:szCs w:val="20"/>
                <w:lang w:eastAsia="ru-RU"/>
              </w:rPr>
              <w:t xml:space="preserve">380-23-84, </w:t>
            </w:r>
            <w:r w:rsidRPr="00B76DC6">
              <w:rPr>
                <w:rFonts w:ascii="Times New Roman" w:eastAsia="Times New Roman" w:hAnsi="Times New Roman"/>
                <w:sz w:val="20"/>
                <w:szCs w:val="20"/>
                <w:lang w:val="en-US" w:eastAsia="ru-RU"/>
              </w:rPr>
              <w:t>8(812)</w:t>
            </w:r>
            <w:r w:rsidR="00B8561E" w:rsidRPr="00B76DC6">
              <w:rPr>
                <w:rFonts w:ascii="Times New Roman" w:eastAsia="Times New Roman" w:hAnsi="Times New Roman"/>
                <w:sz w:val="20"/>
                <w:szCs w:val="20"/>
                <w:lang w:eastAsia="ru-RU"/>
              </w:rPr>
              <w:t xml:space="preserve">380-23-74, secretar@lakyverf.com </w:t>
            </w:r>
          </w:p>
        </w:tc>
        <w:tc>
          <w:tcPr>
            <w:tcW w:w="2267" w:type="dxa"/>
            <w:tcBorders>
              <w:top w:val="single" w:sz="4" w:space="0" w:color="auto"/>
              <w:left w:val="single" w:sz="4" w:space="0" w:color="auto"/>
              <w:bottom w:val="single" w:sz="4" w:space="0" w:color="auto"/>
              <w:right w:val="single" w:sz="4" w:space="0" w:color="auto"/>
            </w:tcBorders>
            <w:hideMark/>
          </w:tcPr>
          <w:p w:rsidR="00B8561E" w:rsidRPr="00B76DC6" w:rsidRDefault="00B8561E" w:rsidP="00AC3CAE">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3</w:t>
            </w:r>
            <w:r w:rsidR="00AC3CAE" w:rsidRPr="00B76DC6">
              <w:rPr>
                <w:rFonts w:ascii="Times New Roman" w:eastAsia="Times New Roman" w:hAnsi="Times New Roman"/>
                <w:sz w:val="20"/>
                <w:szCs w:val="20"/>
                <w:lang w:eastAsia="ru-RU"/>
              </w:rPr>
              <w:t>0</w:t>
            </w:r>
            <w:r w:rsidRPr="00B76DC6">
              <w:rPr>
                <w:rFonts w:ascii="Times New Roman" w:eastAsia="Times New Roman" w:hAnsi="Times New Roman"/>
                <w:sz w:val="20"/>
                <w:szCs w:val="20"/>
                <w:lang w:eastAsia="ru-RU"/>
              </w:rPr>
              <w:t>.11</w:t>
            </w:r>
            <w:r w:rsidR="00EF254B" w:rsidRPr="00B76DC6">
              <w:rPr>
                <w:rFonts w:ascii="Times New Roman" w:eastAsia="Times New Roman" w:hAnsi="Times New Roman"/>
                <w:sz w:val="20"/>
                <w:szCs w:val="20"/>
                <w:lang w:eastAsia="ru-RU"/>
              </w:rPr>
              <w:t xml:space="preserve"> </w:t>
            </w:r>
            <w:r w:rsidRPr="00B76DC6">
              <w:rPr>
                <w:rFonts w:ascii="Times New Roman" w:eastAsia="Times New Roman" w:hAnsi="Times New Roman"/>
                <w:sz w:val="20"/>
                <w:szCs w:val="20"/>
                <w:lang w:eastAsia="ru-RU"/>
              </w:rPr>
              <w:t>Строительство и ремонт судов</w:t>
            </w:r>
          </w:p>
        </w:tc>
        <w:tc>
          <w:tcPr>
            <w:tcW w:w="2971" w:type="dxa"/>
            <w:tcBorders>
              <w:top w:val="single" w:sz="4" w:space="0" w:color="auto"/>
              <w:left w:val="single" w:sz="4" w:space="0" w:color="auto"/>
              <w:bottom w:val="single" w:sz="4" w:space="0" w:color="auto"/>
              <w:right w:val="single" w:sz="4" w:space="0" w:color="auto"/>
            </w:tcBorders>
            <w:hideMark/>
          </w:tcPr>
          <w:p w:rsidR="00B8561E" w:rsidRPr="00B76DC6" w:rsidRDefault="00D75FCC" w:rsidP="00547DC4">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Я</w:t>
            </w:r>
            <w:r w:rsidR="00B8561E" w:rsidRPr="00B76DC6">
              <w:rPr>
                <w:rFonts w:ascii="Times New Roman" w:eastAsia="Times New Roman" w:hAnsi="Times New Roman"/>
                <w:sz w:val="20"/>
                <w:szCs w:val="20"/>
                <w:lang w:eastAsia="ru-RU"/>
              </w:rPr>
              <w:t>хты, катера</w:t>
            </w:r>
          </w:p>
        </w:tc>
      </w:tr>
      <w:tr w:rsidR="005C63BD" w:rsidRPr="00B76DC6" w:rsidTr="00C631D0">
        <w:trPr>
          <w:trHeight w:val="1465"/>
          <w:jc w:val="center"/>
        </w:trPr>
        <w:tc>
          <w:tcPr>
            <w:tcW w:w="3822" w:type="dxa"/>
            <w:tcBorders>
              <w:top w:val="single" w:sz="4" w:space="0" w:color="auto"/>
              <w:left w:val="single" w:sz="4" w:space="0" w:color="auto"/>
              <w:bottom w:val="single" w:sz="4" w:space="0" w:color="auto"/>
              <w:right w:val="single" w:sz="4" w:space="0" w:color="auto"/>
            </w:tcBorders>
            <w:hideMark/>
          </w:tcPr>
          <w:p w:rsidR="005C63BD" w:rsidRPr="00B76DC6" w:rsidRDefault="005C63BD" w:rsidP="00027B99">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ЗАО «КАПРИ»</w:t>
            </w:r>
          </w:p>
          <w:p w:rsidR="005C63BD" w:rsidRPr="00B76DC6" w:rsidRDefault="005C63BD" w:rsidP="00027B99">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187323</w:t>
            </w:r>
            <w:r w:rsidR="00A20A2B" w:rsidRPr="00B76DC6">
              <w:rPr>
                <w:rFonts w:ascii="Times New Roman" w:eastAsia="Times New Roman" w:hAnsi="Times New Roman"/>
                <w:sz w:val="20"/>
                <w:szCs w:val="20"/>
                <w:lang w:eastAsia="ru-RU"/>
              </w:rPr>
              <w:t xml:space="preserve"> </w:t>
            </w:r>
            <w:r w:rsidRPr="00B76DC6">
              <w:rPr>
                <w:rFonts w:ascii="Times New Roman" w:eastAsia="Times New Roman" w:hAnsi="Times New Roman"/>
                <w:sz w:val="20"/>
                <w:szCs w:val="20"/>
                <w:lang w:eastAsia="ru-RU"/>
              </w:rPr>
              <w:t>Кировский район, п Павлово, Старое шоссе, д.12а</w:t>
            </w:r>
          </w:p>
          <w:p w:rsidR="005C63BD" w:rsidRPr="00B76DC6" w:rsidRDefault="005C63BD" w:rsidP="00027B99">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8(812)449-75-13</w:t>
            </w:r>
          </w:p>
          <w:p w:rsidR="005C63BD" w:rsidRPr="00B76DC6" w:rsidRDefault="005C63BD" w:rsidP="00027B99">
            <w:pPr>
              <w:spacing w:after="0" w:line="240" w:lineRule="auto"/>
              <w:rPr>
                <w:rFonts w:ascii="Times New Roman" w:eastAsia="Times New Roman" w:hAnsi="Times New Roman"/>
                <w:sz w:val="20"/>
                <w:szCs w:val="20"/>
                <w:lang w:val="en-US" w:eastAsia="ru-RU"/>
              </w:rPr>
            </w:pPr>
            <w:r w:rsidRPr="00B76DC6">
              <w:rPr>
                <w:rFonts w:ascii="Times New Roman" w:eastAsia="Times New Roman" w:hAnsi="Times New Roman"/>
                <w:sz w:val="20"/>
                <w:szCs w:val="20"/>
                <w:lang w:val="en-US" w:eastAsia="ru-RU"/>
              </w:rPr>
              <w:t>office@kapri.ru</w:t>
            </w:r>
          </w:p>
        </w:tc>
        <w:tc>
          <w:tcPr>
            <w:tcW w:w="2267" w:type="dxa"/>
            <w:tcBorders>
              <w:top w:val="single" w:sz="4" w:space="0" w:color="auto"/>
              <w:left w:val="single" w:sz="4" w:space="0" w:color="auto"/>
              <w:bottom w:val="single" w:sz="4" w:space="0" w:color="auto"/>
              <w:right w:val="single" w:sz="4" w:space="0" w:color="auto"/>
            </w:tcBorders>
            <w:hideMark/>
          </w:tcPr>
          <w:p w:rsidR="005C63BD" w:rsidRPr="00B76DC6" w:rsidRDefault="005C63BD" w:rsidP="00027B99">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 xml:space="preserve">29.20 </w:t>
            </w:r>
            <w:r w:rsidRPr="00B76DC6">
              <w:rPr>
                <w:rFonts w:ascii="Times New Roman" w:hAnsi="Times New Roman"/>
                <w:sz w:val="20"/>
                <w:szCs w:val="20"/>
              </w:rPr>
              <w:t>Производство кузовов для автотранспортных средств; производство прицепов и полуприцепов</w:t>
            </w:r>
          </w:p>
        </w:tc>
        <w:tc>
          <w:tcPr>
            <w:tcW w:w="2971" w:type="dxa"/>
            <w:tcBorders>
              <w:top w:val="single" w:sz="4" w:space="0" w:color="auto"/>
              <w:left w:val="single" w:sz="4" w:space="0" w:color="auto"/>
              <w:bottom w:val="single" w:sz="4" w:space="0" w:color="auto"/>
              <w:right w:val="single" w:sz="4" w:space="0" w:color="auto"/>
            </w:tcBorders>
            <w:hideMark/>
          </w:tcPr>
          <w:p w:rsidR="005C63BD" w:rsidRPr="00B76DC6" w:rsidRDefault="005C63BD" w:rsidP="00547DC4">
            <w:pPr>
              <w:spacing w:after="0" w:line="240" w:lineRule="auto"/>
              <w:rPr>
                <w:rFonts w:ascii="Times New Roman" w:eastAsia="Times New Roman" w:hAnsi="Times New Roman"/>
                <w:sz w:val="20"/>
                <w:szCs w:val="20"/>
                <w:lang w:eastAsia="ru-RU"/>
              </w:rPr>
            </w:pPr>
            <w:r w:rsidRPr="00B76DC6">
              <w:rPr>
                <w:rFonts w:ascii="Times New Roman" w:hAnsi="Times New Roman"/>
                <w:sz w:val="20"/>
                <w:szCs w:val="20"/>
              </w:rPr>
              <w:t>Кузова для автотранспортных средств; производство прицепов и полуприцепов</w:t>
            </w:r>
          </w:p>
        </w:tc>
      </w:tr>
      <w:tr w:rsidR="00C631D0" w:rsidRPr="00B76DC6" w:rsidTr="00C631D0">
        <w:trPr>
          <w:trHeight w:val="281"/>
          <w:jc w:val="center"/>
        </w:trPr>
        <w:tc>
          <w:tcPr>
            <w:tcW w:w="9060" w:type="dxa"/>
            <w:gridSpan w:val="3"/>
            <w:tcBorders>
              <w:top w:val="single" w:sz="4" w:space="0" w:color="auto"/>
              <w:left w:val="single" w:sz="4" w:space="0" w:color="auto"/>
              <w:bottom w:val="single" w:sz="4" w:space="0" w:color="auto"/>
              <w:right w:val="single" w:sz="4" w:space="0" w:color="auto"/>
            </w:tcBorders>
            <w:hideMark/>
          </w:tcPr>
          <w:p w:rsidR="00C631D0" w:rsidRPr="00B76DC6" w:rsidRDefault="00C631D0" w:rsidP="00C631D0">
            <w:pPr>
              <w:spacing w:after="0" w:line="240" w:lineRule="auto"/>
              <w:jc w:val="center"/>
              <w:rPr>
                <w:rFonts w:ascii="Times New Roman" w:eastAsia="Times New Roman" w:hAnsi="Times New Roman"/>
                <w:b/>
                <w:sz w:val="24"/>
                <w:szCs w:val="24"/>
                <w:lang w:eastAsia="ru-RU"/>
              </w:rPr>
            </w:pPr>
            <w:r w:rsidRPr="00B76DC6">
              <w:rPr>
                <w:rFonts w:ascii="Times New Roman" w:eastAsia="Times New Roman" w:hAnsi="Times New Roman"/>
                <w:i/>
                <w:sz w:val="20"/>
                <w:szCs w:val="20"/>
                <w:lang w:eastAsia="ru-RU"/>
              </w:rPr>
              <w:t>Химическое производство</w:t>
            </w:r>
          </w:p>
        </w:tc>
      </w:tr>
      <w:tr w:rsidR="00C631D0" w:rsidRPr="00B76DC6" w:rsidTr="00C631D0">
        <w:trPr>
          <w:trHeight w:val="210"/>
          <w:jc w:val="center"/>
        </w:trPr>
        <w:tc>
          <w:tcPr>
            <w:tcW w:w="3822" w:type="dxa"/>
            <w:tcBorders>
              <w:top w:val="single" w:sz="4" w:space="0" w:color="auto"/>
              <w:left w:val="single" w:sz="4" w:space="0" w:color="auto"/>
              <w:bottom w:val="single" w:sz="4" w:space="0" w:color="auto"/>
              <w:right w:val="single" w:sz="4" w:space="0" w:color="auto"/>
            </w:tcBorders>
            <w:hideMark/>
          </w:tcPr>
          <w:p w:rsidR="00C631D0" w:rsidRPr="00B76DC6" w:rsidRDefault="00C631D0" w:rsidP="00027B99">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ЗАО «Виталфарм»</w:t>
            </w:r>
          </w:p>
          <w:p w:rsidR="00BA0F58" w:rsidRPr="00B76DC6" w:rsidRDefault="00BA0F58" w:rsidP="00BA0F58">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 xml:space="preserve">187322 Кировский район, </w:t>
            </w:r>
          </w:p>
          <w:p w:rsidR="00BA0F58" w:rsidRPr="00B76DC6" w:rsidRDefault="00BA0F58" w:rsidP="00BA0F58">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п. Синявино, ул. Садовая, д. 2,</w:t>
            </w:r>
          </w:p>
          <w:p w:rsidR="00BA0F58" w:rsidRPr="00B76DC6" w:rsidRDefault="00BA0F58" w:rsidP="00BA0F58">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8(812)335-05-85</w:t>
            </w:r>
          </w:p>
          <w:p w:rsidR="00BA0F58" w:rsidRPr="00B76DC6" w:rsidRDefault="00623ED2" w:rsidP="00BA0F58">
            <w:pPr>
              <w:spacing w:after="0" w:line="240" w:lineRule="auto"/>
              <w:rPr>
                <w:rFonts w:ascii="Times New Roman" w:eastAsia="Times New Roman" w:hAnsi="Times New Roman"/>
                <w:sz w:val="20"/>
                <w:szCs w:val="20"/>
                <w:lang w:eastAsia="ru-RU"/>
              </w:rPr>
            </w:pPr>
            <w:hyperlink r:id="rId16" w:anchor="compose?to=media%40vitalfarm.ru" w:history="1">
              <w:r w:rsidR="00BA0F58" w:rsidRPr="00B76DC6">
                <w:rPr>
                  <w:rStyle w:val="af2"/>
                  <w:rFonts w:ascii="Times New Roman" w:hAnsi="Times New Roman"/>
                  <w:color w:val="auto"/>
                  <w:sz w:val="20"/>
                  <w:szCs w:val="20"/>
                  <w:u w:val="none"/>
                </w:rPr>
                <w:t>media@vitalfarm.ru</w:t>
              </w:r>
            </w:hyperlink>
          </w:p>
        </w:tc>
        <w:tc>
          <w:tcPr>
            <w:tcW w:w="2267" w:type="dxa"/>
            <w:tcBorders>
              <w:top w:val="single" w:sz="4" w:space="0" w:color="auto"/>
              <w:left w:val="single" w:sz="4" w:space="0" w:color="auto"/>
              <w:bottom w:val="single" w:sz="4" w:space="0" w:color="auto"/>
              <w:right w:val="single" w:sz="4" w:space="0" w:color="auto"/>
            </w:tcBorders>
            <w:hideMark/>
          </w:tcPr>
          <w:p w:rsidR="00C631D0" w:rsidRPr="00B76DC6" w:rsidRDefault="00573AAF" w:rsidP="00027B99">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21.20.2 Производство материалов, применяемых в медицинских целях</w:t>
            </w:r>
          </w:p>
        </w:tc>
        <w:tc>
          <w:tcPr>
            <w:tcW w:w="2971" w:type="dxa"/>
            <w:tcBorders>
              <w:top w:val="single" w:sz="4" w:space="0" w:color="auto"/>
              <w:left w:val="single" w:sz="4" w:space="0" w:color="auto"/>
              <w:bottom w:val="single" w:sz="4" w:space="0" w:color="auto"/>
              <w:right w:val="single" w:sz="4" w:space="0" w:color="auto"/>
            </w:tcBorders>
            <w:hideMark/>
          </w:tcPr>
          <w:p w:rsidR="00825AAA" w:rsidRPr="00B76DC6" w:rsidRDefault="00623ED2" w:rsidP="00547DC4">
            <w:pPr>
              <w:spacing w:after="0" w:line="180" w:lineRule="atLeast"/>
              <w:ind w:left="35"/>
              <w:rPr>
                <w:rFonts w:ascii="Times New Roman" w:eastAsia="Times New Roman" w:hAnsi="Times New Roman"/>
                <w:bCs/>
                <w:sz w:val="20"/>
                <w:szCs w:val="20"/>
                <w:lang w:eastAsia="ru-RU"/>
              </w:rPr>
            </w:pPr>
            <w:hyperlink r:id="rId17" w:history="1">
              <w:r w:rsidR="00825AAA" w:rsidRPr="00B76DC6">
                <w:rPr>
                  <w:rFonts w:ascii="Times New Roman" w:eastAsia="Times New Roman" w:hAnsi="Times New Roman"/>
                  <w:bCs/>
                  <w:sz w:val="20"/>
                  <w:szCs w:val="20"/>
                  <w:lang w:eastAsia="ru-RU"/>
                </w:rPr>
                <w:t>Аптечки первой помощи</w:t>
              </w:r>
            </w:hyperlink>
            <w:r w:rsidR="00857AEE" w:rsidRPr="00B76DC6">
              <w:rPr>
                <w:rFonts w:ascii="Times New Roman" w:eastAsia="Times New Roman" w:hAnsi="Times New Roman"/>
                <w:bCs/>
                <w:sz w:val="20"/>
                <w:szCs w:val="20"/>
                <w:lang w:eastAsia="ru-RU"/>
              </w:rPr>
              <w:t>;</w:t>
            </w:r>
          </w:p>
          <w:p w:rsidR="00825AAA" w:rsidRPr="00B76DC6" w:rsidRDefault="00623ED2" w:rsidP="00547DC4">
            <w:pPr>
              <w:spacing w:after="0" w:line="180" w:lineRule="atLeast"/>
              <w:ind w:left="35"/>
              <w:rPr>
                <w:rFonts w:ascii="Times New Roman" w:eastAsia="Times New Roman" w:hAnsi="Times New Roman"/>
                <w:bCs/>
                <w:sz w:val="20"/>
                <w:szCs w:val="20"/>
                <w:lang w:eastAsia="ru-RU"/>
              </w:rPr>
            </w:pPr>
            <w:hyperlink r:id="rId18" w:history="1">
              <w:r w:rsidR="00857AEE" w:rsidRPr="00B76DC6">
                <w:rPr>
                  <w:rFonts w:ascii="Times New Roman" w:eastAsia="Times New Roman" w:hAnsi="Times New Roman"/>
                  <w:bCs/>
                  <w:sz w:val="20"/>
                  <w:szCs w:val="20"/>
                  <w:lang w:eastAsia="ru-RU"/>
                </w:rPr>
                <w:t>к</w:t>
              </w:r>
              <w:r w:rsidR="00825AAA" w:rsidRPr="00B76DC6">
                <w:rPr>
                  <w:rFonts w:ascii="Times New Roman" w:eastAsia="Times New Roman" w:hAnsi="Times New Roman"/>
                  <w:bCs/>
                  <w:sz w:val="20"/>
                  <w:szCs w:val="20"/>
                  <w:lang w:eastAsia="ru-RU"/>
                </w:rPr>
                <w:t>леенка подкладная</w:t>
              </w:r>
            </w:hyperlink>
            <w:r w:rsidR="00857AEE" w:rsidRPr="00B76DC6">
              <w:rPr>
                <w:rFonts w:ascii="Times New Roman" w:eastAsia="Times New Roman" w:hAnsi="Times New Roman"/>
                <w:bCs/>
                <w:sz w:val="20"/>
                <w:szCs w:val="20"/>
                <w:lang w:eastAsia="ru-RU"/>
              </w:rPr>
              <w:t>;</w:t>
            </w:r>
          </w:p>
          <w:p w:rsidR="00825AAA" w:rsidRPr="00B76DC6" w:rsidRDefault="00623ED2" w:rsidP="00547DC4">
            <w:pPr>
              <w:spacing w:after="0" w:line="180" w:lineRule="atLeast"/>
              <w:ind w:left="35"/>
              <w:rPr>
                <w:rFonts w:ascii="Times New Roman" w:eastAsia="Times New Roman" w:hAnsi="Times New Roman"/>
                <w:bCs/>
                <w:sz w:val="20"/>
                <w:szCs w:val="20"/>
                <w:lang w:eastAsia="ru-RU"/>
              </w:rPr>
            </w:pPr>
            <w:hyperlink r:id="rId19" w:history="1">
              <w:r w:rsidR="00857AEE" w:rsidRPr="00B76DC6">
                <w:rPr>
                  <w:rFonts w:ascii="Times New Roman" w:eastAsia="Times New Roman" w:hAnsi="Times New Roman"/>
                  <w:bCs/>
                  <w:sz w:val="20"/>
                  <w:szCs w:val="20"/>
                  <w:lang w:eastAsia="ru-RU"/>
                </w:rPr>
                <w:t>м</w:t>
              </w:r>
              <w:r w:rsidR="00825AAA" w:rsidRPr="00B76DC6">
                <w:rPr>
                  <w:rFonts w:ascii="Times New Roman" w:eastAsia="Times New Roman" w:hAnsi="Times New Roman"/>
                  <w:bCs/>
                  <w:sz w:val="20"/>
                  <w:szCs w:val="20"/>
                  <w:lang w:eastAsia="ru-RU"/>
                </w:rPr>
                <w:t>едицинские изделия</w:t>
              </w:r>
            </w:hyperlink>
            <w:r w:rsidR="00857AEE" w:rsidRPr="00B76DC6">
              <w:rPr>
                <w:rFonts w:ascii="Times New Roman" w:eastAsia="Times New Roman" w:hAnsi="Times New Roman"/>
                <w:bCs/>
                <w:sz w:val="20"/>
                <w:szCs w:val="20"/>
                <w:lang w:eastAsia="ru-RU"/>
              </w:rPr>
              <w:t>;</w:t>
            </w:r>
          </w:p>
          <w:p w:rsidR="00825AAA" w:rsidRPr="00B76DC6" w:rsidRDefault="00623ED2" w:rsidP="00547DC4">
            <w:pPr>
              <w:spacing w:after="0" w:line="180" w:lineRule="atLeast"/>
              <w:ind w:left="35"/>
              <w:rPr>
                <w:rFonts w:ascii="Times New Roman" w:eastAsia="Times New Roman" w:hAnsi="Times New Roman"/>
                <w:bCs/>
                <w:sz w:val="20"/>
                <w:szCs w:val="20"/>
                <w:lang w:eastAsia="ru-RU"/>
              </w:rPr>
            </w:pPr>
            <w:hyperlink r:id="rId20" w:history="1">
              <w:r w:rsidR="00857AEE" w:rsidRPr="00B76DC6">
                <w:rPr>
                  <w:rFonts w:ascii="Times New Roman" w:eastAsia="Times New Roman" w:hAnsi="Times New Roman"/>
                  <w:bCs/>
                  <w:sz w:val="20"/>
                  <w:szCs w:val="20"/>
                  <w:lang w:eastAsia="ru-RU"/>
                </w:rPr>
                <w:t>с</w:t>
              </w:r>
              <w:r w:rsidR="00825AAA" w:rsidRPr="00B76DC6">
                <w:rPr>
                  <w:rFonts w:ascii="Times New Roman" w:eastAsia="Times New Roman" w:hAnsi="Times New Roman"/>
                  <w:bCs/>
                  <w:sz w:val="20"/>
                  <w:szCs w:val="20"/>
                  <w:lang w:eastAsia="ru-RU"/>
                </w:rPr>
                <w:t>принцовки пластизольные</w:t>
              </w:r>
            </w:hyperlink>
          </w:p>
          <w:p w:rsidR="00857AEE" w:rsidRPr="00B76DC6" w:rsidRDefault="00857AEE" w:rsidP="00547DC4">
            <w:pPr>
              <w:spacing w:after="0" w:line="180" w:lineRule="atLeast"/>
              <w:ind w:left="35"/>
              <w:rPr>
                <w:rFonts w:ascii="Arial" w:eastAsia="Times New Roman" w:hAnsi="Arial" w:cs="Arial"/>
                <w:b/>
                <w:bCs/>
                <w:sz w:val="12"/>
                <w:szCs w:val="12"/>
                <w:lang w:eastAsia="ru-RU"/>
              </w:rPr>
            </w:pPr>
          </w:p>
          <w:tbl>
            <w:tblPr>
              <w:tblW w:w="5000" w:type="pct"/>
              <w:tblCellSpacing w:w="0" w:type="dxa"/>
              <w:tblLayout w:type="fixed"/>
              <w:tblCellMar>
                <w:left w:w="0" w:type="dxa"/>
                <w:right w:w="0" w:type="dxa"/>
              </w:tblCellMar>
              <w:tblLook w:val="04A0"/>
            </w:tblPr>
            <w:tblGrid>
              <w:gridCol w:w="867"/>
              <w:gridCol w:w="1888"/>
            </w:tblGrid>
            <w:tr w:rsidR="00825AAA" w:rsidRPr="00B76DC6">
              <w:trPr>
                <w:tblCellSpacing w:w="0" w:type="dxa"/>
              </w:trPr>
              <w:tc>
                <w:tcPr>
                  <w:tcW w:w="3030" w:type="dxa"/>
                  <w:hideMark/>
                </w:tcPr>
                <w:p w:rsidR="00825AAA" w:rsidRPr="00B76DC6" w:rsidRDefault="00825AAA" w:rsidP="00547DC4">
                  <w:pPr>
                    <w:spacing w:after="0" w:line="180" w:lineRule="atLeast"/>
                    <w:rPr>
                      <w:rFonts w:ascii="Arial" w:hAnsi="Arial" w:cs="Arial"/>
                      <w:sz w:val="12"/>
                      <w:szCs w:val="12"/>
                    </w:rPr>
                  </w:pPr>
                </w:p>
              </w:tc>
              <w:tc>
                <w:tcPr>
                  <w:tcW w:w="6659" w:type="dxa"/>
                  <w:hideMark/>
                </w:tcPr>
                <w:p w:rsidR="00825AAA" w:rsidRPr="00B76DC6" w:rsidRDefault="00825AAA" w:rsidP="00547DC4">
                  <w:pPr>
                    <w:spacing w:line="180" w:lineRule="atLeast"/>
                    <w:rPr>
                      <w:rFonts w:ascii="Arial" w:hAnsi="Arial" w:cs="Arial"/>
                      <w:sz w:val="12"/>
                      <w:szCs w:val="12"/>
                    </w:rPr>
                  </w:pPr>
                </w:p>
              </w:tc>
            </w:tr>
          </w:tbl>
          <w:p w:rsidR="00C631D0" w:rsidRPr="00B76DC6" w:rsidRDefault="00C631D0" w:rsidP="00547DC4">
            <w:pPr>
              <w:spacing w:after="0" w:line="240" w:lineRule="auto"/>
              <w:rPr>
                <w:rFonts w:ascii="Times New Roman" w:hAnsi="Times New Roman"/>
                <w:sz w:val="20"/>
                <w:szCs w:val="20"/>
              </w:rPr>
            </w:pPr>
          </w:p>
        </w:tc>
      </w:tr>
      <w:tr w:rsidR="00C631D0" w:rsidRPr="00B76DC6" w:rsidTr="00C631D0">
        <w:trPr>
          <w:trHeight w:val="210"/>
          <w:jc w:val="center"/>
        </w:trPr>
        <w:tc>
          <w:tcPr>
            <w:tcW w:w="3822" w:type="dxa"/>
            <w:tcBorders>
              <w:top w:val="single" w:sz="4" w:space="0" w:color="auto"/>
              <w:left w:val="single" w:sz="4" w:space="0" w:color="auto"/>
              <w:bottom w:val="single" w:sz="4" w:space="0" w:color="auto"/>
              <w:right w:val="single" w:sz="4" w:space="0" w:color="auto"/>
            </w:tcBorders>
            <w:hideMark/>
          </w:tcPr>
          <w:p w:rsidR="00C631D0" w:rsidRPr="00B76DC6" w:rsidRDefault="00C631D0" w:rsidP="00027B99">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ООО «Северо-Западные лаборатории и производство»</w:t>
            </w:r>
          </w:p>
          <w:p w:rsidR="00607F20" w:rsidRPr="00B76DC6" w:rsidRDefault="00607F20" w:rsidP="00027B99">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187340 г. Кировск,</w:t>
            </w:r>
          </w:p>
          <w:p w:rsidR="00607F20" w:rsidRPr="00B76DC6" w:rsidRDefault="00607F20" w:rsidP="00607F20">
            <w:pPr>
              <w:spacing w:after="0" w:line="240" w:lineRule="auto"/>
              <w:rPr>
                <w:rFonts w:ascii="Times New Roman" w:hAnsi="Times New Roman"/>
                <w:sz w:val="18"/>
                <w:szCs w:val="18"/>
              </w:rPr>
            </w:pPr>
            <w:r w:rsidRPr="00B76DC6">
              <w:rPr>
                <w:rFonts w:ascii="Times New Roman" w:hAnsi="Times New Roman"/>
                <w:sz w:val="18"/>
                <w:szCs w:val="18"/>
              </w:rPr>
              <w:t xml:space="preserve">8(812) 292-43-75, </w:t>
            </w:r>
          </w:p>
          <w:p w:rsidR="00607F20" w:rsidRPr="00B76DC6" w:rsidRDefault="00607F20" w:rsidP="00607F20">
            <w:pPr>
              <w:spacing w:after="0" w:line="240" w:lineRule="auto"/>
              <w:rPr>
                <w:rFonts w:ascii="Times New Roman" w:hAnsi="Times New Roman"/>
                <w:sz w:val="18"/>
                <w:szCs w:val="18"/>
              </w:rPr>
            </w:pPr>
            <w:r w:rsidRPr="00B76DC6">
              <w:rPr>
                <w:rFonts w:ascii="Times New Roman" w:hAnsi="Times New Roman"/>
                <w:sz w:val="18"/>
                <w:szCs w:val="18"/>
              </w:rPr>
              <w:t>8 (921) 359-05-29</w:t>
            </w:r>
          </w:p>
          <w:p w:rsidR="00607F20" w:rsidRPr="00B76DC6" w:rsidRDefault="00623ED2" w:rsidP="00607F20">
            <w:pPr>
              <w:spacing w:after="0" w:line="240" w:lineRule="auto"/>
              <w:rPr>
                <w:rFonts w:ascii="Times New Roman" w:eastAsia="Times New Roman" w:hAnsi="Times New Roman"/>
                <w:sz w:val="20"/>
                <w:szCs w:val="20"/>
                <w:lang w:eastAsia="ru-RU"/>
              </w:rPr>
            </w:pPr>
            <w:hyperlink r:id="rId21" w:anchor="compose?to=a.barinov%40nwlabs.ru" w:history="1">
              <w:r w:rsidR="00607F20" w:rsidRPr="00B76DC6">
                <w:rPr>
                  <w:rStyle w:val="af2"/>
                  <w:rFonts w:ascii="Times New Roman" w:hAnsi="Times New Roman"/>
                  <w:color w:val="auto"/>
                  <w:sz w:val="20"/>
                  <w:szCs w:val="20"/>
                  <w:u w:val="none"/>
                </w:rPr>
                <w:t>a.barinov@nwlabs.ru</w:t>
              </w:r>
            </w:hyperlink>
          </w:p>
        </w:tc>
        <w:tc>
          <w:tcPr>
            <w:tcW w:w="2267" w:type="dxa"/>
            <w:tcBorders>
              <w:top w:val="single" w:sz="4" w:space="0" w:color="auto"/>
              <w:left w:val="single" w:sz="4" w:space="0" w:color="auto"/>
              <w:bottom w:val="single" w:sz="4" w:space="0" w:color="auto"/>
              <w:right w:val="single" w:sz="4" w:space="0" w:color="auto"/>
            </w:tcBorders>
            <w:hideMark/>
          </w:tcPr>
          <w:p w:rsidR="00C631D0" w:rsidRPr="00B76DC6" w:rsidRDefault="00C631D0" w:rsidP="00C631D0">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 xml:space="preserve">20.41.2  </w:t>
            </w:r>
            <w:r w:rsidRPr="00B76DC6">
              <w:rPr>
                <w:rFonts w:ascii="Times New Roman" w:hAnsi="Times New Roman"/>
                <w:sz w:val="20"/>
                <w:szCs w:val="20"/>
              </w:rPr>
              <w:t>Производство органических поверхностно-активных веществ, кроме мыла</w:t>
            </w:r>
          </w:p>
        </w:tc>
        <w:tc>
          <w:tcPr>
            <w:tcW w:w="2971" w:type="dxa"/>
            <w:tcBorders>
              <w:top w:val="single" w:sz="4" w:space="0" w:color="auto"/>
              <w:left w:val="single" w:sz="4" w:space="0" w:color="auto"/>
              <w:bottom w:val="single" w:sz="4" w:space="0" w:color="auto"/>
              <w:right w:val="single" w:sz="4" w:space="0" w:color="auto"/>
            </w:tcBorders>
            <w:hideMark/>
          </w:tcPr>
          <w:p w:rsidR="00857AEE" w:rsidRPr="00B76DC6" w:rsidRDefault="00857AEE" w:rsidP="00547DC4">
            <w:pPr>
              <w:shd w:val="clear" w:color="auto" w:fill="FFFFFF"/>
              <w:spacing w:after="0" w:line="240" w:lineRule="auto"/>
              <w:ind w:left="35"/>
              <w:rPr>
                <w:rFonts w:ascii="Times New Roman" w:eastAsia="Times New Roman" w:hAnsi="Times New Roman"/>
                <w:color w:val="000000" w:themeColor="text1"/>
                <w:sz w:val="20"/>
                <w:szCs w:val="20"/>
                <w:lang w:eastAsia="ru-RU"/>
              </w:rPr>
            </w:pPr>
            <w:r w:rsidRPr="00B76DC6">
              <w:rPr>
                <w:rFonts w:ascii="Times New Roman" w:eastAsia="Times New Roman" w:hAnsi="Times New Roman"/>
                <w:color w:val="000000" w:themeColor="text1"/>
                <w:sz w:val="20"/>
                <w:szCs w:val="20"/>
                <w:lang w:eastAsia="ru-RU"/>
              </w:rPr>
              <w:t>Катионные ПАВ;</w:t>
            </w:r>
          </w:p>
          <w:p w:rsidR="00857AEE" w:rsidRPr="00B76DC6" w:rsidRDefault="00857AEE" w:rsidP="00547DC4">
            <w:pPr>
              <w:shd w:val="clear" w:color="auto" w:fill="FFFFFF"/>
              <w:spacing w:after="0" w:line="240" w:lineRule="auto"/>
              <w:ind w:left="35"/>
              <w:rPr>
                <w:rFonts w:ascii="Times New Roman" w:eastAsia="Times New Roman" w:hAnsi="Times New Roman"/>
                <w:color w:val="000000" w:themeColor="text1"/>
                <w:sz w:val="20"/>
                <w:szCs w:val="20"/>
                <w:lang w:eastAsia="ru-RU"/>
              </w:rPr>
            </w:pPr>
            <w:r w:rsidRPr="00B76DC6">
              <w:rPr>
                <w:rFonts w:ascii="Times New Roman" w:eastAsia="Times New Roman" w:hAnsi="Times New Roman"/>
                <w:color w:val="000000" w:themeColor="text1"/>
                <w:sz w:val="20"/>
                <w:szCs w:val="20"/>
                <w:lang w:eastAsia="ru-RU"/>
              </w:rPr>
              <w:t>неионогенные ПАВ (аминоксиды, диэтаноламиды);</w:t>
            </w:r>
          </w:p>
          <w:p w:rsidR="00857AEE" w:rsidRPr="00B76DC6" w:rsidRDefault="00857AEE" w:rsidP="00547DC4">
            <w:pPr>
              <w:shd w:val="clear" w:color="auto" w:fill="FFFFFF"/>
              <w:spacing w:line="240" w:lineRule="auto"/>
              <w:ind w:left="35"/>
              <w:rPr>
                <w:rFonts w:ascii="Times New Roman" w:eastAsia="Times New Roman" w:hAnsi="Times New Roman"/>
                <w:color w:val="000000" w:themeColor="text1"/>
                <w:sz w:val="20"/>
                <w:szCs w:val="20"/>
                <w:lang w:eastAsia="ru-RU"/>
              </w:rPr>
            </w:pPr>
            <w:r w:rsidRPr="00B76DC6">
              <w:rPr>
                <w:rFonts w:ascii="Times New Roman" w:eastAsia="Times New Roman" w:hAnsi="Times New Roman"/>
                <w:color w:val="000000" w:themeColor="text1"/>
                <w:sz w:val="20"/>
                <w:szCs w:val="20"/>
                <w:lang w:eastAsia="ru-RU"/>
              </w:rPr>
              <w:t>анионные ПАВ (фосфорные эфиры в кислой форме, сульфосукцинаты).</w:t>
            </w:r>
          </w:p>
          <w:p w:rsidR="00857AEE" w:rsidRPr="00B76DC6" w:rsidRDefault="00857AEE" w:rsidP="00547DC4">
            <w:pPr>
              <w:shd w:val="clear" w:color="auto" w:fill="FFFFFF"/>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color w:val="000000"/>
                <w:sz w:val="20"/>
                <w:szCs w:val="20"/>
                <w:lang w:eastAsia="ru-RU"/>
              </w:rPr>
              <w:t>Средства для стирки текстильных изделий;</w:t>
            </w:r>
          </w:p>
          <w:p w:rsidR="00857AEE" w:rsidRPr="00B76DC6" w:rsidRDefault="00857AEE" w:rsidP="00547DC4">
            <w:pPr>
              <w:shd w:val="clear" w:color="auto" w:fill="FFFFFF"/>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color w:val="000000"/>
                <w:sz w:val="20"/>
                <w:szCs w:val="20"/>
                <w:lang w:eastAsia="ru-RU"/>
              </w:rPr>
              <w:t>средства для выведения пятен;</w:t>
            </w:r>
          </w:p>
          <w:p w:rsidR="00857AEE" w:rsidRPr="00B76DC6" w:rsidRDefault="00857AEE" w:rsidP="00547DC4">
            <w:pPr>
              <w:shd w:val="clear" w:color="auto" w:fill="FFFFFF"/>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color w:val="000000"/>
                <w:sz w:val="20"/>
                <w:szCs w:val="20"/>
                <w:lang w:eastAsia="ru-RU"/>
              </w:rPr>
              <w:t>чистка поверхностей в ванной, на кухне;</w:t>
            </w:r>
          </w:p>
          <w:p w:rsidR="00C631D0" w:rsidRPr="00B76DC6" w:rsidRDefault="00857AEE" w:rsidP="00547DC4">
            <w:pPr>
              <w:shd w:val="clear" w:color="auto" w:fill="FFFFFF"/>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color w:val="000000"/>
                <w:sz w:val="20"/>
                <w:szCs w:val="20"/>
                <w:lang w:eastAsia="ru-RU"/>
              </w:rPr>
              <w:t>средства личной гигиены, и т.д.</w:t>
            </w:r>
          </w:p>
        </w:tc>
      </w:tr>
    </w:tbl>
    <w:p w:rsidR="005E3605" w:rsidRDefault="005E3605" w:rsidP="00C32734">
      <w:pPr>
        <w:spacing w:after="0" w:line="240" w:lineRule="auto"/>
        <w:ind w:firstLine="720"/>
        <w:jc w:val="both"/>
        <w:rPr>
          <w:rFonts w:ascii="Times New Roman" w:eastAsia="Times New Roman" w:hAnsi="Times New Roman"/>
          <w:b/>
          <w:sz w:val="24"/>
          <w:szCs w:val="24"/>
          <w:lang w:eastAsia="ru-RU"/>
        </w:rPr>
      </w:pPr>
    </w:p>
    <w:p w:rsidR="007B715F" w:rsidRPr="00B76DC6" w:rsidRDefault="007B715F" w:rsidP="00C32734">
      <w:pPr>
        <w:spacing w:after="0" w:line="240" w:lineRule="auto"/>
        <w:ind w:firstLine="720"/>
        <w:jc w:val="both"/>
        <w:rPr>
          <w:rFonts w:ascii="Times New Roman" w:eastAsia="Times New Roman" w:hAnsi="Times New Roman"/>
          <w:sz w:val="24"/>
          <w:szCs w:val="24"/>
          <w:lang w:eastAsia="ru-RU"/>
        </w:rPr>
      </w:pPr>
      <w:r w:rsidRPr="00B76DC6">
        <w:rPr>
          <w:rFonts w:ascii="Times New Roman" w:eastAsia="Times New Roman" w:hAnsi="Times New Roman"/>
          <w:b/>
          <w:sz w:val="24"/>
          <w:szCs w:val="24"/>
          <w:lang w:eastAsia="ru-RU"/>
        </w:rPr>
        <w:t>Производство и распределение электроэнергии, газа и воды</w:t>
      </w:r>
      <w:r w:rsidRPr="00B76DC6">
        <w:rPr>
          <w:rFonts w:ascii="Times New Roman" w:eastAsia="Times New Roman" w:hAnsi="Times New Roman"/>
          <w:b/>
          <w:i/>
          <w:sz w:val="24"/>
          <w:szCs w:val="24"/>
          <w:lang w:eastAsia="ru-RU"/>
        </w:rPr>
        <w:t>.</w:t>
      </w:r>
      <w:r w:rsidRPr="00B76DC6">
        <w:rPr>
          <w:rFonts w:ascii="Times New Roman" w:eastAsia="Times New Roman" w:hAnsi="Times New Roman"/>
          <w:sz w:val="24"/>
          <w:szCs w:val="24"/>
          <w:lang w:eastAsia="ru-RU"/>
        </w:rPr>
        <w:t xml:space="preserve"> Объем отгруженной продукции собственного производства,  выполненных работ и оказанных услуг за 201</w:t>
      </w:r>
      <w:r w:rsidR="00833D16" w:rsidRPr="00B76DC6">
        <w:rPr>
          <w:rFonts w:ascii="Times New Roman" w:eastAsia="Times New Roman" w:hAnsi="Times New Roman"/>
          <w:sz w:val="24"/>
          <w:szCs w:val="24"/>
          <w:lang w:eastAsia="ru-RU"/>
        </w:rPr>
        <w:t>8</w:t>
      </w:r>
      <w:r w:rsidR="00241D04" w:rsidRPr="00B76DC6">
        <w:rPr>
          <w:rFonts w:ascii="Times New Roman" w:eastAsia="Times New Roman" w:hAnsi="Times New Roman"/>
          <w:sz w:val="24"/>
          <w:szCs w:val="24"/>
          <w:lang w:eastAsia="ru-RU"/>
        </w:rPr>
        <w:t xml:space="preserve">  год состави</w:t>
      </w:r>
      <w:r w:rsidR="00B75CB3" w:rsidRPr="00B76DC6">
        <w:rPr>
          <w:rFonts w:ascii="Times New Roman" w:eastAsia="Times New Roman" w:hAnsi="Times New Roman"/>
          <w:sz w:val="24"/>
          <w:szCs w:val="24"/>
          <w:lang w:eastAsia="ru-RU"/>
        </w:rPr>
        <w:t>л</w:t>
      </w:r>
      <w:r w:rsidRPr="00B76DC6">
        <w:rPr>
          <w:rFonts w:ascii="Times New Roman" w:eastAsia="Times New Roman" w:hAnsi="Times New Roman"/>
          <w:sz w:val="24"/>
          <w:szCs w:val="24"/>
          <w:lang w:eastAsia="ru-RU"/>
        </w:rPr>
        <w:t xml:space="preserve"> </w:t>
      </w:r>
      <w:r w:rsidR="00833D16" w:rsidRPr="00B76DC6">
        <w:rPr>
          <w:rFonts w:ascii="Times New Roman" w:eastAsia="Times New Roman" w:hAnsi="Times New Roman"/>
          <w:sz w:val="24"/>
          <w:szCs w:val="24"/>
          <w:lang w:eastAsia="ru-RU"/>
        </w:rPr>
        <w:t>9,9</w:t>
      </w:r>
      <w:r w:rsidRPr="00B76DC6">
        <w:rPr>
          <w:rFonts w:ascii="Times New Roman" w:eastAsia="Times New Roman" w:hAnsi="Times New Roman"/>
          <w:sz w:val="24"/>
          <w:szCs w:val="24"/>
          <w:lang w:eastAsia="ru-RU"/>
        </w:rPr>
        <w:t xml:space="preserve"> млрд руб., </w:t>
      </w:r>
      <w:r w:rsidR="00B75CB3" w:rsidRPr="00B76DC6">
        <w:rPr>
          <w:rFonts w:ascii="Times New Roman" w:eastAsia="Times New Roman" w:hAnsi="Times New Roman"/>
          <w:sz w:val="24"/>
          <w:szCs w:val="24"/>
          <w:lang w:eastAsia="ru-RU"/>
        </w:rPr>
        <w:t>что</w:t>
      </w:r>
      <w:r w:rsidR="00833D16" w:rsidRPr="00B76DC6">
        <w:rPr>
          <w:rFonts w:ascii="Times New Roman" w:eastAsia="Times New Roman" w:hAnsi="Times New Roman"/>
          <w:sz w:val="24"/>
          <w:szCs w:val="24"/>
          <w:lang w:eastAsia="ru-RU"/>
        </w:rPr>
        <w:t xml:space="preserve"> в действующих ценах</w:t>
      </w:r>
      <w:r w:rsidR="00B75CB3" w:rsidRPr="00B76DC6">
        <w:rPr>
          <w:rFonts w:ascii="Times New Roman" w:eastAsia="Times New Roman" w:hAnsi="Times New Roman"/>
          <w:sz w:val="24"/>
          <w:szCs w:val="24"/>
          <w:lang w:eastAsia="ru-RU"/>
        </w:rPr>
        <w:t xml:space="preserve"> на </w:t>
      </w:r>
      <w:r w:rsidR="00833D16" w:rsidRPr="00B76DC6">
        <w:rPr>
          <w:rFonts w:ascii="Times New Roman" w:eastAsia="Times New Roman" w:hAnsi="Times New Roman"/>
          <w:sz w:val="24"/>
          <w:szCs w:val="24"/>
          <w:lang w:eastAsia="ru-RU"/>
        </w:rPr>
        <w:t>33,2</w:t>
      </w:r>
      <w:r w:rsidR="000D648E" w:rsidRPr="00B76DC6">
        <w:rPr>
          <w:rFonts w:ascii="Times New Roman" w:eastAsia="Times New Roman" w:hAnsi="Times New Roman"/>
          <w:sz w:val="24"/>
          <w:szCs w:val="24"/>
          <w:lang w:eastAsia="ru-RU"/>
        </w:rPr>
        <w:t>%</w:t>
      </w:r>
      <w:r w:rsidR="00B75CB3" w:rsidRPr="00B76DC6">
        <w:rPr>
          <w:rFonts w:ascii="Times New Roman" w:eastAsia="Times New Roman" w:hAnsi="Times New Roman"/>
          <w:sz w:val="24"/>
          <w:szCs w:val="24"/>
          <w:lang w:eastAsia="ru-RU"/>
        </w:rPr>
        <w:t xml:space="preserve"> больше, чем за аналогичный период 201</w:t>
      </w:r>
      <w:r w:rsidR="00833D16" w:rsidRPr="00B76DC6">
        <w:rPr>
          <w:rFonts w:ascii="Times New Roman" w:eastAsia="Times New Roman" w:hAnsi="Times New Roman"/>
          <w:sz w:val="24"/>
          <w:szCs w:val="24"/>
          <w:lang w:eastAsia="ru-RU"/>
        </w:rPr>
        <w:t>7</w:t>
      </w:r>
      <w:r w:rsidR="00B75CB3" w:rsidRPr="00B76DC6">
        <w:rPr>
          <w:rFonts w:ascii="Times New Roman" w:eastAsia="Times New Roman" w:hAnsi="Times New Roman"/>
          <w:sz w:val="24"/>
          <w:szCs w:val="24"/>
          <w:lang w:eastAsia="ru-RU"/>
        </w:rPr>
        <w:t xml:space="preserve"> года.</w:t>
      </w:r>
    </w:p>
    <w:p w:rsidR="005562F7" w:rsidRPr="00B76DC6" w:rsidRDefault="007B715F" w:rsidP="007B715F">
      <w:pPr>
        <w:spacing w:after="0" w:line="235" w:lineRule="auto"/>
        <w:ind w:firstLine="709"/>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На территории Кировского муниципального района  в сфере электроэнергетики  свою деятельность  осуществляют:  филиал АО «ЛОЭСК»</w:t>
      </w:r>
      <w:r w:rsidR="003244E2" w:rsidRPr="00B76DC6">
        <w:rPr>
          <w:rFonts w:ascii="Times New Roman" w:eastAsia="Times New Roman" w:hAnsi="Times New Roman"/>
          <w:sz w:val="24"/>
          <w:szCs w:val="24"/>
          <w:lang w:eastAsia="ru-RU"/>
        </w:rPr>
        <w:t xml:space="preserve"> «Центральные электрические сети»</w:t>
      </w:r>
      <w:r w:rsidRPr="00B76DC6">
        <w:rPr>
          <w:rFonts w:ascii="Times New Roman" w:eastAsia="Times New Roman" w:hAnsi="Times New Roman"/>
          <w:sz w:val="24"/>
          <w:szCs w:val="24"/>
          <w:lang w:eastAsia="ru-RU"/>
        </w:rPr>
        <w:t>; Кировский участок ф</w:t>
      </w:r>
      <w:r w:rsidR="00D75FCC" w:rsidRPr="00B76DC6">
        <w:rPr>
          <w:rFonts w:ascii="Times New Roman" w:eastAsia="Times New Roman" w:hAnsi="Times New Roman"/>
          <w:sz w:val="24"/>
          <w:szCs w:val="24"/>
          <w:lang w:eastAsia="ru-RU"/>
        </w:rPr>
        <w:t>илиа</w:t>
      </w:r>
      <w:r w:rsidRPr="00B76DC6">
        <w:rPr>
          <w:rFonts w:ascii="Times New Roman" w:eastAsia="Times New Roman" w:hAnsi="Times New Roman"/>
          <w:sz w:val="24"/>
          <w:szCs w:val="24"/>
          <w:lang w:eastAsia="ru-RU"/>
        </w:rPr>
        <w:t xml:space="preserve">ла </w:t>
      </w:r>
      <w:r w:rsidR="003244E2" w:rsidRPr="00B76DC6">
        <w:rPr>
          <w:rFonts w:ascii="Times New Roman" w:eastAsia="Times New Roman" w:hAnsi="Times New Roman"/>
          <w:sz w:val="24"/>
          <w:szCs w:val="24"/>
          <w:lang w:eastAsia="ru-RU"/>
        </w:rPr>
        <w:t>П</w:t>
      </w:r>
      <w:r w:rsidRPr="00B76DC6">
        <w:rPr>
          <w:rFonts w:ascii="Times New Roman" w:eastAsia="Times New Roman" w:hAnsi="Times New Roman"/>
          <w:sz w:val="24"/>
          <w:szCs w:val="24"/>
          <w:lang w:eastAsia="ru-RU"/>
        </w:rPr>
        <w:t>АО «Ленэнерго» «Новоладожские электрические сети»</w:t>
      </w:r>
      <w:r w:rsidR="005D1B81" w:rsidRPr="00B76DC6">
        <w:rPr>
          <w:rFonts w:ascii="Times New Roman" w:eastAsia="Times New Roman" w:hAnsi="Times New Roman"/>
          <w:sz w:val="24"/>
          <w:szCs w:val="24"/>
          <w:lang w:eastAsia="ru-RU"/>
        </w:rPr>
        <w:t xml:space="preserve">. </w:t>
      </w:r>
      <w:r w:rsidRPr="00B76DC6">
        <w:rPr>
          <w:rFonts w:ascii="Times New Roman" w:eastAsia="Times New Roman" w:hAnsi="Times New Roman"/>
          <w:sz w:val="24"/>
          <w:szCs w:val="24"/>
          <w:lang w:eastAsia="ru-RU"/>
        </w:rPr>
        <w:t xml:space="preserve"> </w:t>
      </w:r>
      <w:r w:rsidRPr="00B76DC6">
        <w:rPr>
          <w:rFonts w:ascii="Times New Roman" w:hAnsi="Times New Roman"/>
          <w:sz w:val="24"/>
          <w:szCs w:val="24"/>
        </w:rPr>
        <w:t>В</w:t>
      </w:r>
      <w:r w:rsidRPr="00B76DC6">
        <w:rPr>
          <w:rFonts w:ascii="Times New Roman" w:eastAsia="Times New Roman" w:hAnsi="Times New Roman"/>
          <w:sz w:val="24"/>
          <w:szCs w:val="24"/>
          <w:lang w:eastAsia="ru-RU"/>
        </w:rPr>
        <w:t xml:space="preserve"> сфере газоснабжения осуществляют свою деятельность компании: </w:t>
      </w:r>
      <w:r w:rsidR="00952B53" w:rsidRPr="00B76DC6">
        <w:rPr>
          <w:rFonts w:ascii="Times New Roman" w:eastAsia="Times New Roman" w:hAnsi="Times New Roman"/>
          <w:sz w:val="24"/>
          <w:szCs w:val="24"/>
          <w:lang w:eastAsia="ru-RU"/>
        </w:rPr>
        <w:t>ОО</w:t>
      </w:r>
      <w:r w:rsidRPr="00B76DC6">
        <w:rPr>
          <w:rFonts w:ascii="Times New Roman" w:eastAsia="Times New Roman" w:hAnsi="Times New Roman"/>
          <w:sz w:val="24"/>
          <w:szCs w:val="24"/>
          <w:lang w:eastAsia="ru-RU"/>
        </w:rPr>
        <w:t xml:space="preserve">О «Газпром </w:t>
      </w:r>
      <w:r w:rsidR="00952B53" w:rsidRPr="00B76DC6">
        <w:rPr>
          <w:rFonts w:ascii="Times New Roman" w:eastAsia="Times New Roman" w:hAnsi="Times New Roman"/>
          <w:sz w:val="24"/>
          <w:szCs w:val="24"/>
          <w:lang w:eastAsia="ru-RU"/>
        </w:rPr>
        <w:t xml:space="preserve">Межрегионгаз Санкт-Петербург»; </w:t>
      </w:r>
      <w:r w:rsidRPr="00B76DC6">
        <w:rPr>
          <w:rFonts w:ascii="Times New Roman" w:eastAsia="Times New Roman" w:hAnsi="Times New Roman"/>
          <w:sz w:val="24"/>
          <w:szCs w:val="24"/>
          <w:lang w:eastAsia="ru-RU"/>
        </w:rPr>
        <w:t>АО «Газпром газораспределение Ленинградской области»;</w:t>
      </w:r>
      <w:r w:rsidR="00630D2B" w:rsidRPr="00B76DC6">
        <w:rPr>
          <w:rFonts w:ascii="Times New Roman" w:eastAsia="Times New Roman" w:hAnsi="Times New Roman"/>
          <w:sz w:val="24"/>
          <w:szCs w:val="24"/>
          <w:lang w:eastAsia="ru-RU"/>
        </w:rPr>
        <w:t xml:space="preserve"> </w:t>
      </w:r>
      <w:r w:rsidRPr="00B76DC6">
        <w:rPr>
          <w:rFonts w:ascii="Times New Roman" w:eastAsia="Times New Roman" w:hAnsi="Times New Roman"/>
          <w:sz w:val="24"/>
          <w:szCs w:val="24"/>
          <w:lang w:eastAsia="ru-RU"/>
        </w:rPr>
        <w:t>ООО «ЛО Газинвест».</w:t>
      </w:r>
    </w:p>
    <w:p w:rsidR="00112E4F" w:rsidRPr="00B76DC6" w:rsidRDefault="007B715F" w:rsidP="00611FAA">
      <w:pPr>
        <w:spacing w:after="0" w:line="240" w:lineRule="auto"/>
        <w:ind w:firstLine="709"/>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lastRenderedPageBreak/>
        <w:t xml:space="preserve">В </w:t>
      </w:r>
      <w:r w:rsidR="005D1B81" w:rsidRPr="00B76DC6">
        <w:rPr>
          <w:rFonts w:ascii="Times New Roman" w:eastAsia="Times New Roman" w:hAnsi="Times New Roman"/>
          <w:sz w:val="24"/>
          <w:szCs w:val="24"/>
          <w:lang w:eastAsia="ru-RU"/>
        </w:rPr>
        <w:t>январе-декабре 201</w:t>
      </w:r>
      <w:r w:rsidR="0042651E" w:rsidRPr="00B76DC6">
        <w:rPr>
          <w:rFonts w:ascii="Times New Roman" w:eastAsia="Times New Roman" w:hAnsi="Times New Roman"/>
          <w:sz w:val="24"/>
          <w:szCs w:val="24"/>
          <w:lang w:eastAsia="ru-RU"/>
        </w:rPr>
        <w:t>8</w:t>
      </w:r>
      <w:r w:rsidRPr="00B76DC6">
        <w:rPr>
          <w:rFonts w:ascii="Times New Roman" w:eastAsia="Times New Roman" w:hAnsi="Times New Roman"/>
          <w:sz w:val="24"/>
          <w:szCs w:val="24"/>
          <w:lang w:eastAsia="ru-RU"/>
        </w:rPr>
        <w:t xml:space="preserve"> год</w:t>
      </w:r>
      <w:r w:rsidR="005D1B81" w:rsidRPr="00B76DC6">
        <w:rPr>
          <w:rFonts w:ascii="Times New Roman" w:eastAsia="Times New Roman" w:hAnsi="Times New Roman"/>
          <w:sz w:val="24"/>
          <w:szCs w:val="24"/>
          <w:lang w:eastAsia="ru-RU"/>
        </w:rPr>
        <w:t>а</w:t>
      </w:r>
      <w:r w:rsidRPr="00B76DC6">
        <w:rPr>
          <w:rFonts w:ascii="Times New Roman" w:eastAsia="Times New Roman" w:hAnsi="Times New Roman"/>
          <w:sz w:val="24"/>
          <w:szCs w:val="24"/>
          <w:lang w:eastAsia="ru-RU"/>
        </w:rPr>
        <w:t xml:space="preserve"> среднесписочная численность работников крупных и средних организаций этой отрасли </w:t>
      </w:r>
      <w:r w:rsidR="005D1B81" w:rsidRPr="00B76DC6">
        <w:rPr>
          <w:rFonts w:ascii="Times New Roman" w:eastAsia="Times New Roman" w:hAnsi="Times New Roman"/>
          <w:sz w:val="24"/>
          <w:szCs w:val="24"/>
          <w:lang w:eastAsia="ru-RU"/>
        </w:rPr>
        <w:t>составила</w:t>
      </w:r>
      <w:r w:rsidRPr="00B76DC6">
        <w:rPr>
          <w:rFonts w:ascii="Times New Roman" w:eastAsia="Times New Roman" w:hAnsi="Times New Roman"/>
          <w:sz w:val="24"/>
          <w:szCs w:val="24"/>
          <w:lang w:eastAsia="ru-RU"/>
        </w:rPr>
        <w:t xml:space="preserve"> </w:t>
      </w:r>
      <w:r w:rsidR="0042651E" w:rsidRPr="00B76DC6">
        <w:rPr>
          <w:rFonts w:ascii="Times New Roman" w:eastAsia="Times New Roman" w:hAnsi="Times New Roman"/>
          <w:sz w:val="24"/>
          <w:szCs w:val="24"/>
          <w:lang w:eastAsia="ru-RU"/>
        </w:rPr>
        <w:t>903</w:t>
      </w:r>
      <w:r w:rsidRPr="00B76DC6">
        <w:rPr>
          <w:rFonts w:ascii="Times New Roman" w:eastAsia="Times New Roman" w:hAnsi="Times New Roman"/>
          <w:sz w:val="24"/>
          <w:szCs w:val="24"/>
          <w:lang w:eastAsia="ru-RU"/>
        </w:rPr>
        <w:t xml:space="preserve"> чел. </w:t>
      </w:r>
      <w:r w:rsidR="005D1B81" w:rsidRPr="00B76DC6">
        <w:rPr>
          <w:rFonts w:ascii="Times New Roman" w:eastAsia="Times New Roman" w:hAnsi="Times New Roman"/>
          <w:sz w:val="24"/>
          <w:szCs w:val="24"/>
          <w:lang w:eastAsia="ru-RU"/>
        </w:rPr>
        <w:t xml:space="preserve">Средняя заработная плата работников крупных предприятий </w:t>
      </w:r>
      <w:r w:rsidR="0042651E" w:rsidRPr="00B76DC6">
        <w:rPr>
          <w:rFonts w:ascii="Times New Roman" w:eastAsia="Times New Roman" w:hAnsi="Times New Roman"/>
          <w:sz w:val="24"/>
          <w:szCs w:val="24"/>
          <w:lang w:eastAsia="ru-RU"/>
        </w:rPr>
        <w:t>59,1</w:t>
      </w:r>
      <w:r w:rsidR="005D1B81" w:rsidRPr="00B76DC6">
        <w:rPr>
          <w:rFonts w:ascii="Times New Roman" w:eastAsia="Times New Roman" w:hAnsi="Times New Roman"/>
          <w:sz w:val="24"/>
          <w:szCs w:val="24"/>
          <w:lang w:eastAsia="ru-RU"/>
        </w:rPr>
        <w:t xml:space="preserve"> тыс.</w:t>
      </w:r>
      <w:r w:rsidR="006732EA">
        <w:rPr>
          <w:rFonts w:ascii="Times New Roman" w:eastAsia="Times New Roman" w:hAnsi="Times New Roman"/>
          <w:sz w:val="24"/>
          <w:szCs w:val="24"/>
          <w:lang w:eastAsia="ru-RU"/>
        </w:rPr>
        <w:t xml:space="preserve"> </w:t>
      </w:r>
      <w:r w:rsidR="005D1B81" w:rsidRPr="00B76DC6">
        <w:rPr>
          <w:rFonts w:ascii="Times New Roman" w:eastAsia="Times New Roman" w:hAnsi="Times New Roman"/>
          <w:sz w:val="24"/>
          <w:szCs w:val="24"/>
          <w:lang w:eastAsia="ru-RU"/>
        </w:rPr>
        <w:t>руб.</w:t>
      </w:r>
    </w:p>
    <w:p w:rsidR="001D5AF5" w:rsidRPr="00B76DC6" w:rsidRDefault="001D5AF5" w:rsidP="001D5AF5">
      <w:pPr>
        <w:spacing w:after="0" w:line="240" w:lineRule="auto"/>
        <w:ind w:firstLine="709"/>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Водоснабжение и водоотведение обеспечива</w:t>
      </w:r>
      <w:r w:rsidR="0040348B">
        <w:rPr>
          <w:rFonts w:ascii="Times New Roman" w:eastAsia="Times New Roman" w:hAnsi="Times New Roman"/>
          <w:sz w:val="24"/>
          <w:szCs w:val="24"/>
          <w:lang w:eastAsia="ru-RU"/>
        </w:rPr>
        <w:t xml:space="preserve">ют МУП «Водоканал Кировского района», МУП «Назия Ком Сервис», МУП «ПутиловоЖКХ», ООО «Северное сияние», МУП «ПавловоЖКХ», ГУП «Леноблвлдлканал». </w:t>
      </w:r>
      <w:r w:rsidRPr="00B76DC6">
        <w:rPr>
          <w:rFonts w:ascii="Times New Roman" w:eastAsia="Times New Roman" w:hAnsi="Times New Roman"/>
          <w:sz w:val="24"/>
          <w:szCs w:val="24"/>
          <w:lang w:eastAsia="ru-RU"/>
        </w:rPr>
        <w:t xml:space="preserve"> Среднесписочная численность работников – 199 чел. Средняя заработная плата работников крупных предприятий 35,4 тыс.</w:t>
      </w:r>
      <w:r w:rsidR="006732EA">
        <w:rPr>
          <w:rFonts w:ascii="Times New Roman" w:eastAsia="Times New Roman" w:hAnsi="Times New Roman"/>
          <w:sz w:val="24"/>
          <w:szCs w:val="24"/>
          <w:lang w:eastAsia="ru-RU"/>
        </w:rPr>
        <w:t xml:space="preserve"> </w:t>
      </w:r>
      <w:r w:rsidRPr="00B76DC6">
        <w:rPr>
          <w:rFonts w:ascii="Times New Roman" w:eastAsia="Times New Roman" w:hAnsi="Times New Roman"/>
          <w:sz w:val="24"/>
          <w:szCs w:val="24"/>
          <w:lang w:eastAsia="ru-RU"/>
        </w:rPr>
        <w:t>руб.</w:t>
      </w:r>
    </w:p>
    <w:p w:rsidR="001D5AF5" w:rsidRPr="00B76DC6" w:rsidRDefault="001D5AF5" w:rsidP="001D5AF5">
      <w:pPr>
        <w:spacing w:after="0" w:line="235" w:lineRule="auto"/>
        <w:ind w:firstLine="709"/>
        <w:jc w:val="both"/>
        <w:rPr>
          <w:rFonts w:ascii="Times New Roman" w:eastAsia="Times New Roman" w:hAnsi="Times New Roman"/>
          <w:color w:val="FF0000"/>
          <w:sz w:val="24"/>
          <w:szCs w:val="24"/>
          <w:lang w:eastAsia="ru-RU"/>
        </w:rPr>
      </w:pPr>
    </w:p>
    <w:p w:rsidR="009156F9" w:rsidRPr="00B76DC6" w:rsidRDefault="00112E4F" w:rsidP="00837721">
      <w:pPr>
        <w:spacing w:after="0" w:line="240" w:lineRule="auto"/>
        <w:ind w:firstLine="709"/>
        <w:jc w:val="both"/>
        <w:rPr>
          <w:rFonts w:ascii="Times New Roman" w:eastAsia="Times New Roman" w:hAnsi="Times New Roman"/>
          <w:color w:val="000000"/>
          <w:sz w:val="24"/>
          <w:szCs w:val="24"/>
          <w:lang w:eastAsia="ru-RU"/>
        </w:rPr>
      </w:pPr>
      <w:r w:rsidRPr="00B76DC6">
        <w:rPr>
          <w:rFonts w:ascii="Times New Roman" w:eastAsia="Times New Roman" w:hAnsi="Times New Roman"/>
          <w:b/>
          <w:sz w:val="24"/>
          <w:szCs w:val="24"/>
          <w:lang w:eastAsia="ru-RU"/>
        </w:rPr>
        <w:t>Научн</w:t>
      </w:r>
      <w:r w:rsidR="00611FAA" w:rsidRPr="00B76DC6">
        <w:rPr>
          <w:rFonts w:ascii="Times New Roman" w:eastAsia="Times New Roman" w:hAnsi="Times New Roman"/>
          <w:b/>
          <w:sz w:val="24"/>
          <w:szCs w:val="24"/>
          <w:lang w:eastAsia="ru-RU"/>
        </w:rPr>
        <w:t>ую</w:t>
      </w:r>
      <w:r w:rsidRPr="00B76DC6">
        <w:rPr>
          <w:rFonts w:ascii="Times New Roman" w:eastAsia="Times New Roman" w:hAnsi="Times New Roman"/>
          <w:b/>
          <w:sz w:val="24"/>
          <w:szCs w:val="24"/>
          <w:lang w:eastAsia="ru-RU"/>
        </w:rPr>
        <w:t xml:space="preserve"> деятельность</w:t>
      </w:r>
      <w:r w:rsidR="00611FAA" w:rsidRPr="00B76DC6">
        <w:rPr>
          <w:rFonts w:ascii="Times New Roman" w:eastAsia="Times New Roman" w:hAnsi="Times New Roman"/>
          <w:b/>
          <w:i/>
          <w:sz w:val="24"/>
          <w:szCs w:val="24"/>
          <w:lang w:eastAsia="ru-RU"/>
        </w:rPr>
        <w:t xml:space="preserve"> </w:t>
      </w:r>
      <w:r w:rsidR="00611FAA" w:rsidRPr="00B76DC6">
        <w:rPr>
          <w:rFonts w:ascii="Times New Roman" w:eastAsia="Times New Roman" w:hAnsi="Times New Roman"/>
          <w:sz w:val="24"/>
          <w:szCs w:val="24"/>
          <w:lang w:eastAsia="ru-RU"/>
        </w:rPr>
        <w:t>н</w:t>
      </w:r>
      <w:r w:rsidR="00194939" w:rsidRPr="00B76DC6">
        <w:rPr>
          <w:rFonts w:ascii="Times New Roman" w:eastAsia="Times New Roman" w:hAnsi="Times New Roman"/>
          <w:sz w:val="24"/>
          <w:szCs w:val="24"/>
          <w:lang w:eastAsia="ru-RU"/>
        </w:rPr>
        <w:t>а территории района</w:t>
      </w:r>
      <w:r w:rsidR="008235E8" w:rsidRPr="00B76DC6">
        <w:rPr>
          <w:rFonts w:ascii="Times New Roman" w:eastAsia="Times New Roman" w:hAnsi="Times New Roman"/>
          <w:sz w:val="24"/>
          <w:szCs w:val="24"/>
          <w:lang w:eastAsia="ru-RU"/>
        </w:rPr>
        <w:t xml:space="preserve"> осуществляют Кировский филиал </w:t>
      </w:r>
      <w:r w:rsidR="00194939" w:rsidRPr="00B76DC6">
        <w:rPr>
          <w:rFonts w:ascii="Times New Roman" w:eastAsia="Times New Roman" w:hAnsi="Times New Roman"/>
          <w:sz w:val="24"/>
          <w:szCs w:val="24"/>
          <w:lang w:eastAsia="ru-RU"/>
        </w:rPr>
        <w:t xml:space="preserve">АО «Концерн «Океанприбор» и НПК-11 ЦНИИ КМ «Прометей». </w:t>
      </w:r>
    </w:p>
    <w:p w:rsidR="009156F9" w:rsidRPr="00B76DC6" w:rsidRDefault="009156F9" w:rsidP="00876484">
      <w:pPr>
        <w:spacing w:after="0" w:line="240" w:lineRule="auto"/>
        <w:jc w:val="both"/>
        <w:rPr>
          <w:rFonts w:ascii="Times New Roman" w:eastAsia="Times New Roman" w:hAnsi="Times New Roman"/>
          <w:color w:val="000000"/>
          <w:sz w:val="24"/>
          <w:szCs w:val="24"/>
          <w:lang w:eastAsia="ru-RU"/>
        </w:rPr>
      </w:pPr>
    </w:p>
    <w:p w:rsidR="00876484" w:rsidRPr="00B76DC6" w:rsidRDefault="00876484" w:rsidP="00876484">
      <w:pPr>
        <w:spacing w:after="0" w:line="240" w:lineRule="auto"/>
        <w:ind w:firstLine="709"/>
        <w:jc w:val="both"/>
        <w:rPr>
          <w:rFonts w:ascii="Times New Roman" w:hAnsi="Times New Roman"/>
          <w:b/>
          <w:bCs/>
          <w:sz w:val="24"/>
          <w:szCs w:val="24"/>
        </w:rPr>
      </w:pPr>
      <w:r w:rsidRPr="00B76DC6">
        <w:rPr>
          <w:rFonts w:ascii="Times New Roman" w:eastAsia="Times New Roman" w:hAnsi="Times New Roman"/>
          <w:b/>
          <w:bCs/>
          <w:color w:val="000000"/>
          <w:sz w:val="24"/>
          <w:szCs w:val="24"/>
          <w:lang w:eastAsia="ru-RU"/>
        </w:rPr>
        <w:t xml:space="preserve">Сельское хозяйство </w:t>
      </w:r>
    </w:p>
    <w:p w:rsidR="002D7A68" w:rsidRPr="00B76DC6" w:rsidRDefault="002D7A68" w:rsidP="002D7A68">
      <w:pPr>
        <w:spacing w:after="0" w:line="240" w:lineRule="auto"/>
        <w:ind w:firstLine="709"/>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Агропромышленный комплекс Кировского района представляют:</w:t>
      </w:r>
    </w:p>
    <w:p w:rsidR="002D7A68" w:rsidRPr="00B76DC6" w:rsidRDefault="002D7A68" w:rsidP="002D7A68">
      <w:pPr>
        <w:pStyle w:val="af0"/>
        <w:numPr>
          <w:ilvl w:val="0"/>
          <w:numId w:val="10"/>
        </w:numPr>
        <w:spacing w:after="0" w:line="240" w:lineRule="auto"/>
        <w:ind w:left="426" w:firstLine="0"/>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 xml:space="preserve">7  сельскохозяйственных предприятий; </w:t>
      </w:r>
    </w:p>
    <w:p w:rsidR="002D7A68" w:rsidRPr="00B76DC6" w:rsidRDefault="000B01ED" w:rsidP="002D7A68">
      <w:pPr>
        <w:pStyle w:val="af0"/>
        <w:numPr>
          <w:ilvl w:val="0"/>
          <w:numId w:val="10"/>
        </w:numPr>
        <w:spacing w:after="0" w:line="240" w:lineRule="auto"/>
        <w:ind w:left="426" w:firstLine="0"/>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37 действующих</w:t>
      </w:r>
      <w:r w:rsidR="002D7A68" w:rsidRPr="00B76DC6">
        <w:rPr>
          <w:rFonts w:ascii="Times New Roman" w:eastAsia="Times New Roman" w:hAnsi="Times New Roman"/>
          <w:sz w:val="24"/>
          <w:szCs w:val="24"/>
          <w:lang w:eastAsia="ru-RU"/>
        </w:rPr>
        <w:t xml:space="preserve"> крестьянских (фермерских) хозяйств; </w:t>
      </w:r>
    </w:p>
    <w:p w:rsidR="002D7A68" w:rsidRPr="00B76DC6" w:rsidRDefault="002D7A68" w:rsidP="002D7A68">
      <w:pPr>
        <w:pStyle w:val="af0"/>
        <w:numPr>
          <w:ilvl w:val="0"/>
          <w:numId w:val="10"/>
        </w:numPr>
        <w:spacing w:after="0" w:line="240" w:lineRule="auto"/>
        <w:ind w:left="426" w:firstLine="0"/>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9 рыбодобывающих предприятий.</w:t>
      </w:r>
    </w:p>
    <w:p w:rsidR="002D7A68" w:rsidRPr="00B76DC6" w:rsidRDefault="002D7A68" w:rsidP="002D7A68">
      <w:pPr>
        <w:spacing w:after="0" w:line="240" w:lineRule="auto"/>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 xml:space="preserve">    </w:t>
      </w:r>
      <w:r w:rsidRPr="00B76DC6">
        <w:rPr>
          <w:rFonts w:ascii="Times New Roman" w:eastAsia="Times New Roman" w:hAnsi="Times New Roman"/>
          <w:sz w:val="24"/>
          <w:szCs w:val="24"/>
          <w:lang w:eastAsia="ru-RU"/>
        </w:rPr>
        <w:tab/>
        <w:t>На территории района более 4 000 личных подсобных хозяйств, которые заняты производством продукции растениеводства и разведением крупного рогатого скота, свиней, овец, коз, кроликов, птицы и пчел.</w:t>
      </w:r>
    </w:p>
    <w:p w:rsidR="00311562" w:rsidRPr="00B76DC6" w:rsidRDefault="00311562" w:rsidP="00311562">
      <w:pPr>
        <w:spacing w:after="0" w:line="240" w:lineRule="auto"/>
        <w:ind w:firstLine="709"/>
        <w:jc w:val="both"/>
        <w:rPr>
          <w:rFonts w:ascii="Times New Roman" w:eastAsia="Times New Roman" w:hAnsi="Times New Roman"/>
          <w:b/>
          <w:i/>
          <w:sz w:val="24"/>
          <w:szCs w:val="24"/>
          <w:lang w:eastAsia="ru-RU"/>
        </w:rPr>
      </w:pPr>
      <w:r w:rsidRPr="00B76DC6">
        <w:rPr>
          <w:rFonts w:ascii="Times New Roman" w:eastAsia="Times New Roman" w:hAnsi="Times New Roman"/>
          <w:sz w:val="24"/>
          <w:szCs w:val="24"/>
          <w:lang w:eastAsia="ru-RU"/>
        </w:rPr>
        <w:t xml:space="preserve">В сельском хозяйстве </w:t>
      </w:r>
      <w:r w:rsidR="00D477E2" w:rsidRPr="00B76DC6">
        <w:rPr>
          <w:rFonts w:ascii="Times New Roman" w:eastAsia="Times New Roman" w:hAnsi="Times New Roman"/>
          <w:sz w:val="24"/>
          <w:szCs w:val="24"/>
          <w:lang w:eastAsia="ru-RU"/>
        </w:rPr>
        <w:t>(</w:t>
      </w:r>
      <w:r w:rsidR="002959B9" w:rsidRPr="00B76DC6">
        <w:rPr>
          <w:rFonts w:ascii="Times New Roman" w:eastAsia="Times New Roman" w:hAnsi="Times New Roman"/>
          <w:sz w:val="24"/>
          <w:szCs w:val="24"/>
          <w:lang w:eastAsia="ru-RU"/>
        </w:rPr>
        <w:t>на крупных и средних предприятиях</w:t>
      </w:r>
      <w:r w:rsidR="00D477E2" w:rsidRPr="00B76DC6">
        <w:rPr>
          <w:rFonts w:ascii="Times New Roman" w:eastAsia="Times New Roman" w:hAnsi="Times New Roman"/>
          <w:sz w:val="24"/>
          <w:szCs w:val="24"/>
          <w:lang w:eastAsia="ru-RU"/>
        </w:rPr>
        <w:t>)</w:t>
      </w:r>
      <w:r w:rsidRPr="00B76DC6">
        <w:rPr>
          <w:rFonts w:ascii="Times New Roman" w:eastAsia="Times New Roman" w:hAnsi="Times New Roman"/>
          <w:sz w:val="24"/>
          <w:szCs w:val="24"/>
          <w:lang w:eastAsia="ru-RU"/>
        </w:rPr>
        <w:t xml:space="preserve"> работает более 3000 чел.</w:t>
      </w:r>
      <w:r w:rsidRPr="00B76DC6">
        <w:rPr>
          <w:rFonts w:ascii="Times New Roman" w:eastAsia="Times New Roman" w:hAnsi="Times New Roman"/>
          <w:b/>
          <w:i/>
          <w:sz w:val="24"/>
          <w:szCs w:val="24"/>
          <w:lang w:eastAsia="ru-RU"/>
        </w:rPr>
        <w:t xml:space="preserve"> </w:t>
      </w:r>
    </w:p>
    <w:p w:rsidR="00311562" w:rsidRPr="00B76DC6" w:rsidRDefault="00311562" w:rsidP="00311562">
      <w:pPr>
        <w:spacing w:after="0" w:line="240" w:lineRule="auto"/>
        <w:ind w:firstLine="709"/>
        <w:jc w:val="both"/>
        <w:rPr>
          <w:rFonts w:ascii="Times New Roman" w:eastAsia="Times New Roman" w:hAnsi="Times New Roman"/>
          <w:color w:val="FF0000"/>
          <w:sz w:val="24"/>
          <w:szCs w:val="24"/>
          <w:lang w:eastAsia="ru-RU"/>
        </w:rPr>
      </w:pPr>
      <w:r w:rsidRPr="00B76DC6">
        <w:rPr>
          <w:rFonts w:ascii="Times New Roman" w:eastAsia="Times New Roman" w:hAnsi="Times New Roman"/>
          <w:sz w:val="24"/>
          <w:szCs w:val="24"/>
          <w:lang w:eastAsia="ru-RU"/>
        </w:rPr>
        <w:t>Средняя начисленная заработная плата в сельском хозяйстве в 201</w:t>
      </w:r>
      <w:r w:rsidR="000B01ED" w:rsidRPr="00B76DC6">
        <w:rPr>
          <w:rFonts w:ascii="Times New Roman" w:eastAsia="Times New Roman" w:hAnsi="Times New Roman"/>
          <w:sz w:val="24"/>
          <w:szCs w:val="24"/>
          <w:lang w:eastAsia="ru-RU"/>
        </w:rPr>
        <w:t>8</w:t>
      </w:r>
      <w:r w:rsidRPr="00B76DC6">
        <w:rPr>
          <w:rFonts w:ascii="Times New Roman" w:eastAsia="Times New Roman" w:hAnsi="Times New Roman"/>
          <w:sz w:val="24"/>
          <w:szCs w:val="24"/>
          <w:lang w:eastAsia="ru-RU"/>
        </w:rPr>
        <w:t xml:space="preserve"> году составила </w:t>
      </w:r>
      <w:r w:rsidR="000B01ED" w:rsidRPr="00B76DC6">
        <w:rPr>
          <w:rFonts w:ascii="Times New Roman" w:eastAsia="Times New Roman" w:hAnsi="Times New Roman"/>
          <w:sz w:val="24"/>
          <w:szCs w:val="24"/>
          <w:lang w:eastAsia="ru-RU"/>
        </w:rPr>
        <w:t>53 146</w:t>
      </w:r>
      <w:r w:rsidRPr="00B76DC6">
        <w:rPr>
          <w:rFonts w:ascii="Times New Roman" w:eastAsia="Times New Roman" w:hAnsi="Times New Roman"/>
          <w:sz w:val="24"/>
          <w:szCs w:val="24"/>
          <w:lang w:eastAsia="ru-RU"/>
        </w:rPr>
        <w:t xml:space="preserve"> руб</w:t>
      </w:r>
      <w:r w:rsidR="0011163F" w:rsidRPr="00B76DC6">
        <w:rPr>
          <w:rFonts w:ascii="Times New Roman" w:eastAsia="Times New Roman" w:hAnsi="Times New Roman"/>
          <w:sz w:val="24"/>
          <w:szCs w:val="24"/>
          <w:lang w:eastAsia="ru-RU"/>
        </w:rPr>
        <w:t>.</w:t>
      </w:r>
    </w:p>
    <w:p w:rsidR="00311562" w:rsidRPr="00B76DC6" w:rsidRDefault="00311562" w:rsidP="00311562">
      <w:pPr>
        <w:spacing w:after="0" w:line="240" w:lineRule="auto"/>
        <w:ind w:firstLine="709"/>
        <w:jc w:val="both"/>
        <w:rPr>
          <w:rFonts w:ascii="Times New Roman" w:eastAsia="Times New Roman" w:hAnsi="Times New Roman"/>
          <w:sz w:val="24"/>
          <w:szCs w:val="24"/>
          <w:lang w:eastAsia="ru-RU"/>
        </w:rPr>
      </w:pPr>
    </w:p>
    <w:p w:rsidR="00197418" w:rsidRPr="00B76DC6" w:rsidRDefault="00D75FCC" w:rsidP="00197418">
      <w:pPr>
        <w:spacing w:after="0" w:line="240" w:lineRule="auto"/>
        <w:ind w:firstLine="709"/>
        <w:rPr>
          <w:rFonts w:ascii="Times New Roman" w:hAnsi="Times New Roman"/>
          <w:b/>
          <w:i/>
          <w:sz w:val="24"/>
          <w:szCs w:val="24"/>
        </w:rPr>
      </w:pPr>
      <w:r w:rsidRPr="00B76DC6">
        <w:rPr>
          <w:rFonts w:ascii="Times New Roman" w:hAnsi="Times New Roman"/>
          <w:b/>
          <w:i/>
          <w:sz w:val="24"/>
          <w:szCs w:val="24"/>
        </w:rPr>
        <w:t>Животноводство</w:t>
      </w:r>
    </w:p>
    <w:p w:rsidR="009803F2" w:rsidRPr="00B76DC6" w:rsidRDefault="00197418" w:rsidP="00C30D01">
      <w:pPr>
        <w:spacing w:after="0" w:line="240" w:lineRule="auto"/>
        <w:ind w:firstLine="708"/>
        <w:jc w:val="both"/>
        <w:rPr>
          <w:rFonts w:ascii="Times New Roman" w:hAnsi="Times New Roman"/>
          <w:sz w:val="24"/>
          <w:szCs w:val="24"/>
        </w:rPr>
      </w:pPr>
      <w:r w:rsidRPr="00B76DC6">
        <w:rPr>
          <w:rFonts w:ascii="Times New Roman" w:hAnsi="Times New Roman"/>
          <w:sz w:val="24"/>
          <w:szCs w:val="24"/>
        </w:rPr>
        <w:t>Производство животноводческой продукции всегда является основной составляющ</w:t>
      </w:r>
      <w:r w:rsidR="005D1B81" w:rsidRPr="00B76DC6">
        <w:rPr>
          <w:rFonts w:ascii="Times New Roman" w:hAnsi="Times New Roman"/>
          <w:sz w:val="24"/>
          <w:szCs w:val="24"/>
        </w:rPr>
        <w:t xml:space="preserve">ей в сельском хозяйстве района. </w:t>
      </w:r>
      <w:r w:rsidRPr="00B76DC6">
        <w:rPr>
          <w:rFonts w:ascii="Times New Roman" w:hAnsi="Times New Roman"/>
          <w:sz w:val="24"/>
          <w:szCs w:val="24"/>
        </w:rPr>
        <w:t>Благодаря внедрению новых инвестиционных проектов АПК Кировского района вышел  на передовые позиции по производству мяса птицы и яйца среди районов Ленинградской области, а также по Северо-Западному округу.</w:t>
      </w:r>
    </w:p>
    <w:p w:rsidR="009803F2" w:rsidRPr="00B76DC6" w:rsidRDefault="009803F2" w:rsidP="009803F2">
      <w:pPr>
        <w:spacing w:after="0" w:line="240" w:lineRule="auto"/>
        <w:ind w:firstLine="709"/>
        <w:jc w:val="both"/>
        <w:rPr>
          <w:rFonts w:ascii="Times New Roman" w:hAnsi="Times New Roman"/>
          <w:sz w:val="24"/>
          <w:szCs w:val="24"/>
        </w:rPr>
      </w:pPr>
      <w:r w:rsidRPr="00B76DC6">
        <w:rPr>
          <w:rFonts w:ascii="Times New Roman" w:hAnsi="Times New Roman"/>
          <w:sz w:val="24"/>
          <w:szCs w:val="24"/>
        </w:rPr>
        <w:t>По отрасли «животноводство» производство в 201</w:t>
      </w:r>
      <w:r w:rsidR="00D9240B" w:rsidRPr="00B76DC6">
        <w:rPr>
          <w:rFonts w:ascii="Times New Roman" w:hAnsi="Times New Roman"/>
          <w:sz w:val="24"/>
          <w:szCs w:val="24"/>
        </w:rPr>
        <w:t>8</w:t>
      </w:r>
      <w:r w:rsidRPr="00B76DC6">
        <w:rPr>
          <w:rFonts w:ascii="Times New Roman" w:hAnsi="Times New Roman"/>
          <w:sz w:val="24"/>
          <w:szCs w:val="24"/>
        </w:rPr>
        <w:t xml:space="preserve"> году составило:</w:t>
      </w:r>
    </w:p>
    <w:p w:rsidR="009803F2" w:rsidRPr="00B76DC6" w:rsidRDefault="009803F2" w:rsidP="009803F2">
      <w:pPr>
        <w:pStyle w:val="af0"/>
        <w:numPr>
          <w:ilvl w:val="0"/>
          <w:numId w:val="8"/>
        </w:numPr>
        <w:spacing w:after="0" w:line="240" w:lineRule="auto"/>
        <w:jc w:val="both"/>
        <w:rPr>
          <w:rFonts w:ascii="Times New Roman" w:hAnsi="Times New Roman"/>
          <w:sz w:val="24"/>
          <w:szCs w:val="24"/>
        </w:rPr>
      </w:pPr>
      <w:r w:rsidRPr="00B76DC6">
        <w:rPr>
          <w:rFonts w:ascii="Times New Roman" w:hAnsi="Times New Roman"/>
          <w:sz w:val="24"/>
          <w:szCs w:val="24"/>
        </w:rPr>
        <w:t>мяса всех видов– 2</w:t>
      </w:r>
      <w:r w:rsidR="00D9240B" w:rsidRPr="00B76DC6">
        <w:rPr>
          <w:rFonts w:ascii="Times New Roman" w:hAnsi="Times New Roman"/>
          <w:sz w:val="24"/>
          <w:szCs w:val="24"/>
        </w:rPr>
        <w:t>62</w:t>
      </w:r>
      <w:r w:rsidRPr="00B76DC6">
        <w:rPr>
          <w:rFonts w:ascii="Times New Roman" w:hAnsi="Times New Roman"/>
          <w:sz w:val="24"/>
          <w:szCs w:val="24"/>
        </w:rPr>
        <w:t xml:space="preserve"> тыс. тонн  (10</w:t>
      </w:r>
      <w:r w:rsidR="00D9240B" w:rsidRPr="00B76DC6">
        <w:rPr>
          <w:rFonts w:ascii="Times New Roman" w:hAnsi="Times New Roman"/>
          <w:sz w:val="24"/>
          <w:szCs w:val="24"/>
        </w:rPr>
        <w:t>3</w:t>
      </w:r>
      <w:r w:rsidRPr="00B76DC6">
        <w:rPr>
          <w:rFonts w:ascii="Times New Roman" w:hAnsi="Times New Roman"/>
          <w:sz w:val="24"/>
          <w:szCs w:val="24"/>
        </w:rPr>
        <w:t>%  к  уровню 201</w:t>
      </w:r>
      <w:r w:rsidR="00D9240B" w:rsidRPr="00B76DC6">
        <w:rPr>
          <w:rFonts w:ascii="Times New Roman" w:hAnsi="Times New Roman"/>
          <w:sz w:val="24"/>
          <w:szCs w:val="24"/>
        </w:rPr>
        <w:t>7</w:t>
      </w:r>
      <w:r w:rsidRPr="00B76DC6">
        <w:rPr>
          <w:rFonts w:ascii="Times New Roman" w:hAnsi="Times New Roman"/>
          <w:sz w:val="24"/>
          <w:szCs w:val="24"/>
        </w:rPr>
        <w:t xml:space="preserve"> года); </w:t>
      </w:r>
    </w:p>
    <w:p w:rsidR="009803F2" w:rsidRPr="00B76DC6" w:rsidRDefault="009803F2" w:rsidP="009803F2">
      <w:pPr>
        <w:pStyle w:val="af0"/>
        <w:numPr>
          <w:ilvl w:val="0"/>
          <w:numId w:val="8"/>
        </w:numPr>
        <w:spacing w:after="0" w:line="240" w:lineRule="auto"/>
        <w:jc w:val="both"/>
        <w:rPr>
          <w:rFonts w:ascii="Times New Roman" w:hAnsi="Times New Roman"/>
          <w:sz w:val="24"/>
          <w:szCs w:val="24"/>
        </w:rPr>
      </w:pPr>
      <w:r w:rsidRPr="00B76DC6">
        <w:rPr>
          <w:rFonts w:ascii="Times New Roman" w:hAnsi="Times New Roman"/>
          <w:sz w:val="24"/>
          <w:szCs w:val="24"/>
        </w:rPr>
        <w:t>молока 4,</w:t>
      </w:r>
      <w:r w:rsidR="00D9240B" w:rsidRPr="00B76DC6">
        <w:rPr>
          <w:rFonts w:ascii="Times New Roman" w:hAnsi="Times New Roman"/>
          <w:sz w:val="24"/>
          <w:szCs w:val="24"/>
        </w:rPr>
        <w:t>3</w:t>
      </w:r>
      <w:r w:rsidRPr="00B76DC6">
        <w:rPr>
          <w:rFonts w:ascii="Times New Roman" w:hAnsi="Times New Roman"/>
          <w:sz w:val="24"/>
          <w:szCs w:val="24"/>
        </w:rPr>
        <w:t xml:space="preserve"> тыс. тонн - (</w:t>
      </w:r>
      <w:r w:rsidR="00D9240B" w:rsidRPr="00B76DC6">
        <w:rPr>
          <w:rFonts w:ascii="Times New Roman" w:hAnsi="Times New Roman"/>
          <w:sz w:val="24"/>
          <w:szCs w:val="24"/>
        </w:rPr>
        <w:t>101</w:t>
      </w:r>
      <w:r w:rsidRPr="00B76DC6">
        <w:rPr>
          <w:rFonts w:ascii="Times New Roman" w:hAnsi="Times New Roman"/>
          <w:sz w:val="24"/>
          <w:szCs w:val="24"/>
        </w:rPr>
        <w:t>% к уровню 201</w:t>
      </w:r>
      <w:r w:rsidR="00D9240B" w:rsidRPr="00B76DC6">
        <w:rPr>
          <w:rFonts w:ascii="Times New Roman" w:hAnsi="Times New Roman"/>
          <w:sz w:val="24"/>
          <w:szCs w:val="24"/>
        </w:rPr>
        <w:t>7</w:t>
      </w:r>
      <w:r w:rsidRPr="00B76DC6">
        <w:rPr>
          <w:rFonts w:ascii="Times New Roman" w:hAnsi="Times New Roman"/>
          <w:sz w:val="24"/>
          <w:szCs w:val="24"/>
        </w:rPr>
        <w:t xml:space="preserve"> года);</w:t>
      </w:r>
    </w:p>
    <w:p w:rsidR="009803F2" w:rsidRPr="00B76DC6" w:rsidRDefault="009803F2" w:rsidP="009803F2">
      <w:pPr>
        <w:pStyle w:val="af0"/>
        <w:numPr>
          <w:ilvl w:val="0"/>
          <w:numId w:val="8"/>
        </w:numPr>
        <w:spacing w:after="0" w:line="240" w:lineRule="auto"/>
        <w:jc w:val="both"/>
        <w:rPr>
          <w:rFonts w:ascii="Times New Roman" w:hAnsi="Times New Roman"/>
          <w:sz w:val="24"/>
          <w:szCs w:val="24"/>
        </w:rPr>
      </w:pPr>
      <w:r w:rsidRPr="00B76DC6">
        <w:rPr>
          <w:rFonts w:ascii="Times New Roman" w:hAnsi="Times New Roman"/>
          <w:sz w:val="24"/>
          <w:szCs w:val="24"/>
        </w:rPr>
        <w:t xml:space="preserve">куриных яиц – </w:t>
      </w:r>
      <w:r w:rsidR="00D9240B" w:rsidRPr="00B76DC6">
        <w:rPr>
          <w:rFonts w:ascii="Times New Roman" w:hAnsi="Times New Roman"/>
          <w:sz w:val="24"/>
          <w:szCs w:val="24"/>
        </w:rPr>
        <w:t xml:space="preserve">1316 </w:t>
      </w:r>
      <w:r w:rsidRPr="00B76DC6">
        <w:rPr>
          <w:rFonts w:ascii="Times New Roman" w:hAnsi="Times New Roman"/>
          <w:sz w:val="24"/>
          <w:szCs w:val="24"/>
        </w:rPr>
        <w:t xml:space="preserve"> млн шт. (100% к уровню 201</w:t>
      </w:r>
      <w:r w:rsidR="00D9240B" w:rsidRPr="00B76DC6">
        <w:rPr>
          <w:rFonts w:ascii="Times New Roman" w:hAnsi="Times New Roman"/>
          <w:sz w:val="24"/>
          <w:szCs w:val="24"/>
        </w:rPr>
        <w:t>7</w:t>
      </w:r>
      <w:r w:rsidRPr="00B76DC6">
        <w:rPr>
          <w:rFonts w:ascii="Times New Roman" w:hAnsi="Times New Roman"/>
          <w:sz w:val="24"/>
          <w:szCs w:val="24"/>
        </w:rPr>
        <w:t xml:space="preserve"> года).</w:t>
      </w:r>
    </w:p>
    <w:p w:rsidR="009803F2" w:rsidRPr="00B76DC6" w:rsidRDefault="009803F2" w:rsidP="009803F2">
      <w:pPr>
        <w:spacing w:after="0" w:line="240" w:lineRule="auto"/>
        <w:ind w:firstLine="708"/>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АО «Птицефабрика «Синявинская» современное высокотехнологическое предприятие</w:t>
      </w:r>
      <w:r w:rsidR="00AC4946" w:rsidRPr="00B76DC6">
        <w:rPr>
          <w:rFonts w:ascii="Times New Roman" w:eastAsia="Times New Roman" w:hAnsi="Times New Roman"/>
          <w:sz w:val="24"/>
          <w:szCs w:val="24"/>
          <w:lang w:eastAsia="ru-RU"/>
        </w:rPr>
        <w:t xml:space="preserve">. </w:t>
      </w:r>
      <w:r w:rsidR="00CE37E7" w:rsidRPr="00B76DC6">
        <w:rPr>
          <w:rFonts w:ascii="Times New Roman" w:hAnsi="Times New Roman"/>
          <w:sz w:val="24"/>
          <w:szCs w:val="24"/>
        </w:rPr>
        <w:t>35 птичников основного производства, собственный племрепродуктор, полная автоматизация сбора яйца (1.3 млрд в год). Птицефабрика является крупнейшим экспортером куриного яйца. По объему производства товарной продукции является крупнейшим агропромышленным комплексом в России и Западной Европе.</w:t>
      </w:r>
    </w:p>
    <w:p w:rsidR="009803F2" w:rsidRPr="00B76DC6" w:rsidRDefault="009803F2" w:rsidP="009803F2">
      <w:pPr>
        <w:pStyle w:val="a7"/>
        <w:spacing w:before="0" w:beforeAutospacing="0" w:after="0" w:afterAutospacing="0"/>
        <w:ind w:firstLine="709"/>
        <w:jc w:val="both"/>
        <w:rPr>
          <w:rFonts w:ascii="Tahoma" w:hAnsi="Tahoma" w:cs="Tahoma"/>
          <w:color w:val="000000"/>
          <w:sz w:val="24"/>
          <w:szCs w:val="24"/>
        </w:rPr>
      </w:pPr>
      <w:r w:rsidRPr="00B76DC6">
        <w:rPr>
          <w:rFonts w:ascii="Times New Roman" w:hAnsi="Times New Roman"/>
          <w:sz w:val="24"/>
          <w:szCs w:val="24"/>
        </w:rPr>
        <w:t xml:space="preserve">АО «Птицефабрика </w:t>
      </w:r>
      <w:r w:rsidR="00B76DC6">
        <w:rPr>
          <w:rFonts w:ascii="Times New Roman" w:hAnsi="Times New Roman"/>
          <w:sz w:val="24"/>
          <w:szCs w:val="24"/>
        </w:rPr>
        <w:t>«</w:t>
      </w:r>
      <w:r w:rsidRPr="00B76DC6">
        <w:rPr>
          <w:rFonts w:ascii="Times New Roman" w:hAnsi="Times New Roman"/>
          <w:sz w:val="24"/>
          <w:szCs w:val="24"/>
        </w:rPr>
        <w:t>Северная</w:t>
      </w:r>
      <w:r w:rsidR="00B76DC6">
        <w:rPr>
          <w:rFonts w:ascii="Times New Roman" w:hAnsi="Times New Roman"/>
          <w:sz w:val="24"/>
          <w:szCs w:val="24"/>
        </w:rPr>
        <w:t>»</w:t>
      </w:r>
      <w:r w:rsidR="00213955" w:rsidRPr="00B76DC6">
        <w:rPr>
          <w:rFonts w:ascii="Tahoma" w:hAnsi="Tahoma" w:cs="Tahoma"/>
          <w:color w:val="000000"/>
          <w:sz w:val="22"/>
          <w:szCs w:val="22"/>
        </w:rPr>
        <w:t xml:space="preserve"> </w:t>
      </w:r>
      <w:r w:rsidR="00213955" w:rsidRPr="00B76DC6">
        <w:rPr>
          <w:rStyle w:val="fs12"/>
          <w:rFonts w:ascii="Times New Roman" w:hAnsi="Times New Roman" w:cs="Times New Roman"/>
          <w:color w:val="000000"/>
          <w:sz w:val="24"/>
          <w:szCs w:val="24"/>
        </w:rPr>
        <w:t xml:space="preserve">является ведущим  в России производителем высококачественной продукции. </w:t>
      </w:r>
      <w:r w:rsidRPr="00B76DC6">
        <w:rPr>
          <w:rStyle w:val="fs12"/>
          <w:rFonts w:ascii="Times New Roman" w:hAnsi="Times New Roman" w:cs="Times New Roman"/>
          <w:color w:val="000000"/>
          <w:sz w:val="24"/>
          <w:szCs w:val="24"/>
        </w:rPr>
        <w:t>Предприятие постоянно развивается, модернизируется и внедряет инновационное оборудование.</w:t>
      </w:r>
      <w:r w:rsidRPr="00B76DC6">
        <w:rPr>
          <w:rFonts w:ascii="Tahoma" w:hAnsi="Tahoma" w:cs="Tahoma"/>
          <w:color w:val="000000"/>
          <w:sz w:val="24"/>
          <w:szCs w:val="24"/>
        </w:rPr>
        <w:t xml:space="preserve"> </w:t>
      </w:r>
    </w:p>
    <w:tbl>
      <w:tblPr>
        <w:tblW w:w="14142" w:type="dxa"/>
        <w:tblLayout w:type="fixed"/>
        <w:tblLook w:val="04A0"/>
      </w:tblPr>
      <w:tblGrid>
        <w:gridCol w:w="4786"/>
        <w:gridCol w:w="4678"/>
        <w:gridCol w:w="4678"/>
      </w:tblGrid>
      <w:tr w:rsidR="00B210EC" w:rsidRPr="00B76DC6" w:rsidTr="00BD1A04">
        <w:trPr>
          <w:trHeight w:val="3590"/>
        </w:trPr>
        <w:tc>
          <w:tcPr>
            <w:tcW w:w="4786" w:type="dxa"/>
            <w:shd w:val="clear" w:color="auto" w:fill="auto"/>
            <w:hideMark/>
          </w:tcPr>
          <w:p w:rsidR="000D19C5" w:rsidRPr="00B76DC6" w:rsidRDefault="009B764D" w:rsidP="00F81A51">
            <w:pPr>
              <w:spacing w:after="0" w:line="240" w:lineRule="auto"/>
              <w:jc w:val="both"/>
              <w:rPr>
                <w:rFonts w:ascii="Times New Roman" w:eastAsia="Times New Roman" w:hAnsi="Times New Roman"/>
                <w:sz w:val="28"/>
                <w:szCs w:val="28"/>
                <w:lang w:eastAsia="ru-RU"/>
              </w:rPr>
            </w:pPr>
            <w:r w:rsidRPr="00B76DC6">
              <w:rPr>
                <w:rFonts w:ascii="Times New Roman" w:eastAsia="Times New Roman" w:hAnsi="Times New Roman"/>
                <w:noProof/>
                <w:sz w:val="28"/>
                <w:szCs w:val="28"/>
                <w:lang w:eastAsia="ru-RU"/>
              </w:rPr>
              <w:lastRenderedPageBreak/>
              <w:drawing>
                <wp:anchor distT="0" distB="0" distL="114300" distR="114300" simplePos="0" relativeHeight="251664896" behindDoc="0" locked="0" layoutInCell="1" allowOverlap="1">
                  <wp:simplePos x="0" y="0"/>
                  <wp:positionH relativeFrom="column">
                    <wp:posOffset>-127635</wp:posOffset>
                  </wp:positionH>
                  <wp:positionV relativeFrom="paragraph">
                    <wp:posOffset>124460</wp:posOffset>
                  </wp:positionV>
                  <wp:extent cx="2800350" cy="2082800"/>
                  <wp:effectExtent l="19050" t="0" r="0" b="0"/>
                  <wp:wrapNone/>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2800350" cy="2082800"/>
                          </a:xfrm>
                          <a:prstGeom prst="rect">
                            <a:avLst/>
                          </a:prstGeom>
                          <a:noFill/>
                          <a:ln w="9525">
                            <a:noFill/>
                            <a:miter lim="800000"/>
                            <a:headEnd/>
                            <a:tailEnd/>
                          </a:ln>
                        </pic:spPr>
                      </pic:pic>
                    </a:graphicData>
                  </a:graphic>
                </wp:anchor>
              </w:drawing>
            </w:r>
          </w:p>
          <w:p w:rsidR="000D19C5" w:rsidRPr="00B76DC6" w:rsidRDefault="000D19C5" w:rsidP="000D19C5">
            <w:pPr>
              <w:rPr>
                <w:rFonts w:ascii="Times New Roman" w:eastAsia="Times New Roman" w:hAnsi="Times New Roman"/>
                <w:sz w:val="28"/>
                <w:szCs w:val="28"/>
                <w:lang w:eastAsia="ru-RU"/>
              </w:rPr>
            </w:pPr>
          </w:p>
          <w:p w:rsidR="00E550E5" w:rsidRPr="00B76DC6" w:rsidRDefault="00E550E5" w:rsidP="00860F68">
            <w:pPr>
              <w:tabs>
                <w:tab w:val="left" w:pos="1620"/>
              </w:tabs>
              <w:rPr>
                <w:rFonts w:ascii="Times New Roman" w:hAnsi="Times New Roman"/>
                <w:sz w:val="24"/>
                <w:szCs w:val="24"/>
              </w:rPr>
            </w:pPr>
          </w:p>
        </w:tc>
        <w:tc>
          <w:tcPr>
            <w:tcW w:w="4678" w:type="dxa"/>
            <w:shd w:val="clear" w:color="auto" w:fill="auto"/>
            <w:hideMark/>
          </w:tcPr>
          <w:p w:rsidR="00E550E5" w:rsidRPr="00B76DC6" w:rsidRDefault="00E550E5" w:rsidP="005C160E">
            <w:pPr>
              <w:spacing w:after="0" w:line="240" w:lineRule="auto"/>
              <w:jc w:val="both"/>
              <w:rPr>
                <w:rFonts w:ascii="Times New Roman" w:eastAsia="Times New Roman" w:hAnsi="Times New Roman"/>
                <w:sz w:val="28"/>
                <w:szCs w:val="28"/>
                <w:lang w:eastAsia="ru-RU"/>
              </w:rPr>
            </w:pPr>
          </w:p>
          <w:p w:rsidR="009B764D" w:rsidRPr="00B76DC6" w:rsidRDefault="009B764D" w:rsidP="005C160E">
            <w:pPr>
              <w:spacing w:after="0" w:line="240" w:lineRule="auto"/>
              <w:jc w:val="both"/>
              <w:rPr>
                <w:rFonts w:ascii="Times New Roman" w:eastAsia="Times New Roman" w:hAnsi="Times New Roman"/>
                <w:sz w:val="28"/>
                <w:szCs w:val="28"/>
                <w:lang w:eastAsia="ru-RU"/>
              </w:rPr>
            </w:pPr>
            <w:r w:rsidRPr="00B76DC6">
              <w:rPr>
                <w:rFonts w:ascii="Times New Roman" w:eastAsia="Times New Roman" w:hAnsi="Times New Roman"/>
                <w:noProof/>
                <w:sz w:val="28"/>
                <w:szCs w:val="28"/>
                <w:lang w:eastAsia="ru-RU"/>
              </w:rPr>
              <w:drawing>
                <wp:inline distT="0" distB="0" distL="0" distR="0">
                  <wp:extent cx="2602470" cy="1943100"/>
                  <wp:effectExtent l="19050" t="0" r="7380" b="0"/>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2602470" cy="1943100"/>
                          </a:xfrm>
                          <a:prstGeom prst="rect">
                            <a:avLst/>
                          </a:prstGeom>
                          <a:noFill/>
                          <a:ln w="9525">
                            <a:noFill/>
                            <a:miter lim="800000"/>
                            <a:headEnd/>
                            <a:tailEnd/>
                          </a:ln>
                        </pic:spPr>
                      </pic:pic>
                    </a:graphicData>
                  </a:graphic>
                </wp:inline>
              </w:drawing>
            </w:r>
          </w:p>
          <w:p w:rsidR="009B764D" w:rsidRPr="00B76DC6" w:rsidRDefault="009B764D" w:rsidP="005C160E">
            <w:pPr>
              <w:spacing w:after="0" w:line="240" w:lineRule="auto"/>
              <w:jc w:val="both"/>
              <w:rPr>
                <w:rFonts w:ascii="Times New Roman" w:eastAsia="Times New Roman" w:hAnsi="Times New Roman"/>
                <w:sz w:val="28"/>
                <w:szCs w:val="28"/>
                <w:lang w:eastAsia="ru-RU"/>
              </w:rPr>
            </w:pPr>
          </w:p>
          <w:p w:rsidR="009B764D" w:rsidRPr="00B76DC6" w:rsidRDefault="009B764D" w:rsidP="005C160E">
            <w:pPr>
              <w:spacing w:after="0" w:line="240" w:lineRule="auto"/>
              <w:jc w:val="both"/>
              <w:rPr>
                <w:rFonts w:ascii="Times New Roman" w:eastAsia="Times New Roman" w:hAnsi="Times New Roman"/>
                <w:sz w:val="28"/>
                <w:szCs w:val="28"/>
                <w:lang w:eastAsia="ru-RU"/>
              </w:rPr>
            </w:pPr>
          </w:p>
        </w:tc>
        <w:tc>
          <w:tcPr>
            <w:tcW w:w="4678" w:type="dxa"/>
            <w:shd w:val="clear" w:color="auto" w:fill="auto"/>
            <w:hideMark/>
          </w:tcPr>
          <w:p w:rsidR="00F35C56" w:rsidRPr="00B76DC6" w:rsidRDefault="00F35C56" w:rsidP="005C160E">
            <w:pPr>
              <w:spacing w:after="0" w:line="240" w:lineRule="auto"/>
              <w:jc w:val="both"/>
              <w:rPr>
                <w:sz w:val="20"/>
                <w:szCs w:val="20"/>
                <w:lang w:eastAsia="ru-RU"/>
              </w:rPr>
            </w:pPr>
          </w:p>
          <w:p w:rsidR="00F35C56" w:rsidRPr="00B76DC6" w:rsidRDefault="00F35C56" w:rsidP="005C160E">
            <w:pPr>
              <w:spacing w:after="0" w:line="240" w:lineRule="auto"/>
              <w:jc w:val="both"/>
              <w:rPr>
                <w:sz w:val="20"/>
                <w:szCs w:val="20"/>
                <w:lang w:eastAsia="ru-RU"/>
              </w:rPr>
            </w:pPr>
          </w:p>
          <w:p w:rsidR="00B210EC" w:rsidRPr="00B76DC6" w:rsidRDefault="00B210EC">
            <w:pPr>
              <w:spacing w:after="0" w:line="240" w:lineRule="auto"/>
            </w:pPr>
          </w:p>
        </w:tc>
      </w:tr>
    </w:tbl>
    <w:p w:rsidR="00327DE4" w:rsidRPr="00B76DC6" w:rsidRDefault="00327DE4" w:rsidP="00803790">
      <w:pPr>
        <w:spacing w:after="0" w:line="240" w:lineRule="auto"/>
        <w:ind w:firstLine="708"/>
        <w:jc w:val="both"/>
        <w:rPr>
          <w:rFonts w:ascii="Times New Roman" w:hAnsi="Times New Roman"/>
          <w:b/>
          <w:i/>
          <w:sz w:val="24"/>
          <w:szCs w:val="24"/>
        </w:rPr>
      </w:pPr>
      <w:r w:rsidRPr="00B76DC6">
        <w:rPr>
          <w:rFonts w:ascii="Times New Roman" w:hAnsi="Times New Roman"/>
          <w:b/>
          <w:i/>
          <w:sz w:val="24"/>
          <w:szCs w:val="24"/>
        </w:rPr>
        <w:t>Растениеводство</w:t>
      </w:r>
    </w:p>
    <w:p w:rsidR="001648E8" w:rsidRPr="00B76DC6" w:rsidRDefault="007B715F" w:rsidP="00327DE4">
      <w:pPr>
        <w:spacing w:after="0" w:line="240" w:lineRule="auto"/>
        <w:ind w:firstLine="708"/>
        <w:jc w:val="both"/>
        <w:rPr>
          <w:rFonts w:ascii="Times New Roman" w:hAnsi="Times New Roman"/>
          <w:sz w:val="24"/>
          <w:szCs w:val="24"/>
        </w:rPr>
      </w:pPr>
      <w:r w:rsidRPr="00B76DC6">
        <w:rPr>
          <w:rFonts w:ascii="Times New Roman" w:hAnsi="Times New Roman"/>
          <w:sz w:val="24"/>
          <w:szCs w:val="24"/>
        </w:rPr>
        <w:t xml:space="preserve">Основными производителями продукции растениевода в районе являются </w:t>
      </w:r>
      <w:r w:rsidR="001648E8" w:rsidRPr="00B76DC6">
        <w:rPr>
          <w:rFonts w:ascii="Times New Roman" w:hAnsi="Times New Roman"/>
          <w:sz w:val="24"/>
          <w:szCs w:val="24"/>
        </w:rPr>
        <w:t>ООО</w:t>
      </w:r>
      <w:r w:rsidRPr="00B76DC6">
        <w:rPr>
          <w:rFonts w:ascii="Times New Roman" w:hAnsi="Times New Roman"/>
          <w:sz w:val="24"/>
          <w:szCs w:val="24"/>
        </w:rPr>
        <w:t xml:space="preserve"> «Всево</w:t>
      </w:r>
      <w:r w:rsidR="00C30D01" w:rsidRPr="00B76DC6">
        <w:rPr>
          <w:rFonts w:ascii="Times New Roman" w:hAnsi="Times New Roman"/>
          <w:sz w:val="24"/>
          <w:szCs w:val="24"/>
        </w:rPr>
        <w:t xml:space="preserve">ложская селекционная станция», </w:t>
      </w:r>
      <w:r w:rsidRPr="00B76DC6">
        <w:rPr>
          <w:rFonts w:ascii="Times New Roman" w:hAnsi="Times New Roman"/>
          <w:sz w:val="24"/>
          <w:szCs w:val="24"/>
        </w:rPr>
        <w:t xml:space="preserve">ООО «Агрофирма» и крестьянские (фермерские) хозяйства, специализирующиеся на производстве продовольственного картофеля и овощей открытого грунта. В хозяйствах района возделывают различные сорта и гибриды картофеля и овощей отечественной и зарубежной селекции. </w:t>
      </w:r>
    </w:p>
    <w:p w:rsidR="001648E8" w:rsidRPr="00B76DC6" w:rsidRDefault="001648E8" w:rsidP="001648E8">
      <w:pPr>
        <w:spacing w:after="0" w:line="240" w:lineRule="auto"/>
        <w:ind w:firstLine="709"/>
        <w:jc w:val="both"/>
        <w:rPr>
          <w:rFonts w:ascii="Times New Roman" w:hAnsi="Times New Roman"/>
          <w:sz w:val="24"/>
          <w:szCs w:val="24"/>
        </w:rPr>
      </w:pPr>
      <w:r w:rsidRPr="00B76DC6">
        <w:rPr>
          <w:rFonts w:ascii="Times New Roman" w:hAnsi="Times New Roman"/>
          <w:sz w:val="24"/>
          <w:szCs w:val="24"/>
        </w:rPr>
        <w:t>За 201</w:t>
      </w:r>
      <w:r w:rsidR="007606FC" w:rsidRPr="00B76DC6">
        <w:rPr>
          <w:rFonts w:ascii="Times New Roman" w:hAnsi="Times New Roman"/>
          <w:sz w:val="24"/>
          <w:szCs w:val="24"/>
        </w:rPr>
        <w:t>8</w:t>
      </w:r>
      <w:r w:rsidRPr="00B76DC6">
        <w:rPr>
          <w:rFonts w:ascii="Times New Roman" w:hAnsi="Times New Roman"/>
          <w:sz w:val="24"/>
          <w:szCs w:val="24"/>
        </w:rPr>
        <w:t xml:space="preserve"> год произведено:</w:t>
      </w:r>
    </w:p>
    <w:p w:rsidR="001648E8" w:rsidRPr="00B76DC6" w:rsidRDefault="001648E8" w:rsidP="001648E8">
      <w:pPr>
        <w:spacing w:after="0" w:line="240" w:lineRule="auto"/>
        <w:jc w:val="both"/>
        <w:rPr>
          <w:rFonts w:ascii="Times New Roman" w:hAnsi="Times New Roman"/>
          <w:sz w:val="24"/>
          <w:szCs w:val="24"/>
        </w:rPr>
      </w:pPr>
      <w:r w:rsidRPr="00B76DC6">
        <w:rPr>
          <w:rFonts w:ascii="Times New Roman" w:hAnsi="Times New Roman"/>
          <w:sz w:val="24"/>
          <w:szCs w:val="24"/>
        </w:rPr>
        <w:t>-</w:t>
      </w:r>
      <w:r w:rsidR="007606FC" w:rsidRPr="00B76DC6">
        <w:rPr>
          <w:rFonts w:ascii="Times New Roman" w:hAnsi="Times New Roman"/>
          <w:sz w:val="24"/>
          <w:szCs w:val="24"/>
        </w:rPr>
        <w:t xml:space="preserve"> </w:t>
      </w:r>
      <w:r w:rsidRPr="00B76DC6">
        <w:rPr>
          <w:rFonts w:ascii="Times New Roman" w:hAnsi="Times New Roman"/>
          <w:sz w:val="24"/>
          <w:szCs w:val="24"/>
        </w:rPr>
        <w:t xml:space="preserve">картофеля – </w:t>
      </w:r>
      <w:r w:rsidR="007606FC" w:rsidRPr="00B76DC6">
        <w:rPr>
          <w:rFonts w:ascii="Times New Roman" w:hAnsi="Times New Roman"/>
          <w:sz w:val="24"/>
          <w:szCs w:val="24"/>
        </w:rPr>
        <w:t>5789</w:t>
      </w:r>
      <w:r w:rsidRPr="00B76DC6">
        <w:rPr>
          <w:rFonts w:ascii="Times New Roman" w:hAnsi="Times New Roman"/>
          <w:sz w:val="24"/>
          <w:szCs w:val="24"/>
        </w:rPr>
        <w:t xml:space="preserve"> тонн (</w:t>
      </w:r>
      <w:r w:rsidR="007606FC" w:rsidRPr="00B76DC6">
        <w:rPr>
          <w:rFonts w:ascii="Times New Roman" w:hAnsi="Times New Roman"/>
          <w:sz w:val="24"/>
          <w:szCs w:val="24"/>
        </w:rPr>
        <w:t>109% к 2017 году);</w:t>
      </w:r>
    </w:p>
    <w:p w:rsidR="001648E8" w:rsidRPr="00B76DC6" w:rsidRDefault="001648E8" w:rsidP="001648E8">
      <w:pPr>
        <w:spacing w:after="0" w:line="240" w:lineRule="auto"/>
        <w:jc w:val="both"/>
        <w:rPr>
          <w:rFonts w:ascii="Times New Roman" w:hAnsi="Times New Roman"/>
          <w:sz w:val="24"/>
          <w:szCs w:val="24"/>
        </w:rPr>
      </w:pPr>
      <w:r w:rsidRPr="00B76DC6">
        <w:rPr>
          <w:rFonts w:ascii="Times New Roman" w:hAnsi="Times New Roman"/>
          <w:sz w:val="24"/>
          <w:szCs w:val="24"/>
        </w:rPr>
        <w:t xml:space="preserve">- овощей – </w:t>
      </w:r>
      <w:r w:rsidR="007606FC" w:rsidRPr="00B76DC6">
        <w:rPr>
          <w:rFonts w:ascii="Times New Roman" w:hAnsi="Times New Roman"/>
          <w:sz w:val="24"/>
          <w:szCs w:val="24"/>
        </w:rPr>
        <w:t>4902</w:t>
      </w:r>
      <w:r w:rsidRPr="00B76DC6">
        <w:rPr>
          <w:rFonts w:ascii="Times New Roman" w:hAnsi="Times New Roman"/>
          <w:sz w:val="24"/>
          <w:szCs w:val="24"/>
        </w:rPr>
        <w:t xml:space="preserve"> тонн (</w:t>
      </w:r>
      <w:r w:rsidR="007606FC" w:rsidRPr="00B76DC6">
        <w:rPr>
          <w:rFonts w:ascii="Times New Roman" w:hAnsi="Times New Roman"/>
          <w:sz w:val="24"/>
          <w:szCs w:val="24"/>
        </w:rPr>
        <w:t>102% к 2017 году</w:t>
      </w:r>
      <w:r w:rsidRPr="00B76DC6">
        <w:rPr>
          <w:rFonts w:ascii="Times New Roman" w:hAnsi="Times New Roman"/>
          <w:sz w:val="24"/>
          <w:szCs w:val="24"/>
        </w:rPr>
        <w:t>).</w:t>
      </w:r>
    </w:p>
    <w:p w:rsidR="001648E8" w:rsidRPr="00B76DC6" w:rsidRDefault="001648E8" w:rsidP="001648E8">
      <w:pPr>
        <w:spacing w:after="0" w:line="240" w:lineRule="auto"/>
        <w:ind w:firstLine="709"/>
        <w:jc w:val="both"/>
        <w:rPr>
          <w:rFonts w:ascii="Times New Roman" w:hAnsi="Times New Roman"/>
          <w:sz w:val="24"/>
          <w:szCs w:val="24"/>
        </w:rPr>
      </w:pPr>
      <w:r w:rsidRPr="00B76DC6">
        <w:rPr>
          <w:rFonts w:ascii="Times New Roman" w:hAnsi="Times New Roman"/>
          <w:sz w:val="24"/>
          <w:szCs w:val="24"/>
        </w:rPr>
        <w:t>Произведено кормов (СПК «Дальняя поляна»):</w:t>
      </w:r>
    </w:p>
    <w:p w:rsidR="001648E8" w:rsidRPr="00B76DC6" w:rsidRDefault="001648E8" w:rsidP="001648E8">
      <w:pPr>
        <w:spacing w:after="0" w:line="240" w:lineRule="auto"/>
        <w:jc w:val="both"/>
        <w:rPr>
          <w:rFonts w:ascii="Times New Roman" w:hAnsi="Times New Roman"/>
          <w:sz w:val="24"/>
          <w:szCs w:val="24"/>
        </w:rPr>
      </w:pPr>
      <w:r w:rsidRPr="00B76DC6">
        <w:rPr>
          <w:rFonts w:ascii="Times New Roman" w:hAnsi="Times New Roman"/>
          <w:sz w:val="24"/>
          <w:szCs w:val="24"/>
        </w:rPr>
        <w:t xml:space="preserve">- сена – </w:t>
      </w:r>
      <w:r w:rsidR="007606FC" w:rsidRPr="00B76DC6">
        <w:rPr>
          <w:rFonts w:ascii="Times New Roman" w:hAnsi="Times New Roman"/>
          <w:sz w:val="24"/>
          <w:szCs w:val="24"/>
        </w:rPr>
        <w:t>863,9</w:t>
      </w:r>
      <w:r w:rsidRPr="00B76DC6">
        <w:rPr>
          <w:rFonts w:ascii="Times New Roman" w:hAnsi="Times New Roman"/>
          <w:sz w:val="24"/>
          <w:szCs w:val="24"/>
        </w:rPr>
        <w:t xml:space="preserve"> тонн (</w:t>
      </w:r>
      <w:r w:rsidR="007606FC" w:rsidRPr="00B76DC6">
        <w:rPr>
          <w:rFonts w:ascii="Times New Roman" w:hAnsi="Times New Roman"/>
          <w:sz w:val="24"/>
          <w:szCs w:val="24"/>
        </w:rPr>
        <w:t>115</w:t>
      </w:r>
      <w:r w:rsidRPr="00B76DC6">
        <w:rPr>
          <w:rFonts w:ascii="Times New Roman" w:hAnsi="Times New Roman"/>
          <w:sz w:val="24"/>
          <w:szCs w:val="24"/>
        </w:rPr>
        <w:t>% к 201</w:t>
      </w:r>
      <w:r w:rsidR="007606FC" w:rsidRPr="00B76DC6">
        <w:rPr>
          <w:rFonts w:ascii="Times New Roman" w:hAnsi="Times New Roman"/>
          <w:sz w:val="24"/>
          <w:szCs w:val="24"/>
        </w:rPr>
        <w:t>7</w:t>
      </w:r>
      <w:r w:rsidRPr="00B76DC6">
        <w:rPr>
          <w:rFonts w:ascii="Times New Roman" w:hAnsi="Times New Roman"/>
          <w:sz w:val="24"/>
          <w:szCs w:val="24"/>
        </w:rPr>
        <w:t xml:space="preserve"> году);</w:t>
      </w:r>
    </w:p>
    <w:p w:rsidR="001648E8" w:rsidRPr="00B76DC6" w:rsidRDefault="001648E8" w:rsidP="001648E8">
      <w:pPr>
        <w:spacing w:after="0" w:line="240" w:lineRule="auto"/>
        <w:jc w:val="both"/>
        <w:rPr>
          <w:rFonts w:ascii="Times New Roman" w:hAnsi="Times New Roman"/>
          <w:sz w:val="24"/>
          <w:szCs w:val="24"/>
        </w:rPr>
      </w:pPr>
      <w:r w:rsidRPr="00B76DC6">
        <w:rPr>
          <w:rFonts w:ascii="Times New Roman" w:hAnsi="Times New Roman"/>
          <w:sz w:val="24"/>
          <w:szCs w:val="24"/>
        </w:rPr>
        <w:t xml:space="preserve">- силоса – </w:t>
      </w:r>
      <w:r w:rsidR="007606FC" w:rsidRPr="00B76DC6">
        <w:rPr>
          <w:rFonts w:ascii="Times New Roman" w:hAnsi="Times New Roman"/>
          <w:sz w:val="24"/>
          <w:szCs w:val="24"/>
        </w:rPr>
        <w:t>14602</w:t>
      </w:r>
      <w:r w:rsidRPr="00B76DC6">
        <w:rPr>
          <w:rFonts w:ascii="Times New Roman" w:hAnsi="Times New Roman"/>
          <w:sz w:val="24"/>
          <w:szCs w:val="24"/>
        </w:rPr>
        <w:t>,</w:t>
      </w:r>
      <w:r w:rsidR="007606FC" w:rsidRPr="00B76DC6">
        <w:rPr>
          <w:rFonts w:ascii="Times New Roman" w:hAnsi="Times New Roman"/>
          <w:sz w:val="24"/>
          <w:szCs w:val="24"/>
        </w:rPr>
        <w:t>1</w:t>
      </w:r>
      <w:r w:rsidRPr="00B76DC6">
        <w:rPr>
          <w:rFonts w:ascii="Times New Roman" w:hAnsi="Times New Roman"/>
          <w:sz w:val="24"/>
          <w:szCs w:val="24"/>
        </w:rPr>
        <w:t xml:space="preserve"> тонн (1</w:t>
      </w:r>
      <w:r w:rsidR="007606FC" w:rsidRPr="00B76DC6">
        <w:rPr>
          <w:rFonts w:ascii="Times New Roman" w:hAnsi="Times New Roman"/>
          <w:sz w:val="24"/>
          <w:szCs w:val="24"/>
        </w:rPr>
        <w:t>09</w:t>
      </w:r>
      <w:r w:rsidRPr="00B76DC6">
        <w:rPr>
          <w:rFonts w:ascii="Times New Roman" w:hAnsi="Times New Roman"/>
          <w:sz w:val="24"/>
          <w:szCs w:val="24"/>
        </w:rPr>
        <w:t>% к 201</w:t>
      </w:r>
      <w:r w:rsidR="007606FC" w:rsidRPr="00B76DC6">
        <w:rPr>
          <w:rFonts w:ascii="Times New Roman" w:hAnsi="Times New Roman"/>
          <w:sz w:val="24"/>
          <w:szCs w:val="24"/>
        </w:rPr>
        <w:t>7</w:t>
      </w:r>
      <w:r w:rsidRPr="00B76DC6">
        <w:rPr>
          <w:rFonts w:ascii="Times New Roman" w:hAnsi="Times New Roman"/>
          <w:sz w:val="24"/>
          <w:szCs w:val="24"/>
        </w:rPr>
        <w:t xml:space="preserve"> году).</w:t>
      </w:r>
    </w:p>
    <w:p w:rsidR="001648E8" w:rsidRPr="00B76DC6" w:rsidRDefault="001648E8" w:rsidP="001648E8">
      <w:pPr>
        <w:spacing w:after="0" w:line="240" w:lineRule="auto"/>
        <w:jc w:val="both"/>
        <w:rPr>
          <w:rFonts w:ascii="Times New Roman" w:hAnsi="Times New Roman"/>
          <w:sz w:val="24"/>
          <w:szCs w:val="24"/>
        </w:rPr>
      </w:pPr>
      <w:r w:rsidRPr="00B76DC6">
        <w:rPr>
          <w:rFonts w:ascii="Times New Roman" w:hAnsi="Times New Roman"/>
          <w:sz w:val="24"/>
          <w:szCs w:val="24"/>
        </w:rPr>
        <w:tab/>
      </w:r>
      <w:r w:rsidR="00407B80" w:rsidRPr="00B76DC6">
        <w:rPr>
          <w:rFonts w:ascii="Times New Roman" w:hAnsi="Times New Roman"/>
          <w:sz w:val="24"/>
          <w:szCs w:val="24"/>
        </w:rPr>
        <w:t>В К(Ф)Х и ЛПХ содержится:</w:t>
      </w:r>
    </w:p>
    <w:p w:rsidR="00407B80" w:rsidRPr="00B76DC6" w:rsidRDefault="00407B80" w:rsidP="001648E8">
      <w:pPr>
        <w:spacing w:after="0" w:line="240" w:lineRule="auto"/>
        <w:jc w:val="both"/>
        <w:rPr>
          <w:rFonts w:ascii="Times New Roman" w:hAnsi="Times New Roman"/>
          <w:sz w:val="24"/>
          <w:szCs w:val="24"/>
        </w:rPr>
      </w:pPr>
      <w:r w:rsidRPr="00B76DC6">
        <w:rPr>
          <w:rFonts w:ascii="Times New Roman" w:hAnsi="Times New Roman"/>
          <w:sz w:val="24"/>
          <w:szCs w:val="24"/>
        </w:rPr>
        <w:t>- 618 голов крупного рогатого скота, в том числе 408 голов коров;</w:t>
      </w:r>
    </w:p>
    <w:p w:rsidR="00407B80" w:rsidRPr="00B76DC6" w:rsidRDefault="00407B80" w:rsidP="001648E8">
      <w:pPr>
        <w:spacing w:after="0" w:line="240" w:lineRule="auto"/>
        <w:jc w:val="both"/>
        <w:rPr>
          <w:rFonts w:ascii="Times New Roman" w:hAnsi="Times New Roman"/>
          <w:sz w:val="24"/>
          <w:szCs w:val="24"/>
        </w:rPr>
      </w:pPr>
      <w:r w:rsidRPr="00B76DC6">
        <w:rPr>
          <w:rFonts w:ascii="Times New Roman" w:hAnsi="Times New Roman"/>
          <w:sz w:val="24"/>
          <w:szCs w:val="24"/>
        </w:rPr>
        <w:t>- 18532 голов птицы;</w:t>
      </w:r>
    </w:p>
    <w:p w:rsidR="00407B80" w:rsidRPr="00B76DC6" w:rsidRDefault="00407B80" w:rsidP="001648E8">
      <w:pPr>
        <w:spacing w:after="0" w:line="240" w:lineRule="auto"/>
        <w:jc w:val="both"/>
        <w:rPr>
          <w:rFonts w:ascii="Times New Roman" w:hAnsi="Times New Roman"/>
          <w:i/>
          <w:sz w:val="24"/>
          <w:szCs w:val="24"/>
        </w:rPr>
      </w:pPr>
      <w:r w:rsidRPr="00B76DC6">
        <w:rPr>
          <w:rFonts w:ascii="Times New Roman" w:hAnsi="Times New Roman"/>
          <w:sz w:val="24"/>
          <w:szCs w:val="24"/>
        </w:rPr>
        <w:t>- 489 голов свиней.</w:t>
      </w:r>
    </w:p>
    <w:p w:rsidR="009B3CFC" w:rsidRPr="00B76DC6" w:rsidRDefault="009B3CFC" w:rsidP="001656EC">
      <w:pPr>
        <w:spacing w:after="0" w:line="240" w:lineRule="auto"/>
        <w:rPr>
          <w:rFonts w:ascii="Times New Roman" w:hAnsi="Times New Roman"/>
          <w:b/>
          <w:i/>
          <w:sz w:val="24"/>
          <w:szCs w:val="24"/>
        </w:rPr>
      </w:pPr>
    </w:p>
    <w:p w:rsidR="007B715F" w:rsidRPr="00B76DC6" w:rsidRDefault="00327DE4" w:rsidP="00D3771B">
      <w:pPr>
        <w:spacing w:after="0" w:line="240" w:lineRule="auto"/>
        <w:ind w:firstLine="708"/>
        <w:rPr>
          <w:rFonts w:ascii="Times New Roman" w:hAnsi="Times New Roman"/>
          <w:b/>
          <w:i/>
          <w:sz w:val="24"/>
          <w:szCs w:val="24"/>
        </w:rPr>
      </w:pPr>
      <w:r w:rsidRPr="00B76DC6">
        <w:rPr>
          <w:rFonts w:ascii="Times New Roman" w:hAnsi="Times New Roman"/>
          <w:b/>
          <w:i/>
          <w:sz w:val="24"/>
          <w:szCs w:val="24"/>
        </w:rPr>
        <w:t>Г</w:t>
      </w:r>
      <w:r w:rsidR="004939EC" w:rsidRPr="00B76DC6">
        <w:rPr>
          <w:rFonts w:ascii="Times New Roman" w:hAnsi="Times New Roman"/>
          <w:b/>
          <w:i/>
          <w:sz w:val="24"/>
          <w:szCs w:val="24"/>
        </w:rPr>
        <w:t>осударственная поддержка</w:t>
      </w:r>
    </w:p>
    <w:p w:rsidR="007B715F" w:rsidRPr="00B76DC6" w:rsidRDefault="007B715F" w:rsidP="007B715F">
      <w:pPr>
        <w:spacing w:after="0" w:line="240" w:lineRule="auto"/>
        <w:jc w:val="both"/>
        <w:rPr>
          <w:rFonts w:ascii="Times New Roman" w:hAnsi="Times New Roman"/>
          <w:sz w:val="24"/>
          <w:szCs w:val="24"/>
        </w:rPr>
      </w:pPr>
      <w:r w:rsidRPr="00B76DC6">
        <w:rPr>
          <w:rFonts w:ascii="Times New Roman" w:hAnsi="Times New Roman"/>
          <w:sz w:val="24"/>
          <w:szCs w:val="24"/>
        </w:rPr>
        <w:t xml:space="preserve">      </w:t>
      </w:r>
      <w:r w:rsidR="004939EC" w:rsidRPr="00B76DC6">
        <w:rPr>
          <w:rFonts w:ascii="Times New Roman" w:hAnsi="Times New Roman"/>
          <w:sz w:val="24"/>
          <w:szCs w:val="24"/>
        </w:rPr>
        <w:tab/>
      </w:r>
      <w:r w:rsidR="008F7D9D" w:rsidRPr="00B76DC6">
        <w:rPr>
          <w:rFonts w:ascii="Times New Roman" w:hAnsi="Times New Roman"/>
          <w:sz w:val="24"/>
          <w:szCs w:val="24"/>
        </w:rPr>
        <w:t>З</w:t>
      </w:r>
      <w:r w:rsidRPr="00B76DC6">
        <w:rPr>
          <w:rFonts w:ascii="Times New Roman" w:hAnsi="Times New Roman"/>
          <w:sz w:val="24"/>
          <w:szCs w:val="24"/>
        </w:rPr>
        <w:t>аключены Соглашения с Комитетом по агропромышленному и рыбохозяйственному  комплексу Ленинградской области о предоставлении субсидий на</w:t>
      </w:r>
      <w:r w:rsidR="004939EC" w:rsidRPr="00B76DC6">
        <w:rPr>
          <w:rFonts w:ascii="Times New Roman" w:hAnsi="Times New Roman"/>
          <w:sz w:val="24"/>
          <w:szCs w:val="24"/>
        </w:rPr>
        <w:t xml:space="preserve"> государственную поддержку 5 </w:t>
      </w:r>
      <w:r w:rsidRPr="00B76DC6">
        <w:rPr>
          <w:rFonts w:ascii="Times New Roman" w:hAnsi="Times New Roman"/>
          <w:sz w:val="24"/>
          <w:szCs w:val="24"/>
        </w:rPr>
        <w:t>сельскохозяйст</w:t>
      </w:r>
      <w:r w:rsidR="004939EC" w:rsidRPr="00B76DC6">
        <w:rPr>
          <w:rFonts w:ascii="Times New Roman" w:hAnsi="Times New Roman"/>
          <w:sz w:val="24"/>
          <w:szCs w:val="24"/>
        </w:rPr>
        <w:t>венным предприятиям</w:t>
      </w:r>
      <w:r w:rsidR="00860F68" w:rsidRPr="00B76DC6">
        <w:rPr>
          <w:rFonts w:ascii="Times New Roman" w:hAnsi="Times New Roman"/>
          <w:sz w:val="24"/>
          <w:szCs w:val="24"/>
        </w:rPr>
        <w:t xml:space="preserve">, </w:t>
      </w:r>
      <w:r w:rsidR="004939EC" w:rsidRPr="00B76DC6">
        <w:rPr>
          <w:rFonts w:ascii="Times New Roman" w:hAnsi="Times New Roman"/>
          <w:sz w:val="24"/>
          <w:szCs w:val="24"/>
        </w:rPr>
        <w:t xml:space="preserve"> </w:t>
      </w:r>
      <w:r w:rsidR="001656EC" w:rsidRPr="00B76DC6">
        <w:rPr>
          <w:rFonts w:ascii="Times New Roman" w:hAnsi="Times New Roman"/>
          <w:sz w:val="24"/>
          <w:szCs w:val="24"/>
        </w:rPr>
        <w:t>13</w:t>
      </w:r>
      <w:r w:rsidRPr="00B76DC6">
        <w:rPr>
          <w:rFonts w:ascii="Times New Roman" w:hAnsi="Times New Roman"/>
          <w:sz w:val="24"/>
          <w:szCs w:val="24"/>
        </w:rPr>
        <w:t xml:space="preserve">  крестьянским (фермерским) хозяйствам</w:t>
      </w:r>
      <w:r w:rsidR="008F7D9D" w:rsidRPr="00B76DC6">
        <w:rPr>
          <w:rFonts w:ascii="Times New Roman" w:hAnsi="Times New Roman"/>
          <w:sz w:val="24"/>
          <w:szCs w:val="24"/>
        </w:rPr>
        <w:t>.</w:t>
      </w:r>
      <w:r w:rsidRPr="00B76DC6">
        <w:rPr>
          <w:rFonts w:ascii="Times New Roman" w:hAnsi="Times New Roman"/>
          <w:sz w:val="24"/>
          <w:szCs w:val="24"/>
        </w:rPr>
        <w:t xml:space="preserve"> </w:t>
      </w:r>
      <w:r w:rsidRPr="00B76DC6">
        <w:rPr>
          <w:rFonts w:ascii="Times New Roman" w:hAnsi="Times New Roman"/>
          <w:b/>
          <w:sz w:val="24"/>
          <w:szCs w:val="24"/>
        </w:rPr>
        <w:t xml:space="preserve">        </w:t>
      </w:r>
    </w:p>
    <w:p w:rsidR="007B715F" w:rsidRPr="00B76DC6" w:rsidRDefault="007B715F" w:rsidP="008F7D9D">
      <w:pPr>
        <w:spacing w:after="0" w:line="240" w:lineRule="auto"/>
        <w:ind w:firstLine="709"/>
        <w:jc w:val="both"/>
        <w:rPr>
          <w:rFonts w:ascii="Times New Roman" w:hAnsi="Times New Roman"/>
          <w:sz w:val="24"/>
          <w:szCs w:val="24"/>
        </w:rPr>
      </w:pPr>
      <w:r w:rsidRPr="00B76DC6">
        <w:rPr>
          <w:rFonts w:ascii="Times New Roman" w:hAnsi="Times New Roman"/>
          <w:sz w:val="24"/>
          <w:szCs w:val="24"/>
        </w:rPr>
        <w:t>В целях создания условий для развития сельскохозяйственного производства в районе разработана и утверждена муниципальная программа «Развитие сельского хозяйства Кировског</w:t>
      </w:r>
      <w:r w:rsidR="008F7D9D" w:rsidRPr="00B76DC6">
        <w:rPr>
          <w:rFonts w:ascii="Times New Roman" w:hAnsi="Times New Roman"/>
          <w:sz w:val="24"/>
          <w:szCs w:val="24"/>
        </w:rPr>
        <w:t>о района Ленинградской области».</w:t>
      </w:r>
    </w:p>
    <w:p w:rsidR="00C30D01" w:rsidRPr="00B76DC6" w:rsidRDefault="00C30D01" w:rsidP="007B715F">
      <w:pPr>
        <w:shd w:val="clear" w:color="auto" w:fill="FFFFFF"/>
        <w:spacing w:after="0" w:line="240" w:lineRule="auto"/>
        <w:ind w:firstLine="709"/>
        <w:jc w:val="both"/>
        <w:rPr>
          <w:rFonts w:ascii="Times New Roman" w:eastAsia="Times New Roman" w:hAnsi="Times New Roman"/>
          <w:i/>
          <w:sz w:val="24"/>
          <w:szCs w:val="24"/>
          <w:lang w:eastAsia="ru-RU"/>
        </w:rPr>
      </w:pPr>
    </w:p>
    <w:p w:rsidR="007B715F" w:rsidRPr="00B76DC6" w:rsidRDefault="007B715F" w:rsidP="007B715F">
      <w:pPr>
        <w:shd w:val="clear" w:color="auto" w:fill="FFFFFF"/>
        <w:spacing w:after="0" w:line="240" w:lineRule="auto"/>
        <w:ind w:firstLine="709"/>
        <w:jc w:val="both"/>
        <w:rPr>
          <w:rFonts w:ascii="Times New Roman" w:hAnsi="Times New Roman"/>
          <w:b/>
          <w:i/>
          <w:sz w:val="24"/>
          <w:szCs w:val="24"/>
        </w:rPr>
      </w:pPr>
      <w:r w:rsidRPr="00B76DC6">
        <w:rPr>
          <w:rFonts w:ascii="Times New Roman" w:eastAsia="Times New Roman" w:hAnsi="Times New Roman"/>
          <w:b/>
          <w:i/>
          <w:sz w:val="24"/>
          <w:szCs w:val="24"/>
          <w:lang w:eastAsia="ru-RU"/>
        </w:rPr>
        <w:t>Садоводства</w:t>
      </w:r>
    </w:p>
    <w:p w:rsidR="00E42B24" w:rsidRPr="00B76DC6" w:rsidRDefault="007B715F" w:rsidP="007B715F">
      <w:pPr>
        <w:shd w:val="clear" w:color="auto" w:fill="FFFFFF"/>
        <w:spacing w:after="0" w:line="240" w:lineRule="auto"/>
        <w:ind w:firstLine="709"/>
        <w:jc w:val="both"/>
        <w:rPr>
          <w:rFonts w:ascii="Times New Roman" w:hAnsi="Times New Roman"/>
          <w:sz w:val="24"/>
          <w:szCs w:val="24"/>
        </w:rPr>
      </w:pPr>
      <w:r w:rsidRPr="00B76DC6">
        <w:rPr>
          <w:rFonts w:ascii="Times New Roman" w:hAnsi="Times New Roman"/>
          <w:sz w:val="24"/>
          <w:szCs w:val="24"/>
        </w:rPr>
        <w:t xml:space="preserve">На территории Кировского муниципального района Ленинградской области находятся </w:t>
      </w:r>
      <w:r w:rsidR="00662DDC" w:rsidRPr="00B76DC6">
        <w:rPr>
          <w:rFonts w:ascii="Times New Roman" w:hAnsi="Times New Roman"/>
          <w:sz w:val="24"/>
          <w:szCs w:val="24"/>
        </w:rPr>
        <w:t>2</w:t>
      </w:r>
      <w:r w:rsidR="006E0A64" w:rsidRPr="00B76DC6">
        <w:rPr>
          <w:rFonts w:ascii="Times New Roman" w:hAnsi="Times New Roman"/>
          <w:sz w:val="24"/>
          <w:szCs w:val="24"/>
        </w:rPr>
        <w:t>3</w:t>
      </w:r>
      <w:r w:rsidR="00662DDC" w:rsidRPr="00B76DC6">
        <w:rPr>
          <w:rFonts w:ascii="Times New Roman" w:hAnsi="Times New Roman"/>
          <w:sz w:val="24"/>
          <w:szCs w:val="24"/>
        </w:rPr>
        <w:t xml:space="preserve"> </w:t>
      </w:r>
      <w:r w:rsidRPr="00B76DC6">
        <w:rPr>
          <w:rFonts w:ascii="Times New Roman" w:hAnsi="Times New Roman"/>
          <w:sz w:val="24"/>
          <w:szCs w:val="24"/>
        </w:rPr>
        <w:t>массив</w:t>
      </w:r>
      <w:r w:rsidR="006E0A64" w:rsidRPr="00B76DC6">
        <w:rPr>
          <w:rFonts w:ascii="Times New Roman" w:hAnsi="Times New Roman"/>
          <w:sz w:val="24"/>
          <w:szCs w:val="24"/>
        </w:rPr>
        <w:t>а</w:t>
      </w:r>
      <w:r w:rsidR="00662DDC" w:rsidRPr="00B76DC6">
        <w:rPr>
          <w:rFonts w:ascii="Times New Roman" w:hAnsi="Times New Roman"/>
          <w:sz w:val="24"/>
          <w:szCs w:val="24"/>
        </w:rPr>
        <w:t xml:space="preserve"> </w:t>
      </w:r>
      <w:r w:rsidRPr="00B76DC6">
        <w:rPr>
          <w:rFonts w:ascii="Times New Roman" w:hAnsi="Times New Roman"/>
          <w:sz w:val="24"/>
          <w:szCs w:val="24"/>
        </w:rPr>
        <w:t xml:space="preserve"> садоводческих некоммерческих товариществ, 24</w:t>
      </w:r>
      <w:r w:rsidR="006E0A64" w:rsidRPr="00B76DC6">
        <w:rPr>
          <w:rFonts w:ascii="Times New Roman" w:hAnsi="Times New Roman"/>
          <w:sz w:val="24"/>
          <w:szCs w:val="24"/>
        </w:rPr>
        <w:t>7</w:t>
      </w:r>
      <w:r w:rsidRPr="00B76DC6">
        <w:rPr>
          <w:rFonts w:ascii="Times New Roman" w:hAnsi="Times New Roman"/>
          <w:sz w:val="24"/>
          <w:szCs w:val="24"/>
        </w:rPr>
        <w:t xml:space="preserve"> садоводческих и дачных некоммерческих объединений.</w:t>
      </w:r>
    </w:p>
    <w:p w:rsidR="007B715F" w:rsidRPr="00B76DC6" w:rsidRDefault="007B715F" w:rsidP="007B715F">
      <w:pPr>
        <w:shd w:val="clear" w:color="auto" w:fill="FFFFFF"/>
        <w:spacing w:after="0" w:line="240" w:lineRule="auto"/>
        <w:ind w:firstLine="709"/>
        <w:jc w:val="both"/>
        <w:rPr>
          <w:rFonts w:ascii="Times New Roman" w:hAnsi="Times New Roman"/>
          <w:sz w:val="24"/>
          <w:szCs w:val="24"/>
        </w:rPr>
      </w:pPr>
      <w:r w:rsidRPr="00B76DC6">
        <w:rPr>
          <w:rFonts w:ascii="Times New Roman" w:eastAsia="Times New Roman" w:hAnsi="Times New Roman"/>
          <w:i/>
          <w:sz w:val="24"/>
          <w:szCs w:val="24"/>
          <w:lang w:eastAsia="ru-RU"/>
        </w:rPr>
        <w:t xml:space="preserve">                 </w:t>
      </w:r>
      <w:r w:rsidRPr="00B76DC6">
        <w:rPr>
          <w:rFonts w:ascii="Times New Roman" w:hAnsi="Times New Roman"/>
          <w:sz w:val="24"/>
          <w:szCs w:val="24"/>
        </w:rPr>
        <w:t xml:space="preserve">              </w:t>
      </w:r>
    </w:p>
    <w:p w:rsidR="00516180" w:rsidRPr="00B76DC6" w:rsidRDefault="00876484" w:rsidP="00B459B5">
      <w:pPr>
        <w:spacing w:after="0" w:line="240" w:lineRule="auto"/>
        <w:ind w:firstLine="709"/>
        <w:jc w:val="right"/>
        <w:rPr>
          <w:rFonts w:ascii="Times New Roman" w:eastAsia="Times New Roman" w:hAnsi="Times New Roman"/>
          <w:i/>
          <w:color w:val="000000"/>
          <w:sz w:val="24"/>
          <w:szCs w:val="24"/>
          <w:lang w:eastAsia="ar-SA"/>
        </w:rPr>
      </w:pPr>
      <w:r w:rsidRPr="00B76DC6">
        <w:rPr>
          <w:rFonts w:ascii="Times New Roman" w:hAnsi="Times New Roman"/>
          <w:sz w:val="24"/>
          <w:szCs w:val="24"/>
        </w:rPr>
        <w:t xml:space="preserve">       </w:t>
      </w:r>
      <w:r w:rsidRPr="00B76DC6">
        <w:rPr>
          <w:rFonts w:ascii="Times New Roman" w:eastAsia="Times New Roman" w:hAnsi="Times New Roman"/>
          <w:i/>
          <w:color w:val="000000"/>
          <w:sz w:val="24"/>
          <w:szCs w:val="24"/>
          <w:lang w:eastAsia="ar-SA"/>
        </w:rPr>
        <w:t xml:space="preserve">Таблица 2. </w:t>
      </w:r>
    </w:p>
    <w:p w:rsidR="00876484" w:rsidRPr="00B76DC6" w:rsidRDefault="00876484" w:rsidP="00516180">
      <w:pPr>
        <w:spacing w:after="0" w:line="240" w:lineRule="auto"/>
        <w:jc w:val="center"/>
        <w:rPr>
          <w:rFonts w:ascii="Times New Roman" w:eastAsia="Times New Roman" w:hAnsi="Times New Roman"/>
          <w:i/>
          <w:color w:val="000000"/>
          <w:sz w:val="24"/>
          <w:szCs w:val="24"/>
          <w:lang w:eastAsia="ar-SA"/>
        </w:rPr>
      </w:pPr>
      <w:r w:rsidRPr="00B76DC6">
        <w:rPr>
          <w:rFonts w:ascii="Times New Roman" w:eastAsia="Times New Roman" w:hAnsi="Times New Roman"/>
          <w:i/>
          <w:color w:val="000000"/>
          <w:sz w:val="24"/>
          <w:szCs w:val="24"/>
          <w:lang w:eastAsia="ar-SA"/>
        </w:rPr>
        <w:t>Сельскохозяйственные предприятия района Ленинградской области</w:t>
      </w:r>
    </w:p>
    <w:p w:rsidR="00516180" w:rsidRPr="00B76DC6" w:rsidRDefault="00516180" w:rsidP="00876484">
      <w:pPr>
        <w:spacing w:after="0" w:line="240" w:lineRule="auto"/>
        <w:jc w:val="both"/>
        <w:rPr>
          <w:rFonts w:ascii="Times New Roman" w:eastAsia="Times New Roman" w:hAnsi="Times New Roman"/>
          <w:color w:val="000000"/>
          <w:sz w:val="24"/>
          <w:szCs w:val="24"/>
          <w:lang w:eastAsia="ar-S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95"/>
        <w:gridCol w:w="2551"/>
        <w:gridCol w:w="2410"/>
      </w:tblGrid>
      <w:tr w:rsidR="00513907" w:rsidRPr="00B76DC6" w:rsidTr="00F81A51">
        <w:trPr>
          <w:cantSplit/>
          <w:trHeight w:val="831"/>
        </w:trPr>
        <w:tc>
          <w:tcPr>
            <w:tcW w:w="4395" w:type="dxa"/>
            <w:tcBorders>
              <w:top w:val="single" w:sz="4" w:space="0" w:color="auto"/>
              <w:left w:val="single" w:sz="4" w:space="0" w:color="auto"/>
              <w:bottom w:val="single" w:sz="4" w:space="0" w:color="auto"/>
              <w:right w:val="single" w:sz="4" w:space="0" w:color="auto"/>
            </w:tcBorders>
            <w:vAlign w:val="center"/>
          </w:tcPr>
          <w:p w:rsidR="00513907" w:rsidRPr="00B76DC6" w:rsidRDefault="00513907" w:rsidP="00876484">
            <w:pPr>
              <w:spacing w:after="0" w:line="240" w:lineRule="auto"/>
              <w:jc w:val="center"/>
              <w:rPr>
                <w:rFonts w:ascii="Times New Roman" w:hAnsi="Times New Roman"/>
                <w:color w:val="000000"/>
                <w:sz w:val="20"/>
                <w:szCs w:val="20"/>
                <w:lang w:eastAsia="ru-RU"/>
              </w:rPr>
            </w:pPr>
            <w:r w:rsidRPr="00B76DC6">
              <w:rPr>
                <w:rFonts w:ascii="Times New Roman" w:hAnsi="Times New Roman"/>
                <w:color w:val="000000"/>
                <w:sz w:val="20"/>
                <w:szCs w:val="20"/>
                <w:lang w:eastAsia="ru-RU"/>
              </w:rPr>
              <w:t xml:space="preserve">Наименование, местонахождение субъекта экономической деятельности, контактные данные (телефон, факс, </w:t>
            </w:r>
            <w:r w:rsidRPr="00B76DC6">
              <w:rPr>
                <w:rFonts w:ascii="Times New Roman" w:hAnsi="Times New Roman"/>
                <w:color w:val="000000"/>
                <w:sz w:val="20"/>
                <w:szCs w:val="20"/>
                <w:lang w:val="en-US" w:eastAsia="ru-RU"/>
              </w:rPr>
              <w:t>e</w:t>
            </w:r>
            <w:r w:rsidRPr="00B76DC6">
              <w:rPr>
                <w:rFonts w:ascii="Times New Roman" w:hAnsi="Times New Roman"/>
                <w:color w:val="000000"/>
                <w:sz w:val="20"/>
                <w:szCs w:val="20"/>
                <w:lang w:eastAsia="ru-RU"/>
              </w:rPr>
              <w:t>-</w:t>
            </w:r>
            <w:r w:rsidRPr="00B76DC6">
              <w:rPr>
                <w:rFonts w:ascii="Times New Roman" w:hAnsi="Times New Roman"/>
                <w:color w:val="000000"/>
                <w:sz w:val="20"/>
                <w:szCs w:val="20"/>
                <w:lang w:val="en-US" w:eastAsia="ru-RU"/>
              </w:rPr>
              <w:t>mail</w:t>
            </w:r>
            <w:r w:rsidRPr="00B76DC6">
              <w:rPr>
                <w:rFonts w:ascii="Times New Roman" w:hAnsi="Times New Roman"/>
                <w:color w:val="000000"/>
                <w:sz w:val="20"/>
                <w:szCs w:val="20"/>
                <w:lang w:eastAsia="ru-RU"/>
              </w:rPr>
              <w:t>)</w:t>
            </w:r>
          </w:p>
        </w:tc>
        <w:tc>
          <w:tcPr>
            <w:tcW w:w="2551" w:type="dxa"/>
            <w:tcBorders>
              <w:top w:val="single" w:sz="4" w:space="0" w:color="auto"/>
              <w:left w:val="single" w:sz="4" w:space="0" w:color="auto"/>
              <w:bottom w:val="single" w:sz="4" w:space="0" w:color="auto"/>
              <w:right w:val="single" w:sz="4" w:space="0" w:color="auto"/>
            </w:tcBorders>
            <w:vAlign w:val="center"/>
          </w:tcPr>
          <w:p w:rsidR="00513907" w:rsidRPr="00B76DC6" w:rsidRDefault="00513907" w:rsidP="00876484">
            <w:pPr>
              <w:spacing w:after="0" w:line="240" w:lineRule="auto"/>
              <w:jc w:val="center"/>
              <w:rPr>
                <w:rFonts w:ascii="Times New Roman" w:hAnsi="Times New Roman"/>
                <w:color w:val="000000"/>
                <w:sz w:val="20"/>
                <w:szCs w:val="20"/>
                <w:lang w:eastAsia="ru-RU"/>
              </w:rPr>
            </w:pPr>
            <w:r w:rsidRPr="00B76DC6">
              <w:rPr>
                <w:rFonts w:ascii="Times New Roman" w:hAnsi="Times New Roman"/>
                <w:color w:val="000000"/>
                <w:sz w:val="20"/>
                <w:szCs w:val="20"/>
                <w:lang w:eastAsia="ru-RU"/>
              </w:rPr>
              <w:t>Виды деятельности</w:t>
            </w:r>
          </w:p>
        </w:tc>
        <w:tc>
          <w:tcPr>
            <w:tcW w:w="2410" w:type="dxa"/>
            <w:tcBorders>
              <w:top w:val="single" w:sz="4" w:space="0" w:color="auto"/>
              <w:left w:val="single" w:sz="4" w:space="0" w:color="auto"/>
              <w:bottom w:val="single" w:sz="4" w:space="0" w:color="auto"/>
              <w:right w:val="single" w:sz="4" w:space="0" w:color="auto"/>
            </w:tcBorders>
          </w:tcPr>
          <w:p w:rsidR="00513907" w:rsidRPr="00B76DC6" w:rsidRDefault="00513907" w:rsidP="00876484">
            <w:pPr>
              <w:keepNext/>
              <w:suppressAutoHyphens/>
              <w:spacing w:after="0" w:line="240" w:lineRule="auto"/>
              <w:jc w:val="center"/>
              <w:outlineLvl w:val="1"/>
              <w:rPr>
                <w:rFonts w:ascii="Times New Roman" w:eastAsia="Times New Roman" w:hAnsi="Times New Roman"/>
                <w:bCs/>
                <w:iCs/>
                <w:color w:val="000000"/>
                <w:sz w:val="20"/>
                <w:szCs w:val="20"/>
                <w:lang w:eastAsia="ar-SA"/>
              </w:rPr>
            </w:pPr>
          </w:p>
          <w:p w:rsidR="00513907" w:rsidRPr="00B76DC6" w:rsidRDefault="00513907" w:rsidP="00876484">
            <w:pPr>
              <w:keepNext/>
              <w:suppressAutoHyphens/>
              <w:spacing w:after="0" w:line="240" w:lineRule="auto"/>
              <w:jc w:val="center"/>
              <w:outlineLvl w:val="1"/>
              <w:rPr>
                <w:rFonts w:ascii="Times New Roman" w:eastAsia="Times New Roman" w:hAnsi="Times New Roman"/>
                <w:bCs/>
                <w:iCs/>
                <w:color w:val="000000"/>
                <w:sz w:val="20"/>
                <w:szCs w:val="20"/>
                <w:lang w:eastAsia="ar-SA"/>
              </w:rPr>
            </w:pPr>
            <w:r w:rsidRPr="00B76DC6">
              <w:rPr>
                <w:rFonts w:ascii="Times New Roman" w:eastAsia="Times New Roman" w:hAnsi="Times New Roman"/>
                <w:bCs/>
                <w:iCs/>
                <w:color w:val="000000"/>
                <w:sz w:val="20"/>
                <w:szCs w:val="20"/>
                <w:lang w:eastAsia="ar-SA"/>
              </w:rPr>
              <w:t>Ассортимент выпускаемой продукции</w:t>
            </w:r>
          </w:p>
        </w:tc>
      </w:tr>
      <w:tr w:rsidR="00513907" w:rsidRPr="00B76DC6" w:rsidTr="00513907">
        <w:trPr>
          <w:cantSplit/>
          <w:trHeight w:val="397"/>
        </w:trPr>
        <w:tc>
          <w:tcPr>
            <w:tcW w:w="9356" w:type="dxa"/>
            <w:gridSpan w:val="3"/>
            <w:tcBorders>
              <w:top w:val="single" w:sz="4" w:space="0" w:color="auto"/>
              <w:left w:val="single" w:sz="4" w:space="0" w:color="auto"/>
              <w:bottom w:val="single" w:sz="4" w:space="0" w:color="auto"/>
              <w:right w:val="single" w:sz="4" w:space="0" w:color="auto"/>
            </w:tcBorders>
            <w:vAlign w:val="center"/>
          </w:tcPr>
          <w:p w:rsidR="00513907" w:rsidRPr="00B76DC6" w:rsidRDefault="00513907" w:rsidP="00876484">
            <w:pPr>
              <w:keepNext/>
              <w:suppressAutoHyphens/>
              <w:spacing w:after="0" w:line="240" w:lineRule="auto"/>
              <w:jc w:val="center"/>
              <w:outlineLvl w:val="1"/>
              <w:rPr>
                <w:rFonts w:ascii="Times New Roman" w:eastAsia="Times New Roman" w:hAnsi="Times New Roman"/>
                <w:b/>
                <w:bCs/>
                <w:iCs/>
                <w:color w:val="000000"/>
                <w:sz w:val="20"/>
                <w:szCs w:val="20"/>
                <w:lang w:eastAsia="ar-SA"/>
              </w:rPr>
            </w:pPr>
            <w:r w:rsidRPr="00B76DC6">
              <w:rPr>
                <w:rFonts w:ascii="Times New Roman" w:eastAsia="Times New Roman" w:hAnsi="Times New Roman"/>
                <w:b/>
                <w:bCs/>
                <w:iCs/>
                <w:color w:val="000000"/>
                <w:sz w:val="20"/>
                <w:szCs w:val="20"/>
                <w:lang w:eastAsia="ar-SA"/>
              </w:rPr>
              <w:lastRenderedPageBreak/>
              <w:t>Раздел А. Сельское хозяйство, охота и лесное хозяйство</w:t>
            </w:r>
          </w:p>
        </w:tc>
      </w:tr>
      <w:tr w:rsidR="00513907" w:rsidRPr="00B76DC6" w:rsidTr="00513907">
        <w:trPr>
          <w:cantSplit/>
          <w:trHeight w:val="705"/>
        </w:trPr>
        <w:tc>
          <w:tcPr>
            <w:tcW w:w="4395" w:type="dxa"/>
            <w:tcBorders>
              <w:top w:val="single" w:sz="4" w:space="0" w:color="auto"/>
              <w:left w:val="single" w:sz="4" w:space="0" w:color="auto"/>
              <w:bottom w:val="single" w:sz="4" w:space="0" w:color="auto"/>
              <w:right w:val="single" w:sz="4" w:space="0" w:color="auto"/>
            </w:tcBorders>
            <w:vAlign w:val="center"/>
          </w:tcPr>
          <w:p w:rsidR="00513907" w:rsidRPr="00B76DC6" w:rsidRDefault="00513907" w:rsidP="00876484">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 xml:space="preserve">АО «Птицефабрика «Синявинская», </w:t>
            </w:r>
          </w:p>
          <w:p w:rsidR="00513907" w:rsidRPr="00B76DC6" w:rsidRDefault="00513907" w:rsidP="00513907">
            <w:pPr>
              <w:spacing w:after="0" w:line="240" w:lineRule="auto"/>
              <w:rPr>
                <w:rFonts w:ascii="Times New Roman" w:hAnsi="Times New Roman"/>
                <w:color w:val="000000"/>
                <w:sz w:val="20"/>
                <w:szCs w:val="20"/>
                <w:lang w:eastAsia="ru-RU"/>
              </w:rPr>
            </w:pPr>
            <w:r w:rsidRPr="00B76DC6">
              <w:rPr>
                <w:rFonts w:ascii="Times New Roman" w:eastAsia="Times New Roman" w:hAnsi="Times New Roman"/>
                <w:sz w:val="20"/>
                <w:szCs w:val="20"/>
                <w:lang w:eastAsia="ru-RU"/>
              </w:rPr>
              <w:t>187326 Киров</w:t>
            </w:r>
            <w:r w:rsidR="00D015E9" w:rsidRPr="00B76DC6">
              <w:rPr>
                <w:rFonts w:ascii="Times New Roman" w:eastAsia="Times New Roman" w:hAnsi="Times New Roman"/>
                <w:sz w:val="20"/>
                <w:szCs w:val="20"/>
                <w:lang w:eastAsia="ru-RU"/>
              </w:rPr>
              <w:t>ский район, п. Приладожский,  тел.</w:t>
            </w:r>
            <w:r w:rsidRPr="00B76DC6">
              <w:rPr>
                <w:rFonts w:ascii="Times New Roman" w:eastAsia="Times New Roman" w:hAnsi="Times New Roman"/>
                <w:sz w:val="20"/>
                <w:szCs w:val="20"/>
                <w:lang w:eastAsia="ru-RU"/>
              </w:rPr>
              <w:t>65-173, 65-621, 65-546, 449-60-91</w:t>
            </w:r>
          </w:p>
        </w:tc>
        <w:tc>
          <w:tcPr>
            <w:tcW w:w="2551" w:type="dxa"/>
            <w:tcBorders>
              <w:top w:val="single" w:sz="4" w:space="0" w:color="auto"/>
              <w:left w:val="single" w:sz="4" w:space="0" w:color="auto"/>
              <w:bottom w:val="single" w:sz="4" w:space="0" w:color="auto"/>
              <w:right w:val="single" w:sz="4" w:space="0" w:color="auto"/>
            </w:tcBorders>
            <w:vAlign w:val="center"/>
          </w:tcPr>
          <w:p w:rsidR="00513907" w:rsidRPr="00B76DC6" w:rsidRDefault="00513907" w:rsidP="006E0A64">
            <w:pPr>
              <w:spacing w:after="0" w:line="240" w:lineRule="auto"/>
              <w:jc w:val="center"/>
              <w:rPr>
                <w:rFonts w:ascii="Times New Roman" w:hAnsi="Times New Roman"/>
                <w:color w:val="000000"/>
                <w:sz w:val="20"/>
                <w:szCs w:val="20"/>
                <w:lang w:eastAsia="ru-RU"/>
              </w:rPr>
            </w:pPr>
            <w:r w:rsidRPr="00B76DC6">
              <w:rPr>
                <w:rFonts w:ascii="Times New Roman" w:hAnsi="Times New Roman"/>
                <w:color w:val="000000"/>
                <w:sz w:val="20"/>
                <w:szCs w:val="20"/>
                <w:lang w:eastAsia="ru-RU"/>
              </w:rPr>
              <w:t>01.</w:t>
            </w:r>
            <w:r w:rsidR="006E0A64" w:rsidRPr="00B76DC6">
              <w:rPr>
                <w:rFonts w:ascii="Times New Roman" w:hAnsi="Times New Roman"/>
                <w:color w:val="000000"/>
                <w:sz w:val="20"/>
                <w:szCs w:val="20"/>
                <w:lang w:eastAsia="ru-RU"/>
              </w:rPr>
              <w:t>4</w:t>
            </w:r>
            <w:r w:rsidRPr="00B76DC6">
              <w:rPr>
                <w:rFonts w:ascii="Times New Roman" w:hAnsi="Times New Roman"/>
                <w:color w:val="000000"/>
                <w:sz w:val="20"/>
                <w:szCs w:val="20"/>
                <w:lang w:eastAsia="ru-RU"/>
              </w:rPr>
              <w:t xml:space="preserve"> животноводство</w:t>
            </w:r>
          </w:p>
        </w:tc>
        <w:tc>
          <w:tcPr>
            <w:tcW w:w="2410" w:type="dxa"/>
            <w:tcBorders>
              <w:top w:val="single" w:sz="4" w:space="0" w:color="auto"/>
              <w:left w:val="single" w:sz="4" w:space="0" w:color="auto"/>
              <w:bottom w:val="single" w:sz="4" w:space="0" w:color="auto"/>
              <w:right w:val="single" w:sz="4" w:space="0" w:color="auto"/>
            </w:tcBorders>
          </w:tcPr>
          <w:p w:rsidR="00513907" w:rsidRPr="00B76DC6" w:rsidRDefault="00513907" w:rsidP="004939EC">
            <w:pPr>
              <w:spacing w:after="225" w:line="240" w:lineRule="auto"/>
              <w:jc w:val="center"/>
              <w:rPr>
                <w:rFonts w:ascii="Times New Roman" w:eastAsia="Times New Roman" w:hAnsi="Times New Roman"/>
                <w:bCs/>
                <w:iCs/>
                <w:sz w:val="20"/>
                <w:szCs w:val="20"/>
                <w:lang w:eastAsia="ar-SA"/>
              </w:rPr>
            </w:pPr>
            <w:r w:rsidRPr="00B76DC6">
              <w:rPr>
                <w:rFonts w:ascii="Times New Roman" w:eastAsia="Times New Roman" w:hAnsi="Times New Roman"/>
                <w:sz w:val="20"/>
                <w:szCs w:val="20"/>
                <w:lang w:eastAsia="ru-RU"/>
              </w:rPr>
              <w:t xml:space="preserve">Куриное яйцо, </w:t>
            </w:r>
            <w:hyperlink r:id="rId24" w:history="1">
              <w:r w:rsidRPr="00B76DC6">
                <w:rPr>
                  <w:rFonts w:ascii="Times New Roman" w:eastAsia="Times New Roman" w:hAnsi="Times New Roman"/>
                  <w:sz w:val="20"/>
                  <w:szCs w:val="20"/>
                  <w:lang w:eastAsia="ru-RU"/>
                </w:rPr>
                <w:t>яичный порошок</w:t>
              </w:r>
            </w:hyperlink>
            <w:r w:rsidRPr="00B76DC6">
              <w:rPr>
                <w:rFonts w:ascii="Times New Roman" w:eastAsia="Times New Roman" w:hAnsi="Times New Roman"/>
                <w:sz w:val="20"/>
                <w:szCs w:val="20"/>
                <w:lang w:eastAsia="ru-RU"/>
              </w:rPr>
              <w:t>, мясные продукты,</w:t>
            </w:r>
          </w:p>
        </w:tc>
      </w:tr>
      <w:tr w:rsidR="00513907" w:rsidRPr="00B76DC6" w:rsidTr="00513907">
        <w:trPr>
          <w:cantSplit/>
          <w:trHeight w:val="705"/>
        </w:trPr>
        <w:tc>
          <w:tcPr>
            <w:tcW w:w="4395" w:type="dxa"/>
            <w:tcBorders>
              <w:top w:val="single" w:sz="4" w:space="0" w:color="auto"/>
              <w:left w:val="single" w:sz="4" w:space="0" w:color="auto"/>
              <w:bottom w:val="single" w:sz="4" w:space="0" w:color="auto"/>
              <w:right w:val="single" w:sz="4" w:space="0" w:color="auto"/>
            </w:tcBorders>
            <w:vAlign w:val="center"/>
          </w:tcPr>
          <w:p w:rsidR="00513907" w:rsidRPr="00B76DC6" w:rsidRDefault="00513907" w:rsidP="00876484">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 xml:space="preserve">АО «Птицефабрика «Северная», </w:t>
            </w:r>
          </w:p>
          <w:p w:rsidR="00D015E9" w:rsidRPr="00B76DC6" w:rsidRDefault="00513907" w:rsidP="00D015E9">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187322 Кировский район</w:t>
            </w:r>
            <w:r w:rsidR="00D015E9" w:rsidRPr="00B76DC6">
              <w:rPr>
                <w:rFonts w:ascii="Times New Roman" w:eastAsia="Times New Roman" w:hAnsi="Times New Roman"/>
                <w:sz w:val="20"/>
                <w:szCs w:val="20"/>
                <w:lang w:eastAsia="ru-RU"/>
              </w:rPr>
              <w:t>,</w:t>
            </w:r>
            <w:r w:rsidRPr="00B76DC6">
              <w:rPr>
                <w:rFonts w:ascii="Times New Roman" w:eastAsia="Times New Roman" w:hAnsi="Times New Roman"/>
                <w:sz w:val="20"/>
                <w:szCs w:val="20"/>
                <w:lang w:eastAsia="ru-RU"/>
              </w:rPr>
              <w:t xml:space="preserve"> п. Синявино-1, </w:t>
            </w:r>
          </w:p>
          <w:p w:rsidR="00513907" w:rsidRPr="00B76DC6" w:rsidRDefault="00D015E9" w:rsidP="00D015E9">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 xml:space="preserve">тел. </w:t>
            </w:r>
            <w:r w:rsidR="00513907" w:rsidRPr="00B76DC6">
              <w:rPr>
                <w:rFonts w:ascii="Times New Roman" w:eastAsia="Times New Roman" w:hAnsi="Times New Roman"/>
                <w:sz w:val="20"/>
                <w:szCs w:val="20"/>
                <w:lang w:eastAsia="ru-RU"/>
              </w:rPr>
              <w:t>63-000</w:t>
            </w:r>
          </w:p>
        </w:tc>
        <w:tc>
          <w:tcPr>
            <w:tcW w:w="2551" w:type="dxa"/>
            <w:tcBorders>
              <w:top w:val="single" w:sz="4" w:space="0" w:color="auto"/>
              <w:left w:val="single" w:sz="4" w:space="0" w:color="auto"/>
              <w:bottom w:val="single" w:sz="4" w:space="0" w:color="auto"/>
              <w:right w:val="single" w:sz="4" w:space="0" w:color="auto"/>
            </w:tcBorders>
            <w:vAlign w:val="center"/>
          </w:tcPr>
          <w:p w:rsidR="00513907" w:rsidRPr="00B76DC6" w:rsidRDefault="00513907" w:rsidP="006E0A64">
            <w:pPr>
              <w:spacing w:after="0" w:line="240" w:lineRule="auto"/>
              <w:jc w:val="center"/>
              <w:rPr>
                <w:rFonts w:ascii="Times New Roman" w:hAnsi="Times New Roman"/>
                <w:color w:val="000000"/>
                <w:sz w:val="20"/>
                <w:szCs w:val="20"/>
                <w:lang w:eastAsia="ru-RU"/>
              </w:rPr>
            </w:pPr>
            <w:r w:rsidRPr="00B76DC6">
              <w:rPr>
                <w:rFonts w:ascii="Times New Roman" w:hAnsi="Times New Roman"/>
                <w:color w:val="000000"/>
                <w:sz w:val="20"/>
                <w:szCs w:val="20"/>
                <w:lang w:eastAsia="ru-RU"/>
              </w:rPr>
              <w:t>01.</w:t>
            </w:r>
            <w:r w:rsidR="006E0A64" w:rsidRPr="00B76DC6">
              <w:rPr>
                <w:rFonts w:ascii="Times New Roman" w:hAnsi="Times New Roman"/>
                <w:color w:val="000000"/>
                <w:sz w:val="20"/>
                <w:szCs w:val="20"/>
                <w:lang w:eastAsia="ru-RU"/>
              </w:rPr>
              <w:t>4</w:t>
            </w:r>
            <w:r w:rsidRPr="00B76DC6">
              <w:rPr>
                <w:rFonts w:ascii="Times New Roman" w:hAnsi="Times New Roman"/>
                <w:color w:val="000000"/>
                <w:sz w:val="20"/>
                <w:szCs w:val="20"/>
                <w:lang w:eastAsia="ru-RU"/>
              </w:rPr>
              <w:t xml:space="preserve"> животноводство</w:t>
            </w:r>
          </w:p>
        </w:tc>
        <w:tc>
          <w:tcPr>
            <w:tcW w:w="2410" w:type="dxa"/>
            <w:tcBorders>
              <w:top w:val="single" w:sz="4" w:space="0" w:color="auto"/>
              <w:left w:val="single" w:sz="4" w:space="0" w:color="auto"/>
              <w:bottom w:val="single" w:sz="4" w:space="0" w:color="auto"/>
              <w:right w:val="single" w:sz="4" w:space="0" w:color="auto"/>
            </w:tcBorders>
          </w:tcPr>
          <w:p w:rsidR="009B23C9" w:rsidRPr="00B76DC6" w:rsidRDefault="009B23C9" w:rsidP="004939EC">
            <w:pPr>
              <w:keepNext/>
              <w:suppressAutoHyphens/>
              <w:spacing w:after="0" w:line="240" w:lineRule="auto"/>
              <w:jc w:val="center"/>
              <w:outlineLvl w:val="1"/>
              <w:rPr>
                <w:rFonts w:ascii="Times New Roman" w:hAnsi="Times New Roman"/>
                <w:sz w:val="20"/>
                <w:szCs w:val="20"/>
              </w:rPr>
            </w:pPr>
          </w:p>
          <w:p w:rsidR="00513907" w:rsidRPr="00B76DC6" w:rsidRDefault="00513907" w:rsidP="004939EC">
            <w:pPr>
              <w:keepNext/>
              <w:suppressAutoHyphens/>
              <w:spacing w:after="0" w:line="240" w:lineRule="auto"/>
              <w:jc w:val="center"/>
              <w:outlineLvl w:val="1"/>
              <w:rPr>
                <w:rFonts w:ascii="Times New Roman" w:eastAsia="Times New Roman" w:hAnsi="Times New Roman"/>
                <w:bCs/>
                <w:iCs/>
                <w:color w:val="000000"/>
                <w:sz w:val="20"/>
                <w:szCs w:val="20"/>
                <w:lang w:eastAsia="ar-SA"/>
              </w:rPr>
            </w:pPr>
            <w:r w:rsidRPr="00B76DC6">
              <w:rPr>
                <w:rFonts w:ascii="Times New Roman" w:hAnsi="Times New Roman"/>
                <w:sz w:val="20"/>
                <w:szCs w:val="20"/>
              </w:rPr>
              <w:t>Мясо цыплят-бройлеров</w:t>
            </w:r>
          </w:p>
        </w:tc>
      </w:tr>
      <w:tr w:rsidR="00513907" w:rsidRPr="00B76DC6" w:rsidTr="00513907">
        <w:trPr>
          <w:cantSplit/>
          <w:trHeight w:val="705"/>
        </w:trPr>
        <w:tc>
          <w:tcPr>
            <w:tcW w:w="4395" w:type="dxa"/>
            <w:tcBorders>
              <w:top w:val="single" w:sz="4" w:space="0" w:color="auto"/>
              <w:left w:val="single" w:sz="4" w:space="0" w:color="auto"/>
              <w:bottom w:val="single" w:sz="4" w:space="0" w:color="auto"/>
              <w:right w:val="single" w:sz="4" w:space="0" w:color="auto"/>
            </w:tcBorders>
            <w:vAlign w:val="center"/>
          </w:tcPr>
          <w:p w:rsidR="00D015E9" w:rsidRPr="00B76DC6" w:rsidRDefault="00513907" w:rsidP="00876484">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 xml:space="preserve">ЗАО «Дальняя поляна», 187531, Кировский район, п. Путилово, </w:t>
            </w:r>
          </w:p>
          <w:p w:rsidR="00513907" w:rsidRPr="00B76DC6" w:rsidRDefault="00D015E9" w:rsidP="00876484">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тел.</w:t>
            </w:r>
            <w:r w:rsidR="00513907" w:rsidRPr="00B76DC6">
              <w:rPr>
                <w:rFonts w:ascii="Times New Roman" w:eastAsia="Times New Roman" w:hAnsi="Times New Roman"/>
                <w:sz w:val="20"/>
                <w:szCs w:val="20"/>
                <w:lang w:eastAsia="ru-RU"/>
              </w:rPr>
              <w:t>68-471, 68-897</w:t>
            </w:r>
          </w:p>
        </w:tc>
        <w:tc>
          <w:tcPr>
            <w:tcW w:w="2551" w:type="dxa"/>
            <w:tcBorders>
              <w:top w:val="single" w:sz="4" w:space="0" w:color="auto"/>
              <w:left w:val="single" w:sz="4" w:space="0" w:color="auto"/>
              <w:bottom w:val="single" w:sz="4" w:space="0" w:color="auto"/>
              <w:right w:val="single" w:sz="4" w:space="0" w:color="auto"/>
            </w:tcBorders>
            <w:vAlign w:val="center"/>
          </w:tcPr>
          <w:p w:rsidR="00513907" w:rsidRPr="00B76DC6" w:rsidRDefault="00513907" w:rsidP="006E0A64">
            <w:pPr>
              <w:spacing w:after="0" w:line="240" w:lineRule="auto"/>
              <w:jc w:val="center"/>
              <w:rPr>
                <w:rFonts w:ascii="Times New Roman" w:hAnsi="Times New Roman"/>
                <w:color w:val="000000"/>
                <w:sz w:val="20"/>
                <w:szCs w:val="20"/>
                <w:lang w:eastAsia="ru-RU"/>
              </w:rPr>
            </w:pPr>
            <w:r w:rsidRPr="00B76DC6">
              <w:rPr>
                <w:rFonts w:ascii="Times New Roman" w:hAnsi="Times New Roman"/>
                <w:color w:val="000000"/>
                <w:sz w:val="20"/>
                <w:szCs w:val="20"/>
                <w:lang w:eastAsia="ru-RU"/>
              </w:rPr>
              <w:t>01.</w:t>
            </w:r>
            <w:r w:rsidR="006E0A64" w:rsidRPr="00B76DC6">
              <w:rPr>
                <w:rFonts w:ascii="Times New Roman" w:hAnsi="Times New Roman"/>
                <w:color w:val="000000"/>
                <w:sz w:val="20"/>
                <w:szCs w:val="20"/>
                <w:lang w:eastAsia="ru-RU"/>
              </w:rPr>
              <w:t>4</w:t>
            </w:r>
            <w:r w:rsidRPr="00B76DC6">
              <w:rPr>
                <w:rFonts w:ascii="Times New Roman" w:hAnsi="Times New Roman"/>
                <w:color w:val="000000"/>
                <w:sz w:val="20"/>
                <w:szCs w:val="20"/>
                <w:lang w:eastAsia="ru-RU"/>
              </w:rPr>
              <w:t xml:space="preserve"> животноводство</w:t>
            </w:r>
          </w:p>
        </w:tc>
        <w:tc>
          <w:tcPr>
            <w:tcW w:w="2410" w:type="dxa"/>
            <w:tcBorders>
              <w:top w:val="single" w:sz="4" w:space="0" w:color="auto"/>
              <w:left w:val="single" w:sz="4" w:space="0" w:color="auto"/>
              <w:bottom w:val="single" w:sz="4" w:space="0" w:color="auto"/>
              <w:right w:val="single" w:sz="4" w:space="0" w:color="auto"/>
            </w:tcBorders>
          </w:tcPr>
          <w:p w:rsidR="009B23C9" w:rsidRPr="00B76DC6" w:rsidRDefault="009B23C9" w:rsidP="004939EC">
            <w:pPr>
              <w:keepNext/>
              <w:suppressAutoHyphens/>
              <w:spacing w:after="0" w:line="240" w:lineRule="auto"/>
              <w:jc w:val="center"/>
              <w:outlineLvl w:val="1"/>
              <w:rPr>
                <w:rFonts w:ascii="Times New Roman" w:hAnsi="Times New Roman"/>
                <w:sz w:val="20"/>
                <w:szCs w:val="20"/>
                <w:lang w:val="en-US"/>
              </w:rPr>
            </w:pPr>
          </w:p>
          <w:p w:rsidR="00513907" w:rsidRPr="00B76DC6" w:rsidRDefault="00513907" w:rsidP="004939EC">
            <w:pPr>
              <w:keepNext/>
              <w:suppressAutoHyphens/>
              <w:spacing w:after="0" w:line="240" w:lineRule="auto"/>
              <w:jc w:val="center"/>
              <w:outlineLvl w:val="1"/>
              <w:rPr>
                <w:rFonts w:ascii="Times New Roman" w:hAnsi="Times New Roman"/>
                <w:sz w:val="20"/>
                <w:szCs w:val="20"/>
              </w:rPr>
            </w:pPr>
            <w:r w:rsidRPr="00B76DC6">
              <w:rPr>
                <w:rFonts w:ascii="Times New Roman" w:hAnsi="Times New Roman"/>
                <w:sz w:val="20"/>
                <w:szCs w:val="20"/>
              </w:rPr>
              <w:t>Молоко, мясо КРС</w:t>
            </w:r>
          </w:p>
        </w:tc>
      </w:tr>
      <w:tr w:rsidR="009B23C9" w:rsidRPr="00B76DC6" w:rsidTr="00513907">
        <w:trPr>
          <w:cantSplit/>
          <w:trHeight w:val="705"/>
        </w:trPr>
        <w:tc>
          <w:tcPr>
            <w:tcW w:w="4395" w:type="dxa"/>
            <w:tcBorders>
              <w:top w:val="single" w:sz="4" w:space="0" w:color="auto"/>
              <w:left w:val="single" w:sz="4" w:space="0" w:color="auto"/>
              <w:bottom w:val="single" w:sz="4" w:space="0" w:color="auto"/>
              <w:right w:val="single" w:sz="4" w:space="0" w:color="auto"/>
            </w:tcBorders>
            <w:vAlign w:val="center"/>
          </w:tcPr>
          <w:p w:rsidR="0033628D" w:rsidRPr="00B76DC6" w:rsidRDefault="009B23C9" w:rsidP="00385E7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 xml:space="preserve">ООО «Агрофирма», 187326 Кировский район, п. Приладожский, д. </w:t>
            </w:r>
            <w:r w:rsidR="00E438A7" w:rsidRPr="00B76DC6">
              <w:rPr>
                <w:rFonts w:ascii="Times New Roman" w:eastAsia="Times New Roman" w:hAnsi="Times New Roman"/>
                <w:sz w:val="20"/>
                <w:szCs w:val="20"/>
                <w:lang w:eastAsia="ru-RU"/>
              </w:rPr>
              <w:t>26</w:t>
            </w:r>
            <w:r w:rsidRPr="00B76DC6">
              <w:rPr>
                <w:rFonts w:ascii="Times New Roman" w:eastAsia="Times New Roman" w:hAnsi="Times New Roman"/>
                <w:sz w:val="20"/>
                <w:szCs w:val="20"/>
                <w:lang w:eastAsia="ru-RU"/>
              </w:rPr>
              <w:t xml:space="preserve">, </w:t>
            </w:r>
          </w:p>
          <w:p w:rsidR="009B23C9" w:rsidRPr="00B76DC6" w:rsidRDefault="009B23C9" w:rsidP="00385E7A">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 xml:space="preserve">тел.9650827442, </w:t>
            </w:r>
            <w:r w:rsidRPr="00B76DC6">
              <w:rPr>
                <w:rFonts w:ascii="Times New Roman" w:eastAsia="Times New Roman" w:hAnsi="Times New Roman"/>
                <w:sz w:val="20"/>
                <w:szCs w:val="20"/>
                <w:lang w:val="en-US" w:eastAsia="ru-RU"/>
              </w:rPr>
              <w:t>bykov</w:t>
            </w:r>
            <w:r w:rsidRPr="00B76DC6">
              <w:rPr>
                <w:rFonts w:ascii="Times New Roman" w:eastAsia="Times New Roman" w:hAnsi="Times New Roman"/>
                <w:sz w:val="20"/>
                <w:szCs w:val="20"/>
                <w:lang w:eastAsia="ru-RU"/>
              </w:rPr>
              <w:t>47@</w:t>
            </w:r>
            <w:r w:rsidRPr="00B76DC6">
              <w:rPr>
                <w:rFonts w:ascii="Times New Roman" w:eastAsia="Times New Roman" w:hAnsi="Times New Roman"/>
                <w:sz w:val="20"/>
                <w:szCs w:val="20"/>
                <w:lang w:val="en-US" w:eastAsia="ru-RU"/>
              </w:rPr>
              <w:t>lenta</w:t>
            </w:r>
            <w:r w:rsidRPr="00B76DC6">
              <w:rPr>
                <w:rFonts w:ascii="Times New Roman" w:eastAsia="Times New Roman" w:hAnsi="Times New Roman"/>
                <w:sz w:val="20"/>
                <w:szCs w:val="20"/>
                <w:lang w:eastAsia="ru-RU"/>
              </w:rPr>
              <w:t>.</w:t>
            </w:r>
            <w:r w:rsidRPr="00B76DC6">
              <w:rPr>
                <w:rFonts w:ascii="Times New Roman" w:eastAsia="Times New Roman" w:hAnsi="Times New Roman"/>
                <w:sz w:val="20"/>
                <w:szCs w:val="20"/>
                <w:lang w:val="en-US" w:eastAsia="ru-RU"/>
              </w:rPr>
              <w:t>ru</w:t>
            </w:r>
          </w:p>
        </w:tc>
        <w:tc>
          <w:tcPr>
            <w:tcW w:w="2551" w:type="dxa"/>
            <w:tcBorders>
              <w:top w:val="single" w:sz="4" w:space="0" w:color="auto"/>
              <w:left w:val="single" w:sz="4" w:space="0" w:color="auto"/>
              <w:bottom w:val="single" w:sz="4" w:space="0" w:color="auto"/>
              <w:right w:val="single" w:sz="4" w:space="0" w:color="auto"/>
            </w:tcBorders>
            <w:vAlign w:val="center"/>
          </w:tcPr>
          <w:p w:rsidR="009B23C9" w:rsidRPr="00B76DC6" w:rsidRDefault="009B23C9" w:rsidP="00206764">
            <w:pPr>
              <w:spacing w:after="0" w:line="240" w:lineRule="auto"/>
              <w:jc w:val="center"/>
              <w:rPr>
                <w:rFonts w:ascii="Times New Roman" w:hAnsi="Times New Roman"/>
                <w:color w:val="000000"/>
                <w:sz w:val="20"/>
                <w:szCs w:val="20"/>
                <w:lang w:eastAsia="ru-RU"/>
              </w:rPr>
            </w:pPr>
            <w:r w:rsidRPr="00B76DC6">
              <w:rPr>
                <w:rFonts w:ascii="Times New Roman" w:hAnsi="Times New Roman"/>
                <w:color w:val="000000"/>
                <w:sz w:val="20"/>
                <w:szCs w:val="20"/>
                <w:lang w:eastAsia="ru-RU"/>
              </w:rPr>
              <w:t>01.1 Растениеводство</w:t>
            </w:r>
          </w:p>
        </w:tc>
        <w:tc>
          <w:tcPr>
            <w:tcW w:w="2410" w:type="dxa"/>
            <w:tcBorders>
              <w:top w:val="single" w:sz="4" w:space="0" w:color="auto"/>
              <w:left w:val="single" w:sz="4" w:space="0" w:color="auto"/>
              <w:bottom w:val="single" w:sz="4" w:space="0" w:color="auto"/>
              <w:right w:val="single" w:sz="4" w:space="0" w:color="auto"/>
            </w:tcBorders>
          </w:tcPr>
          <w:p w:rsidR="009B23C9" w:rsidRPr="00B76DC6" w:rsidRDefault="009B23C9" w:rsidP="004939EC">
            <w:pPr>
              <w:keepNext/>
              <w:suppressAutoHyphens/>
              <w:spacing w:after="0" w:line="240" w:lineRule="auto"/>
              <w:jc w:val="center"/>
              <w:outlineLvl w:val="1"/>
              <w:rPr>
                <w:rFonts w:ascii="Times New Roman" w:hAnsi="Times New Roman"/>
                <w:sz w:val="20"/>
                <w:szCs w:val="20"/>
              </w:rPr>
            </w:pPr>
          </w:p>
          <w:p w:rsidR="009B23C9" w:rsidRPr="00B76DC6" w:rsidRDefault="009B23C9" w:rsidP="004939EC">
            <w:pPr>
              <w:keepNext/>
              <w:suppressAutoHyphens/>
              <w:spacing w:after="0" w:line="240" w:lineRule="auto"/>
              <w:jc w:val="center"/>
              <w:outlineLvl w:val="1"/>
              <w:rPr>
                <w:rFonts w:ascii="Times New Roman" w:hAnsi="Times New Roman"/>
                <w:sz w:val="20"/>
                <w:szCs w:val="20"/>
              </w:rPr>
            </w:pPr>
            <w:r w:rsidRPr="00B76DC6">
              <w:rPr>
                <w:rFonts w:ascii="Times New Roman" w:hAnsi="Times New Roman"/>
                <w:sz w:val="20"/>
                <w:szCs w:val="20"/>
              </w:rPr>
              <w:t>Картофель, овощи</w:t>
            </w:r>
          </w:p>
        </w:tc>
      </w:tr>
      <w:tr w:rsidR="009B23C9" w:rsidRPr="00B76DC6" w:rsidTr="009B23C9">
        <w:trPr>
          <w:cantSplit/>
          <w:trHeight w:val="705"/>
        </w:trPr>
        <w:tc>
          <w:tcPr>
            <w:tcW w:w="4395" w:type="dxa"/>
            <w:tcBorders>
              <w:top w:val="single" w:sz="4" w:space="0" w:color="auto"/>
              <w:left w:val="single" w:sz="4" w:space="0" w:color="auto"/>
              <w:bottom w:val="single" w:sz="4" w:space="0" w:color="auto"/>
              <w:right w:val="single" w:sz="4" w:space="0" w:color="auto"/>
            </w:tcBorders>
            <w:vAlign w:val="center"/>
          </w:tcPr>
          <w:p w:rsidR="00053C08" w:rsidRPr="00B76DC6" w:rsidRDefault="006E0A64" w:rsidP="00876484">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ОО</w:t>
            </w:r>
            <w:r w:rsidR="009B23C9" w:rsidRPr="00B76DC6">
              <w:rPr>
                <w:rFonts w:ascii="Times New Roman" w:eastAsia="Times New Roman" w:hAnsi="Times New Roman"/>
                <w:sz w:val="20"/>
                <w:szCs w:val="20"/>
                <w:lang w:eastAsia="ru-RU"/>
              </w:rPr>
              <w:t>О «Всеволожская селекционная станция»,</w:t>
            </w:r>
          </w:p>
          <w:p w:rsidR="009B23C9" w:rsidRPr="00B76DC6" w:rsidRDefault="00385E7A" w:rsidP="00137E40">
            <w:pPr>
              <w:spacing w:after="0" w:line="240" w:lineRule="auto"/>
              <w:jc w:val="both"/>
              <w:rPr>
                <w:rFonts w:ascii="Times New Roman" w:eastAsia="Times New Roman" w:hAnsi="Times New Roman"/>
                <w:sz w:val="20"/>
                <w:szCs w:val="20"/>
                <w:lang w:eastAsia="ru-RU"/>
              </w:rPr>
            </w:pPr>
            <w:r w:rsidRPr="00B76DC6">
              <w:rPr>
                <w:rFonts w:ascii="Times New Roman" w:eastAsia="Times New Roman" w:hAnsi="Times New Roman"/>
                <w:sz w:val="20"/>
                <w:szCs w:val="20"/>
                <w:lang w:eastAsia="ru-RU"/>
              </w:rPr>
              <w:t xml:space="preserve">187340 </w:t>
            </w:r>
            <w:r w:rsidR="00E438A7" w:rsidRPr="00B76DC6">
              <w:rPr>
                <w:rFonts w:ascii="Times New Roman" w:eastAsia="Times New Roman" w:hAnsi="Times New Roman"/>
                <w:sz w:val="20"/>
                <w:szCs w:val="20"/>
                <w:lang w:eastAsia="ru-RU"/>
              </w:rPr>
              <w:t>г. Кировск, ул. Краснофлотская, д. 20</w:t>
            </w:r>
          </w:p>
          <w:p w:rsidR="009B23C9" w:rsidRPr="00B76DC6" w:rsidRDefault="009B23C9" w:rsidP="00876484">
            <w:pPr>
              <w:spacing w:after="0" w:line="240" w:lineRule="auto"/>
              <w:rPr>
                <w:rFonts w:ascii="Times New Roman" w:eastAsia="Times New Roman" w:hAnsi="Times New Roman"/>
                <w:sz w:val="20"/>
                <w:szCs w:val="20"/>
                <w:lang w:eastAsia="ru-RU"/>
              </w:rPr>
            </w:pPr>
            <w:r w:rsidRPr="00B76DC6">
              <w:rPr>
                <w:rFonts w:ascii="Times New Roman" w:eastAsia="Times New Roman" w:hAnsi="Times New Roman"/>
                <w:sz w:val="20"/>
                <w:szCs w:val="20"/>
                <w:lang w:val="en-US" w:eastAsia="ru-RU"/>
              </w:rPr>
              <w:t>kartofel</w:t>
            </w:r>
            <w:r w:rsidRPr="00B76DC6">
              <w:rPr>
                <w:rFonts w:ascii="Times New Roman" w:eastAsia="Times New Roman" w:hAnsi="Times New Roman"/>
                <w:sz w:val="20"/>
                <w:szCs w:val="20"/>
                <w:lang w:eastAsia="ru-RU"/>
              </w:rPr>
              <w:t>@</w:t>
            </w:r>
            <w:r w:rsidRPr="00B76DC6">
              <w:rPr>
                <w:rFonts w:ascii="Times New Roman" w:eastAsia="Times New Roman" w:hAnsi="Times New Roman"/>
                <w:sz w:val="20"/>
                <w:szCs w:val="20"/>
                <w:lang w:val="en-US" w:eastAsia="ru-RU"/>
              </w:rPr>
              <w:t>inbox</w:t>
            </w:r>
            <w:r w:rsidRPr="00B76DC6">
              <w:rPr>
                <w:rFonts w:ascii="Times New Roman" w:eastAsia="Times New Roman" w:hAnsi="Times New Roman"/>
                <w:sz w:val="20"/>
                <w:szCs w:val="20"/>
                <w:lang w:eastAsia="ru-RU"/>
              </w:rPr>
              <w:t>.</w:t>
            </w:r>
            <w:r w:rsidRPr="00B76DC6">
              <w:rPr>
                <w:rFonts w:ascii="Times New Roman" w:eastAsia="Times New Roman" w:hAnsi="Times New Roman"/>
                <w:sz w:val="20"/>
                <w:szCs w:val="20"/>
                <w:lang w:val="en-US" w:eastAsia="ru-RU"/>
              </w:rPr>
              <w:t>ru</w:t>
            </w:r>
            <w:r w:rsidRPr="00B76DC6">
              <w:rPr>
                <w:rFonts w:ascii="Times New Roman" w:eastAsia="Times New Roman" w:hAnsi="Times New Roman"/>
                <w:sz w:val="20"/>
                <w:szCs w:val="20"/>
                <w:lang w:eastAsia="ru-RU"/>
              </w:rPr>
              <w:t xml:space="preserve"> </w:t>
            </w:r>
          </w:p>
        </w:tc>
        <w:tc>
          <w:tcPr>
            <w:tcW w:w="2551" w:type="dxa"/>
            <w:tcBorders>
              <w:top w:val="single" w:sz="4" w:space="0" w:color="auto"/>
              <w:left w:val="single" w:sz="4" w:space="0" w:color="auto"/>
              <w:bottom w:val="single" w:sz="4" w:space="0" w:color="auto"/>
              <w:right w:val="single" w:sz="4" w:space="0" w:color="auto"/>
            </w:tcBorders>
          </w:tcPr>
          <w:p w:rsidR="009B23C9" w:rsidRPr="00B76DC6" w:rsidRDefault="009B23C9" w:rsidP="009B23C9">
            <w:pPr>
              <w:spacing w:after="0" w:line="240" w:lineRule="auto"/>
              <w:jc w:val="center"/>
              <w:rPr>
                <w:rFonts w:ascii="Times New Roman" w:hAnsi="Times New Roman"/>
                <w:color w:val="000000"/>
                <w:sz w:val="20"/>
                <w:szCs w:val="20"/>
                <w:lang w:eastAsia="ru-RU"/>
              </w:rPr>
            </w:pPr>
          </w:p>
          <w:p w:rsidR="009B23C9" w:rsidRPr="00B76DC6" w:rsidRDefault="009B23C9" w:rsidP="009B23C9">
            <w:pPr>
              <w:spacing w:after="0" w:line="240" w:lineRule="auto"/>
              <w:jc w:val="center"/>
              <w:rPr>
                <w:rFonts w:ascii="Times New Roman" w:hAnsi="Times New Roman"/>
                <w:color w:val="000000"/>
                <w:sz w:val="20"/>
                <w:szCs w:val="20"/>
                <w:lang w:eastAsia="ru-RU"/>
              </w:rPr>
            </w:pPr>
            <w:r w:rsidRPr="00B76DC6">
              <w:rPr>
                <w:rFonts w:ascii="Times New Roman" w:hAnsi="Times New Roman"/>
                <w:color w:val="000000"/>
                <w:sz w:val="20"/>
                <w:szCs w:val="20"/>
                <w:lang w:eastAsia="ru-RU"/>
              </w:rPr>
              <w:t>01.1 Растениеводство</w:t>
            </w:r>
          </w:p>
          <w:p w:rsidR="009B23C9" w:rsidRPr="00B76DC6" w:rsidRDefault="009B23C9" w:rsidP="009B23C9">
            <w:pPr>
              <w:spacing w:after="0" w:line="240" w:lineRule="auto"/>
              <w:jc w:val="center"/>
              <w:rPr>
                <w:rFonts w:ascii="Times New Roman" w:hAnsi="Times New Roman"/>
                <w:color w:val="000000"/>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tcPr>
          <w:p w:rsidR="009B23C9" w:rsidRPr="00B76DC6" w:rsidRDefault="009B23C9" w:rsidP="004939EC">
            <w:pPr>
              <w:keepNext/>
              <w:suppressAutoHyphens/>
              <w:spacing w:after="0" w:line="240" w:lineRule="auto"/>
              <w:jc w:val="center"/>
              <w:outlineLvl w:val="1"/>
              <w:rPr>
                <w:rFonts w:ascii="Times New Roman" w:hAnsi="Times New Roman"/>
                <w:color w:val="000000"/>
                <w:sz w:val="20"/>
                <w:szCs w:val="20"/>
                <w:lang w:eastAsia="ru-RU"/>
              </w:rPr>
            </w:pPr>
          </w:p>
          <w:p w:rsidR="009B23C9" w:rsidRPr="00B76DC6" w:rsidRDefault="00DB5738" w:rsidP="004939EC">
            <w:pPr>
              <w:keepNext/>
              <w:suppressAutoHyphens/>
              <w:spacing w:after="0" w:line="240" w:lineRule="auto"/>
              <w:jc w:val="center"/>
              <w:outlineLvl w:val="1"/>
              <w:rPr>
                <w:rFonts w:ascii="Times New Roman" w:hAnsi="Times New Roman"/>
                <w:sz w:val="20"/>
                <w:szCs w:val="20"/>
              </w:rPr>
            </w:pPr>
            <w:r w:rsidRPr="00B76DC6">
              <w:rPr>
                <w:rFonts w:ascii="Times New Roman" w:hAnsi="Times New Roman"/>
                <w:color w:val="000000"/>
                <w:sz w:val="20"/>
                <w:szCs w:val="20"/>
                <w:lang w:eastAsia="ru-RU"/>
              </w:rPr>
              <w:t>Селекционный к</w:t>
            </w:r>
            <w:r w:rsidR="009B23C9" w:rsidRPr="00B76DC6">
              <w:rPr>
                <w:rFonts w:ascii="Times New Roman" w:hAnsi="Times New Roman"/>
                <w:color w:val="000000"/>
                <w:sz w:val="20"/>
                <w:szCs w:val="20"/>
                <w:lang w:eastAsia="ru-RU"/>
              </w:rPr>
              <w:t>артофель</w:t>
            </w:r>
          </w:p>
        </w:tc>
      </w:tr>
    </w:tbl>
    <w:p w:rsidR="00876484" w:rsidRPr="00B76DC6" w:rsidRDefault="00876484" w:rsidP="00876484">
      <w:pPr>
        <w:spacing w:after="0" w:line="240" w:lineRule="auto"/>
        <w:ind w:left="1416"/>
        <w:jc w:val="both"/>
        <w:rPr>
          <w:rFonts w:ascii="Times New Roman" w:eastAsia="Times New Roman" w:hAnsi="Times New Roman"/>
          <w:bCs/>
          <w:color w:val="000000"/>
          <w:sz w:val="24"/>
          <w:szCs w:val="24"/>
          <w:lang w:eastAsia="ru-RU"/>
        </w:rPr>
      </w:pPr>
    </w:p>
    <w:p w:rsidR="005E3605" w:rsidRDefault="005E3605" w:rsidP="00286B13">
      <w:pPr>
        <w:spacing w:after="0" w:line="240" w:lineRule="auto"/>
        <w:ind w:firstLine="708"/>
        <w:jc w:val="both"/>
        <w:rPr>
          <w:rFonts w:ascii="Times New Roman" w:eastAsia="Times New Roman" w:hAnsi="Times New Roman"/>
          <w:b/>
          <w:sz w:val="24"/>
          <w:szCs w:val="24"/>
          <w:lang w:eastAsia="ru-RU"/>
        </w:rPr>
      </w:pPr>
    </w:p>
    <w:p w:rsidR="005E3605" w:rsidRDefault="005E3605" w:rsidP="00286B13">
      <w:pPr>
        <w:spacing w:after="0" w:line="240" w:lineRule="auto"/>
        <w:ind w:firstLine="708"/>
        <w:jc w:val="both"/>
        <w:rPr>
          <w:rFonts w:ascii="Times New Roman" w:eastAsia="Times New Roman" w:hAnsi="Times New Roman"/>
          <w:b/>
          <w:sz w:val="24"/>
          <w:szCs w:val="24"/>
          <w:lang w:eastAsia="ru-RU"/>
        </w:rPr>
      </w:pPr>
    </w:p>
    <w:p w:rsidR="00286B13" w:rsidRPr="00B76DC6" w:rsidRDefault="00286B13" w:rsidP="00286B13">
      <w:pPr>
        <w:spacing w:after="0" w:line="240" w:lineRule="auto"/>
        <w:ind w:firstLine="708"/>
        <w:jc w:val="both"/>
        <w:rPr>
          <w:rFonts w:ascii="Times New Roman" w:eastAsia="Times New Roman" w:hAnsi="Times New Roman"/>
          <w:b/>
          <w:sz w:val="24"/>
          <w:szCs w:val="24"/>
          <w:lang w:eastAsia="ru-RU"/>
        </w:rPr>
      </w:pPr>
      <w:r w:rsidRPr="00B76DC6">
        <w:rPr>
          <w:rFonts w:ascii="Times New Roman" w:eastAsia="Times New Roman" w:hAnsi="Times New Roman"/>
          <w:b/>
          <w:sz w:val="24"/>
          <w:szCs w:val="24"/>
          <w:lang w:eastAsia="ru-RU"/>
        </w:rPr>
        <w:t xml:space="preserve">Ввод в действие объектов. </w:t>
      </w:r>
    </w:p>
    <w:p w:rsidR="00286B13" w:rsidRPr="00B76DC6" w:rsidRDefault="00286B13" w:rsidP="00286B13">
      <w:pPr>
        <w:spacing w:after="0" w:line="240" w:lineRule="auto"/>
        <w:ind w:firstLine="709"/>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В 201</w:t>
      </w:r>
      <w:r w:rsidR="008577D9" w:rsidRPr="00B76DC6">
        <w:rPr>
          <w:rFonts w:ascii="Times New Roman" w:eastAsia="Times New Roman" w:hAnsi="Times New Roman"/>
          <w:sz w:val="24"/>
          <w:szCs w:val="24"/>
          <w:lang w:eastAsia="ru-RU"/>
        </w:rPr>
        <w:t>8</w:t>
      </w:r>
      <w:r w:rsidRPr="00B76DC6">
        <w:rPr>
          <w:rFonts w:ascii="Times New Roman" w:eastAsia="Times New Roman" w:hAnsi="Times New Roman"/>
          <w:sz w:val="24"/>
          <w:szCs w:val="24"/>
          <w:lang w:eastAsia="ru-RU"/>
        </w:rPr>
        <w:t xml:space="preserve"> году введены в эксплуатацию </w:t>
      </w:r>
      <w:r w:rsidR="008577D9" w:rsidRPr="00B76DC6">
        <w:rPr>
          <w:rFonts w:ascii="Times New Roman" w:eastAsia="Times New Roman" w:hAnsi="Times New Roman"/>
          <w:sz w:val="24"/>
          <w:szCs w:val="24"/>
          <w:lang w:eastAsia="ru-RU"/>
        </w:rPr>
        <w:t>4</w:t>
      </w:r>
      <w:r w:rsidRPr="00B76DC6">
        <w:rPr>
          <w:rFonts w:ascii="Times New Roman" w:eastAsia="Times New Roman" w:hAnsi="Times New Roman"/>
          <w:sz w:val="24"/>
          <w:szCs w:val="24"/>
          <w:lang w:eastAsia="ru-RU"/>
        </w:rPr>
        <w:t xml:space="preserve"> </w:t>
      </w:r>
      <w:r w:rsidR="0012764C" w:rsidRPr="00B76DC6">
        <w:rPr>
          <w:rFonts w:ascii="Times New Roman" w:eastAsia="Times New Roman" w:hAnsi="Times New Roman"/>
          <w:sz w:val="24"/>
          <w:szCs w:val="24"/>
          <w:lang w:eastAsia="ru-RU"/>
        </w:rPr>
        <w:t xml:space="preserve">производственных </w:t>
      </w:r>
      <w:r w:rsidR="008577D9" w:rsidRPr="00B76DC6">
        <w:rPr>
          <w:rFonts w:ascii="Times New Roman" w:eastAsia="Times New Roman" w:hAnsi="Times New Roman"/>
          <w:sz w:val="24"/>
          <w:szCs w:val="24"/>
          <w:lang w:eastAsia="ru-RU"/>
        </w:rPr>
        <w:t>объекта</w:t>
      </w:r>
      <w:r w:rsidRPr="00B76DC6">
        <w:rPr>
          <w:rFonts w:ascii="Times New Roman" w:eastAsia="Times New Roman" w:hAnsi="Times New Roman"/>
          <w:sz w:val="24"/>
          <w:szCs w:val="24"/>
          <w:lang w:eastAsia="ru-RU"/>
        </w:rPr>
        <w:t xml:space="preserve"> и </w:t>
      </w:r>
      <w:r w:rsidR="008577D9" w:rsidRPr="00B76DC6">
        <w:rPr>
          <w:rFonts w:ascii="Times New Roman" w:eastAsia="Times New Roman" w:hAnsi="Times New Roman"/>
          <w:sz w:val="24"/>
          <w:szCs w:val="24"/>
          <w:lang w:eastAsia="ru-RU"/>
        </w:rPr>
        <w:t>12</w:t>
      </w:r>
      <w:r w:rsidRPr="00B76DC6">
        <w:rPr>
          <w:rFonts w:ascii="Times New Roman" w:eastAsia="Times New Roman" w:hAnsi="Times New Roman"/>
          <w:sz w:val="24"/>
          <w:szCs w:val="24"/>
          <w:lang w:eastAsia="ru-RU"/>
        </w:rPr>
        <w:t xml:space="preserve"> прочих объектов (предприятия розничной торговли, </w:t>
      </w:r>
      <w:r w:rsidR="008577D9" w:rsidRPr="00B76DC6">
        <w:rPr>
          <w:rFonts w:ascii="Times New Roman" w:eastAsia="Times New Roman" w:hAnsi="Times New Roman"/>
          <w:sz w:val="24"/>
          <w:szCs w:val="24"/>
          <w:lang w:eastAsia="ru-RU"/>
        </w:rPr>
        <w:t>административные и офисные здания</w:t>
      </w:r>
      <w:r w:rsidRPr="00B76DC6">
        <w:rPr>
          <w:rFonts w:ascii="Times New Roman" w:eastAsia="Times New Roman" w:hAnsi="Times New Roman"/>
          <w:sz w:val="24"/>
          <w:szCs w:val="24"/>
          <w:lang w:eastAsia="ru-RU"/>
        </w:rPr>
        <w:t>).</w:t>
      </w:r>
    </w:p>
    <w:p w:rsidR="00286B13" w:rsidRPr="00B76DC6" w:rsidRDefault="00286B13" w:rsidP="00286B13">
      <w:pPr>
        <w:spacing w:after="0" w:line="240" w:lineRule="auto"/>
        <w:ind w:firstLine="709"/>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За 201</w:t>
      </w:r>
      <w:r w:rsidR="005F55C2" w:rsidRPr="00B76DC6">
        <w:rPr>
          <w:rFonts w:ascii="Times New Roman" w:eastAsia="Times New Roman" w:hAnsi="Times New Roman"/>
          <w:sz w:val="24"/>
          <w:szCs w:val="24"/>
          <w:lang w:eastAsia="ru-RU"/>
        </w:rPr>
        <w:t>8</w:t>
      </w:r>
      <w:r w:rsidRPr="00B76DC6">
        <w:rPr>
          <w:rFonts w:ascii="Times New Roman" w:eastAsia="Times New Roman" w:hAnsi="Times New Roman"/>
          <w:sz w:val="24"/>
          <w:szCs w:val="24"/>
          <w:lang w:eastAsia="ru-RU"/>
        </w:rPr>
        <w:t xml:space="preserve"> год введено в действие </w:t>
      </w:r>
      <w:r w:rsidR="005F55C2" w:rsidRPr="00B76DC6">
        <w:rPr>
          <w:rFonts w:ascii="Times New Roman" w:eastAsia="Times New Roman" w:hAnsi="Times New Roman"/>
          <w:sz w:val="24"/>
          <w:szCs w:val="24"/>
          <w:lang w:eastAsia="ru-RU"/>
        </w:rPr>
        <w:t>34,2</w:t>
      </w:r>
      <w:r w:rsidRPr="00B76DC6">
        <w:rPr>
          <w:rFonts w:ascii="Times New Roman" w:eastAsia="Times New Roman" w:hAnsi="Times New Roman"/>
          <w:sz w:val="24"/>
          <w:szCs w:val="24"/>
          <w:lang w:eastAsia="ru-RU"/>
        </w:rPr>
        <w:t xml:space="preserve"> тыс. кв. м жилой площади:</w:t>
      </w:r>
    </w:p>
    <w:p w:rsidR="00286B13" w:rsidRPr="00B76DC6" w:rsidRDefault="00286B13" w:rsidP="00286B13">
      <w:pPr>
        <w:spacing w:after="0" w:line="240" w:lineRule="auto"/>
        <w:ind w:firstLine="709"/>
        <w:jc w:val="both"/>
        <w:rPr>
          <w:rFonts w:ascii="Times New Roman" w:hAnsi="Times New Roman"/>
          <w:sz w:val="24"/>
          <w:szCs w:val="24"/>
        </w:rPr>
      </w:pPr>
      <w:r w:rsidRPr="00B76DC6">
        <w:rPr>
          <w:rFonts w:ascii="Times New Roman" w:eastAsia="Times New Roman" w:hAnsi="Times New Roman"/>
          <w:sz w:val="24"/>
          <w:szCs w:val="24"/>
          <w:lang w:eastAsia="ru-RU"/>
        </w:rPr>
        <w:t xml:space="preserve">- </w:t>
      </w:r>
      <w:r w:rsidR="005F55C2" w:rsidRPr="00B76DC6">
        <w:rPr>
          <w:rFonts w:ascii="Times New Roman" w:eastAsia="Times New Roman" w:hAnsi="Times New Roman"/>
          <w:sz w:val="24"/>
          <w:szCs w:val="24"/>
          <w:lang w:eastAsia="ru-RU"/>
        </w:rPr>
        <w:t>366</w:t>
      </w:r>
      <w:r w:rsidRPr="00B76DC6">
        <w:rPr>
          <w:rFonts w:ascii="Times New Roman" w:hAnsi="Times New Roman"/>
          <w:sz w:val="24"/>
          <w:szCs w:val="24"/>
        </w:rPr>
        <w:t xml:space="preserve">-квартирный жилой дом в г. </w:t>
      </w:r>
      <w:r w:rsidR="005F55C2" w:rsidRPr="00B76DC6">
        <w:rPr>
          <w:rFonts w:ascii="Times New Roman" w:hAnsi="Times New Roman"/>
          <w:sz w:val="24"/>
          <w:szCs w:val="24"/>
        </w:rPr>
        <w:t>Шлиссельбург</w:t>
      </w:r>
      <w:r w:rsidRPr="00B76DC6">
        <w:rPr>
          <w:rFonts w:ascii="Times New Roman" w:hAnsi="Times New Roman"/>
          <w:sz w:val="24"/>
          <w:szCs w:val="24"/>
        </w:rPr>
        <w:t>;</w:t>
      </w:r>
    </w:p>
    <w:p w:rsidR="005F55C2" w:rsidRPr="00B76DC6" w:rsidRDefault="005F55C2" w:rsidP="00286B13">
      <w:pPr>
        <w:spacing w:after="0" w:line="240" w:lineRule="auto"/>
        <w:ind w:firstLine="709"/>
        <w:jc w:val="both"/>
        <w:rPr>
          <w:rFonts w:ascii="Times New Roman" w:hAnsi="Times New Roman"/>
          <w:sz w:val="24"/>
          <w:szCs w:val="24"/>
        </w:rPr>
      </w:pPr>
      <w:r w:rsidRPr="00B76DC6">
        <w:rPr>
          <w:rFonts w:ascii="Times New Roman" w:hAnsi="Times New Roman"/>
          <w:sz w:val="24"/>
          <w:szCs w:val="24"/>
        </w:rPr>
        <w:t>- 233-квартирный жилой дом в г. Кировск;</w:t>
      </w:r>
    </w:p>
    <w:p w:rsidR="00286B13" w:rsidRPr="00B76DC6" w:rsidRDefault="00286B13" w:rsidP="00286B13">
      <w:pPr>
        <w:spacing w:after="0" w:line="240" w:lineRule="auto"/>
        <w:ind w:firstLine="709"/>
        <w:jc w:val="both"/>
        <w:rPr>
          <w:rFonts w:ascii="Times New Roman" w:hAnsi="Times New Roman"/>
          <w:sz w:val="24"/>
          <w:szCs w:val="24"/>
        </w:rPr>
      </w:pPr>
      <w:r w:rsidRPr="00B76DC6">
        <w:rPr>
          <w:rFonts w:ascii="Times New Roman" w:hAnsi="Times New Roman"/>
          <w:sz w:val="24"/>
          <w:szCs w:val="24"/>
        </w:rPr>
        <w:t xml:space="preserve">- </w:t>
      </w:r>
      <w:r w:rsidR="005F55C2" w:rsidRPr="00B76DC6">
        <w:rPr>
          <w:rFonts w:ascii="Times New Roman" w:hAnsi="Times New Roman"/>
          <w:sz w:val="24"/>
          <w:szCs w:val="24"/>
        </w:rPr>
        <w:t>176</w:t>
      </w:r>
      <w:r w:rsidRPr="00B76DC6">
        <w:rPr>
          <w:rFonts w:ascii="Times New Roman" w:hAnsi="Times New Roman"/>
          <w:sz w:val="24"/>
          <w:szCs w:val="24"/>
        </w:rPr>
        <w:t>-квартирный жилой дом</w:t>
      </w:r>
      <w:r w:rsidR="005F55C2" w:rsidRPr="00B76DC6">
        <w:rPr>
          <w:rFonts w:ascii="Times New Roman" w:hAnsi="Times New Roman"/>
          <w:sz w:val="24"/>
          <w:szCs w:val="24"/>
        </w:rPr>
        <w:t xml:space="preserve"> в г. Кировск;</w:t>
      </w:r>
    </w:p>
    <w:p w:rsidR="00286B13" w:rsidRPr="00B76DC6" w:rsidRDefault="005F55C2" w:rsidP="00286B13">
      <w:pPr>
        <w:spacing w:after="0" w:line="240" w:lineRule="auto"/>
        <w:ind w:firstLine="709"/>
        <w:jc w:val="both"/>
        <w:rPr>
          <w:rFonts w:ascii="Times New Roman" w:hAnsi="Times New Roman"/>
          <w:sz w:val="24"/>
          <w:szCs w:val="24"/>
        </w:rPr>
      </w:pPr>
      <w:r w:rsidRPr="00B76DC6">
        <w:rPr>
          <w:rFonts w:ascii="Times New Roman" w:hAnsi="Times New Roman"/>
          <w:sz w:val="24"/>
          <w:szCs w:val="24"/>
        </w:rPr>
        <w:t>- 36</w:t>
      </w:r>
      <w:r w:rsidR="00286B13" w:rsidRPr="00B76DC6">
        <w:rPr>
          <w:rFonts w:ascii="Times New Roman" w:hAnsi="Times New Roman"/>
          <w:sz w:val="24"/>
          <w:szCs w:val="24"/>
        </w:rPr>
        <w:t xml:space="preserve">-квартирный жилой дом в </w:t>
      </w:r>
      <w:r w:rsidRPr="00B76DC6">
        <w:rPr>
          <w:rFonts w:ascii="Times New Roman" w:hAnsi="Times New Roman"/>
          <w:sz w:val="24"/>
          <w:szCs w:val="24"/>
        </w:rPr>
        <w:t>г. Отрадное.</w:t>
      </w:r>
    </w:p>
    <w:p w:rsidR="005F55C2" w:rsidRPr="00B76DC6" w:rsidRDefault="005F55C2" w:rsidP="00286B13">
      <w:pPr>
        <w:spacing w:after="0" w:line="240" w:lineRule="auto"/>
        <w:ind w:firstLine="709"/>
        <w:jc w:val="both"/>
        <w:rPr>
          <w:rFonts w:ascii="Times New Roman" w:hAnsi="Times New Roman"/>
          <w:sz w:val="24"/>
          <w:szCs w:val="24"/>
        </w:rPr>
      </w:pPr>
    </w:p>
    <w:p w:rsidR="00876484" w:rsidRPr="00B76DC6" w:rsidRDefault="00B554A7" w:rsidP="007030E0">
      <w:pPr>
        <w:autoSpaceDE w:val="0"/>
        <w:autoSpaceDN w:val="0"/>
        <w:adjustRightInd w:val="0"/>
        <w:spacing w:after="0" w:line="240" w:lineRule="auto"/>
        <w:ind w:firstLine="709"/>
        <w:rPr>
          <w:rFonts w:ascii="Times New Roman" w:eastAsia="Times New Roman" w:hAnsi="Times New Roman"/>
          <w:sz w:val="24"/>
          <w:szCs w:val="24"/>
          <w:lang w:eastAsia="ru-RU"/>
        </w:rPr>
      </w:pPr>
      <w:r w:rsidRPr="00B76DC6">
        <w:rPr>
          <w:rFonts w:ascii="Times New Roman" w:hAnsi="Times New Roman"/>
          <w:b/>
          <w:color w:val="000000"/>
          <w:sz w:val="24"/>
          <w:szCs w:val="24"/>
        </w:rPr>
        <w:t xml:space="preserve"> </w:t>
      </w:r>
      <w:r w:rsidR="00876484" w:rsidRPr="00B76DC6">
        <w:rPr>
          <w:rFonts w:ascii="Times New Roman" w:eastAsia="Times New Roman" w:hAnsi="Times New Roman"/>
          <w:b/>
          <w:sz w:val="24"/>
          <w:szCs w:val="24"/>
          <w:lang w:eastAsia="ru-RU"/>
        </w:rPr>
        <w:t xml:space="preserve">Малое предпринимательство и </w:t>
      </w:r>
      <w:r w:rsidR="00876484" w:rsidRPr="00B76DC6">
        <w:rPr>
          <w:rFonts w:ascii="Times New Roman" w:eastAsia="Times New Roman" w:hAnsi="Times New Roman"/>
          <w:sz w:val="24"/>
          <w:szCs w:val="24"/>
          <w:lang w:eastAsia="ru-RU"/>
        </w:rPr>
        <w:t xml:space="preserve"> </w:t>
      </w:r>
      <w:r w:rsidR="00876484" w:rsidRPr="00B76DC6">
        <w:rPr>
          <w:rFonts w:ascii="Times New Roman" w:eastAsia="Times New Roman" w:hAnsi="Times New Roman"/>
          <w:b/>
          <w:sz w:val="24"/>
          <w:szCs w:val="24"/>
          <w:lang w:eastAsia="ru-RU"/>
        </w:rPr>
        <w:t>потребительский рынок</w:t>
      </w:r>
    </w:p>
    <w:p w:rsidR="00E06909" w:rsidRPr="00B76DC6" w:rsidRDefault="00E06909" w:rsidP="007030E0">
      <w:pPr>
        <w:spacing w:after="0" w:line="240" w:lineRule="auto"/>
        <w:ind w:firstLine="709"/>
        <w:jc w:val="both"/>
        <w:rPr>
          <w:rFonts w:ascii="Times New Roman" w:hAnsi="Times New Roman"/>
          <w:sz w:val="24"/>
          <w:szCs w:val="24"/>
        </w:rPr>
      </w:pPr>
      <w:r w:rsidRPr="00B76DC6">
        <w:rPr>
          <w:rFonts w:ascii="Times New Roman" w:hAnsi="Times New Roman"/>
          <w:sz w:val="24"/>
          <w:szCs w:val="24"/>
        </w:rPr>
        <w:t>В</w:t>
      </w:r>
      <w:r w:rsidR="007030E0" w:rsidRPr="00B76DC6">
        <w:rPr>
          <w:rFonts w:ascii="Times New Roman" w:hAnsi="Times New Roman"/>
          <w:sz w:val="24"/>
          <w:szCs w:val="24"/>
        </w:rPr>
        <w:t xml:space="preserve">  </w:t>
      </w:r>
      <w:r w:rsidRPr="00B76DC6">
        <w:rPr>
          <w:rFonts w:ascii="Times New Roman" w:hAnsi="Times New Roman"/>
          <w:sz w:val="24"/>
          <w:szCs w:val="24"/>
        </w:rPr>
        <w:t xml:space="preserve"> Кировском</w:t>
      </w:r>
      <w:r w:rsidR="007030E0" w:rsidRPr="00B76DC6">
        <w:rPr>
          <w:rFonts w:ascii="Times New Roman" w:hAnsi="Times New Roman"/>
          <w:sz w:val="24"/>
          <w:szCs w:val="24"/>
        </w:rPr>
        <w:t xml:space="preserve">   </w:t>
      </w:r>
      <w:r w:rsidRPr="00B76DC6">
        <w:rPr>
          <w:rFonts w:ascii="Times New Roman" w:hAnsi="Times New Roman"/>
          <w:sz w:val="24"/>
          <w:szCs w:val="24"/>
        </w:rPr>
        <w:t xml:space="preserve"> муниципальном </w:t>
      </w:r>
      <w:r w:rsidR="007030E0" w:rsidRPr="00B76DC6">
        <w:rPr>
          <w:rFonts w:ascii="Times New Roman" w:hAnsi="Times New Roman"/>
          <w:sz w:val="24"/>
          <w:szCs w:val="24"/>
        </w:rPr>
        <w:t xml:space="preserve">   </w:t>
      </w:r>
      <w:r w:rsidRPr="00B76DC6">
        <w:rPr>
          <w:rFonts w:ascii="Times New Roman" w:hAnsi="Times New Roman"/>
          <w:sz w:val="24"/>
          <w:szCs w:val="24"/>
        </w:rPr>
        <w:t xml:space="preserve">районе </w:t>
      </w:r>
      <w:r w:rsidR="007030E0" w:rsidRPr="00B76DC6">
        <w:rPr>
          <w:rFonts w:ascii="Times New Roman" w:hAnsi="Times New Roman"/>
          <w:sz w:val="24"/>
          <w:szCs w:val="24"/>
        </w:rPr>
        <w:t xml:space="preserve">   </w:t>
      </w:r>
      <w:r w:rsidRPr="00B76DC6">
        <w:rPr>
          <w:rFonts w:ascii="Times New Roman" w:hAnsi="Times New Roman"/>
          <w:sz w:val="24"/>
          <w:szCs w:val="24"/>
        </w:rPr>
        <w:t>состоит</w:t>
      </w:r>
      <w:r w:rsidR="007030E0" w:rsidRPr="00B76DC6">
        <w:rPr>
          <w:rFonts w:ascii="Times New Roman" w:hAnsi="Times New Roman"/>
          <w:sz w:val="24"/>
          <w:szCs w:val="24"/>
        </w:rPr>
        <w:t xml:space="preserve">  </w:t>
      </w:r>
      <w:r w:rsidRPr="00B76DC6">
        <w:rPr>
          <w:rFonts w:ascii="Times New Roman" w:hAnsi="Times New Roman"/>
          <w:sz w:val="24"/>
          <w:szCs w:val="24"/>
        </w:rPr>
        <w:t xml:space="preserve"> на учете 3</w:t>
      </w:r>
      <w:r w:rsidR="006732EA">
        <w:rPr>
          <w:rFonts w:ascii="Times New Roman" w:hAnsi="Times New Roman"/>
          <w:sz w:val="24"/>
          <w:szCs w:val="24"/>
        </w:rPr>
        <w:t xml:space="preserve"> </w:t>
      </w:r>
      <w:r w:rsidR="007030E0" w:rsidRPr="00B76DC6">
        <w:rPr>
          <w:rFonts w:ascii="Times New Roman" w:hAnsi="Times New Roman"/>
          <w:sz w:val="24"/>
          <w:szCs w:val="24"/>
        </w:rPr>
        <w:t>279</w:t>
      </w:r>
      <w:r w:rsidRPr="00B76DC6">
        <w:rPr>
          <w:rFonts w:ascii="Times New Roman" w:hAnsi="Times New Roman"/>
          <w:sz w:val="24"/>
          <w:szCs w:val="24"/>
        </w:rPr>
        <w:t xml:space="preserve"> субъекта малого и среднего предпринимательства, в том числе: </w:t>
      </w:r>
      <w:r w:rsidR="007030E0" w:rsidRPr="00B76DC6">
        <w:rPr>
          <w:rFonts w:ascii="Times New Roman" w:hAnsi="Times New Roman"/>
          <w:sz w:val="24"/>
          <w:szCs w:val="24"/>
        </w:rPr>
        <w:t>83</w:t>
      </w:r>
      <w:r w:rsidRPr="00B76DC6">
        <w:rPr>
          <w:rFonts w:ascii="Times New Roman" w:hAnsi="Times New Roman"/>
          <w:sz w:val="24"/>
          <w:szCs w:val="24"/>
        </w:rPr>
        <w:t xml:space="preserve"> малых и </w:t>
      </w:r>
      <w:r w:rsidR="007030E0" w:rsidRPr="00B76DC6">
        <w:rPr>
          <w:rFonts w:ascii="Times New Roman" w:hAnsi="Times New Roman"/>
          <w:sz w:val="24"/>
          <w:szCs w:val="24"/>
        </w:rPr>
        <w:t xml:space="preserve">888 </w:t>
      </w:r>
      <w:r w:rsidRPr="00B76DC6">
        <w:rPr>
          <w:rFonts w:ascii="Times New Roman" w:hAnsi="Times New Roman"/>
          <w:sz w:val="24"/>
          <w:szCs w:val="24"/>
        </w:rPr>
        <w:t xml:space="preserve">микропредприятий, </w:t>
      </w:r>
      <w:r w:rsidR="007030E0" w:rsidRPr="00B76DC6">
        <w:rPr>
          <w:rFonts w:ascii="Times New Roman" w:hAnsi="Times New Roman"/>
          <w:sz w:val="24"/>
          <w:szCs w:val="24"/>
        </w:rPr>
        <w:t>9</w:t>
      </w:r>
      <w:r w:rsidRPr="00B76DC6">
        <w:rPr>
          <w:rFonts w:ascii="Times New Roman" w:hAnsi="Times New Roman"/>
          <w:sz w:val="24"/>
          <w:szCs w:val="24"/>
        </w:rPr>
        <w:t xml:space="preserve"> средних и </w:t>
      </w:r>
      <w:r w:rsidR="007030E0" w:rsidRPr="00B76DC6">
        <w:rPr>
          <w:rFonts w:ascii="Times New Roman" w:hAnsi="Times New Roman"/>
          <w:sz w:val="24"/>
          <w:szCs w:val="24"/>
        </w:rPr>
        <w:t>2</w:t>
      </w:r>
      <w:r w:rsidR="007D409C">
        <w:rPr>
          <w:rFonts w:ascii="Times New Roman" w:hAnsi="Times New Roman"/>
          <w:sz w:val="24"/>
          <w:szCs w:val="24"/>
        </w:rPr>
        <w:t xml:space="preserve"> </w:t>
      </w:r>
      <w:r w:rsidR="007030E0" w:rsidRPr="00B76DC6">
        <w:rPr>
          <w:rFonts w:ascii="Times New Roman" w:hAnsi="Times New Roman"/>
          <w:sz w:val="24"/>
          <w:szCs w:val="24"/>
        </w:rPr>
        <w:t>299</w:t>
      </w:r>
      <w:r w:rsidRPr="00B76DC6">
        <w:rPr>
          <w:rFonts w:ascii="Times New Roman" w:hAnsi="Times New Roman"/>
          <w:sz w:val="24"/>
          <w:szCs w:val="24"/>
        </w:rPr>
        <w:t xml:space="preserve"> индивидуальных предпринимател</w:t>
      </w:r>
      <w:r w:rsidR="007030E0" w:rsidRPr="00B76DC6">
        <w:rPr>
          <w:rFonts w:ascii="Times New Roman" w:hAnsi="Times New Roman"/>
          <w:sz w:val="24"/>
          <w:szCs w:val="24"/>
        </w:rPr>
        <w:t>я</w:t>
      </w:r>
      <w:r w:rsidRPr="00B76DC6">
        <w:rPr>
          <w:rFonts w:ascii="Times New Roman" w:hAnsi="Times New Roman"/>
          <w:sz w:val="24"/>
          <w:szCs w:val="24"/>
        </w:rPr>
        <w:t xml:space="preserve">.    </w:t>
      </w:r>
    </w:p>
    <w:p w:rsidR="0061584A" w:rsidRPr="00B76DC6" w:rsidRDefault="0061584A" w:rsidP="0061584A">
      <w:pPr>
        <w:pStyle w:val="a8"/>
        <w:spacing w:after="0" w:line="240" w:lineRule="auto"/>
        <w:ind w:firstLine="567"/>
        <w:jc w:val="both"/>
        <w:rPr>
          <w:rFonts w:ascii="Times New Roman" w:hAnsi="Times New Roman"/>
          <w:b/>
          <w:sz w:val="24"/>
          <w:szCs w:val="24"/>
        </w:rPr>
      </w:pPr>
      <w:r w:rsidRPr="00B76DC6">
        <w:rPr>
          <w:rFonts w:ascii="Times New Roman" w:hAnsi="Times New Roman"/>
          <w:sz w:val="24"/>
          <w:szCs w:val="24"/>
        </w:rPr>
        <w:t>Распределение субъектов малого предпринимательства (включая микропредприятия и индивидуальных предпринимателей) по видам экономической деятельности:</w:t>
      </w:r>
    </w:p>
    <w:p w:rsidR="0061584A" w:rsidRPr="00B76DC6" w:rsidRDefault="0061584A" w:rsidP="0061584A">
      <w:pPr>
        <w:spacing w:after="0" w:line="240" w:lineRule="auto"/>
        <w:contextualSpacing/>
        <w:jc w:val="both"/>
        <w:rPr>
          <w:rFonts w:ascii="Times New Roman" w:hAnsi="Times New Roman"/>
          <w:sz w:val="24"/>
          <w:szCs w:val="24"/>
        </w:rPr>
      </w:pPr>
      <w:r w:rsidRPr="00B76DC6">
        <w:rPr>
          <w:rFonts w:ascii="Times New Roman" w:hAnsi="Times New Roman"/>
          <w:sz w:val="24"/>
          <w:szCs w:val="24"/>
        </w:rPr>
        <w:t>сельское хозяйство, охота, рыболовство - 8%;</w:t>
      </w:r>
    </w:p>
    <w:p w:rsidR="0061584A" w:rsidRPr="00B76DC6" w:rsidRDefault="0061584A" w:rsidP="0061584A">
      <w:pPr>
        <w:spacing w:after="0" w:line="240" w:lineRule="auto"/>
        <w:contextualSpacing/>
        <w:jc w:val="both"/>
        <w:rPr>
          <w:rFonts w:ascii="Times New Roman" w:hAnsi="Times New Roman"/>
          <w:sz w:val="24"/>
          <w:szCs w:val="24"/>
        </w:rPr>
      </w:pPr>
      <w:r w:rsidRPr="00B76DC6">
        <w:rPr>
          <w:rFonts w:ascii="Times New Roman" w:hAnsi="Times New Roman"/>
          <w:sz w:val="24"/>
          <w:szCs w:val="24"/>
        </w:rPr>
        <w:t>обрабатывающие производства - 5,5%;</w:t>
      </w:r>
    </w:p>
    <w:p w:rsidR="0061584A" w:rsidRPr="00B76DC6" w:rsidRDefault="0061584A" w:rsidP="0061584A">
      <w:pPr>
        <w:spacing w:after="0" w:line="240" w:lineRule="auto"/>
        <w:contextualSpacing/>
        <w:jc w:val="both"/>
        <w:rPr>
          <w:rFonts w:ascii="Times New Roman" w:hAnsi="Times New Roman"/>
          <w:sz w:val="24"/>
          <w:szCs w:val="24"/>
        </w:rPr>
      </w:pPr>
      <w:r w:rsidRPr="00B76DC6">
        <w:rPr>
          <w:rFonts w:ascii="Times New Roman" w:hAnsi="Times New Roman"/>
          <w:sz w:val="24"/>
          <w:szCs w:val="24"/>
        </w:rPr>
        <w:t>строительство - 5%;</w:t>
      </w:r>
    </w:p>
    <w:p w:rsidR="0061584A" w:rsidRPr="00B76DC6" w:rsidRDefault="0061584A" w:rsidP="0061584A">
      <w:pPr>
        <w:spacing w:after="0" w:line="240" w:lineRule="auto"/>
        <w:contextualSpacing/>
        <w:jc w:val="both"/>
        <w:rPr>
          <w:rFonts w:ascii="Times New Roman" w:hAnsi="Times New Roman"/>
          <w:sz w:val="24"/>
          <w:szCs w:val="24"/>
        </w:rPr>
      </w:pPr>
      <w:r w:rsidRPr="00B76DC6">
        <w:rPr>
          <w:rFonts w:ascii="Times New Roman" w:hAnsi="Times New Roman"/>
          <w:sz w:val="24"/>
          <w:szCs w:val="24"/>
        </w:rPr>
        <w:t>торговля, общепит, бытовые услуги - 48%;</w:t>
      </w:r>
    </w:p>
    <w:p w:rsidR="0061584A" w:rsidRPr="00B76DC6" w:rsidRDefault="0061584A" w:rsidP="0061584A">
      <w:pPr>
        <w:spacing w:after="0" w:line="240" w:lineRule="auto"/>
        <w:contextualSpacing/>
        <w:jc w:val="both"/>
        <w:rPr>
          <w:rFonts w:ascii="Times New Roman" w:hAnsi="Times New Roman"/>
          <w:sz w:val="24"/>
          <w:szCs w:val="24"/>
        </w:rPr>
      </w:pPr>
      <w:r w:rsidRPr="00B76DC6">
        <w:rPr>
          <w:rFonts w:ascii="Times New Roman" w:hAnsi="Times New Roman"/>
          <w:sz w:val="24"/>
          <w:szCs w:val="24"/>
        </w:rPr>
        <w:t>транспорт и связь - 16,5%;</w:t>
      </w:r>
    </w:p>
    <w:p w:rsidR="0061584A" w:rsidRPr="00B76DC6" w:rsidRDefault="0061584A" w:rsidP="0061584A">
      <w:pPr>
        <w:spacing w:after="0" w:line="240" w:lineRule="auto"/>
        <w:contextualSpacing/>
        <w:jc w:val="both"/>
        <w:rPr>
          <w:rFonts w:ascii="Times New Roman" w:hAnsi="Times New Roman"/>
          <w:sz w:val="24"/>
          <w:szCs w:val="24"/>
        </w:rPr>
      </w:pPr>
      <w:r w:rsidRPr="00B76DC6">
        <w:rPr>
          <w:rFonts w:ascii="Times New Roman" w:hAnsi="Times New Roman"/>
          <w:sz w:val="24"/>
          <w:szCs w:val="24"/>
        </w:rPr>
        <w:t>операции с недвижимым имуществом, аренда - 10%;</w:t>
      </w:r>
    </w:p>
    <w:p w:rsidR="0061584A" w:rsidRPr="00B76DC6" w:rsidRDefault="0061584A" w:rsidP="0061584A">
      <w:pPr>
        <w:spacing w:after="0" w:line="240" w:lineRule="auto"/>
        <w:contextualSpacing/>
        <w:jc w:val="both"/>
        <w:rPr>
          <w:rFonts w:ascii="Times New Roman" w:hAnsi="Times New Roman"/>
          <w:sz w:val="24"/>
          <w:szCs w:val="24"/>
        </w:rPr>
      </w:pPr>
      <w:r w:rsidRPr="00B76DC6">
        <w:rPr>
          <w:rFonts w:ascii="Times New Roman" w:hAnsi="Times New Roman"/>
          <w:sz w:val="24"/>
          <w:szCs w:val="24"/>
        </w:rPr>
        <w:t>предоставление прочих социальных, персональных коммунальных услуг - 7%.</w:t>
      </w:r>
    </w:p>
    <w:p w:rsidR="00E06909" w:rsidRPr="00B76DC6" w:rsidRDefault="00E06909" w:rsidP="00E06909">
      <w:pPr>
        <w:tabs>
          <w:tab w:val="left" w:pos="720"/>
          <w:tab w:val="left" w:pos="1260"/>
        </w:tabs>
        <w:spacing w:after="0" w:line="240" w:lineRule="auto"/>
        <w:ind w:right="355"/>
        <w:contextualSpacing/>
        <w:jc w:val="both"/>
        <w:rPr>
          <w:rFonts w:ascii="Times New Roman" w:hAnsi="Times New Roman"/>
          <w:sz w:val="24"/>
          <w:szCs w:val="24"/>
        </w:rPr>
      </w:pPr>
      <w:r w:rsidRPr="00B76DC6">
        <w:rPr>
          <w:rFonts w:ascii="Times New Roman" w:hAnsi="Times New Roman"/>
          <w:sz w:val="24"/>
          <w:szCs w:val="24"/>
        </w:rPr>
        <w:tab/>
        <w:t>На территории Кировского района в 201</w:t>
      </w:r>
      <w:r w:rsidR="00722100" w:rsidRPr="00B76DC6">
        <w:rPr>
          <w:rFonts w:ascii="Times New Roman" w:hAnsi="Times New Roman"/>
          <w:sz w:val="24"/>
          <w:szCs w:val="24"/>
        </w:rPr>
        <w:t>8</w:t>
      </w:r>
      <w:r w:rsidRPr="00B76DC6">
        <w:rPr>
          <w:rFonts w:ascii="Times New Roman" w:hAnsi="Times New Roman"/>
          <w:sz w:val="24"/>
          <w:szCs w:val="24"/>
        </w:rPr>
        <w:t xml:space="preserve"> году функционировали: </w:t>
      </w:r>
    </w:p>
    <w:p w:rsidR="00E06909" w:rsidRPr="00B76DC6" w:rsidRDefault="00E06909" w:rsidP="00E06909">
      <w:pPr>
        <w:tabs>
          <w:tab w:val="left" w:pos="720"/>
          <w:tab w:val="left" w:pos="1260"/>
        </w:tabs>
        <w:spacing w:after="0" w:line="240" w:lineRule="auto"/>
        <w:ind w:right="355"/>
        <w:contextualSpacing/>
        <w:jc w:val="both"/>
        <w:rPr>
          <w:rFonts w:ascii="Times New Roman" w:hAnsi="Times New Roman"/>
          <w:sz w:val="24"/>
          <w:szCs w:val="24"/>
        </w:rPr>
      </w:pPr>
      <w:r w:rsidRPr="00B76DC6">
        <w:rPr>
          <w:rFonts w:ascii="Times New Roman" w:hAnsi="Times New Roman"/>
          <w:sz w:val="24"/>
          <w:szCs w:val="24"/>
        </w:rPr>
        <w:t>- 5</w:t>
      </w:r>
      <w:r w:rsidR="00722100" w:rsidRPr="00B76DC6">
        <w:rPr>
          <w:rFonts w:ascii="Times New Roman" w:hAnsi="Times New Roman"/>
          <w:sz w:val="24"/>
          <w:szCs w:val="24"/>
        </w:rPr>
        <w:t>2</w:t>
      </w:r>
      <w:r w:rsidRPr="00B76DC6">
        <w:rPr>
          <w:rFonts w:ascii="Times New Roman" w:hAnsi="Times New Roman"/>
          <w:sz w:val="24"/>
          <w:szCs w:val="24"/>
        </w:rPr>
        <w:t xml:space="preserve">5 магазинов, </w:t>
      </w:r>
      <w:r w:rsidR="00722100" w:rsidRPr="00B76DC6">
        <w:rPr>
          <w:rFonts w:ascii="Times New Roman" w:hAnsi="Times New Roman"/>
          <w:sz w:val="24"/>
          <w:szCs w:val="24"/>
        </w:rPr>
        <w:t>45</w:t>
      </w:r>
      <w:r w:rsidRPr="00B76DC6">
        <w:rPr>
          <w:rFonts w:ascii="Times New Roman" w:hAnsi="Times New Roman"/>
          <w:sz w:val="24"/>
          <w:szCs w:val="24"/>
        </w:rPr>
        <w:t xml:space="preserve"> аптек,</w:t>
      </w:r>
      <w:r w:rsidR="003144C1" w:rsidRPr="00B76DC6">
        <w:rPr>
          <w:rFonts w:ascii="Times New Roman" w:hAnsi="Times New Roman"/>
          <w:sz w:val="24"/>
          <w:szCs w:val="24"/>
        </w:rPr>
        <w:t xml:space="preserve"> </w:t>
      </w:r>
      <w:r w:rsidR="00722100" w:rsidRPr="00B76DC6">
        <w:rPr>
          <w:rFonts w:ascii="Times New Roman" w:hAnsi="Times New Roman"/>
          <w:sz w:val="24"/>
          <w:szCs w:val="24"/>
        </w:rPr>
        <w:t>6 авто-магазинов для обслуживания населения в отдаленных населенных пунктах района;</w:t>
      </w:r>
    </w:p>
    <w:p w:rsidR="00E06909" w:rsidRPr="00B76DC6" w:rsidRDefault="00E06909" w:rsidP="00E06909">
      <w:pPr>
        <w:tabs>
          <w:tab w:val="left" w:pos="720"/>
          <w:tab w:val="left" w:pos="1260"/>
        </w:tabs>
        <w:spacing w:after="0" w:line="240" w:lineRule="auto"/>
        <w:ind w:right="355"/>
        <w:contextualSpacing/>
        <w:jc w:val="both"/>
        <w:rPr>
          <w:rFonts w:ascii="Times New Roman" w:hAnsi="Times New Roman"/>
          <w:sz w:val="24"/>
          <w:szCs w:val="24"/>
        </w:rPr>
      </w:pPr>
      <w:r w:rsidRPr="00B76DC6">
        <w:rPr>
          <w:rFonts w:ascii="Times New Roman" w:hAnsi="Times New Roman"/>
          <w:sz w:val="24"/>
          <w:szCs w:val="24"/>
        </w:rPr>
        <w:t>- 1</w:t>
      </w:r>
      <w:r w:rsidR="00722100" w:rsidRPr="00B76DC6">
        <w:rPr>
          <w:rFonts w:ascii="Times New Roman" w:hAnsi="Times New Roman"/>
          <w:sz w:val="24"/>
          <w:szCs w:val="24"/>
        </w:rPr>
        <w:t>7</w:t>
      </w:r>
      <w:r w:rsidRPr="00B76DC6">
        <w:rPr>
          <w:rFonts w:ascii="Times New Roman" w:hAnsi="Times New Roman"/>
          <w:sz w:val="24"/>
          <w:szCs w:val="24"/>
        </w:rPr>
        <w:t xml:space="preserve"> торговых комплексов и центров на </w:t>
      </w:r>
      <w:r w:rsidR="00722100" w:rsidRPr="00B76DC6">
        <w:rPr>
          <w:rFonts w:ascii="Times New Roman" w:hAnsi="Times New Roman"/>
          <w:sz w:val="24"/>
          <w:szCs w:val="24"/>
        </w:rPr>
        <w:t>350</w:t>
      </w:r>
      <w:r w:rsidRPr="00B76DC6">
        <w:rPr>
          <w:rFonts w:ascii="Times New Roman" w:hAnsi="Times New Roman"/>
          <w:sz w:val="24"/>
          <w:szCs w:val="24"/>
        </w:rPr>
        <w:t xml:space="preserve"> торговых мест;</w:t>
      </w:r>
    </w:p>
    <w:p w:rsidR="00E06909" w:rsidRPr="00B76DC6" w:rsidRDefault="00E06909" w:rsidP="00E06909">
      <w:pPr>
        <w:tabs>
          <w:tab w:val="left" w:pos="720"/>
          <w:tab w:val="left" w:pos="1260"/>
        </w:tabs>
        <w:spacing w:after="0" w:line="240" w:lineRule="auto"/>
        <w:ind w:right="355"/>
        <w:contextualSpacing/>
        <w:jc w:val="both"/>
        <w:rPr>
          <w:rFonts w:ascii="Times New Roman" w:hAnsi="Times New Roman"/>
          <w:sz w:val="24"/>
          <w:szCs w:val="24"/>
        </w:rPr>
      </w:pPr>
      <w:r w:rsidRPr="00B76DC6">
        <w:rPr>
          <w:rFonts w:ascii="Times New Roman" w:hAnsi="Times New Roman"/>
          <w:sz w:val="24"/>
          <w:szCs w:val="24"/>
        </w:rPr>
        <w:t>- 1</w:t>
      </w:r>
      <w:r w:rsidR="00722100" w:rsidRPr="00B76DC6">
        <w:rPr>
          <w:rFonts w:ascii="Times New Roman" w:hAnsi="Times New Roman"/>
          <w:sz w:val="24"/>
          <w:szCs w:val="24"/>
        </w:rPr>
        <w:t>76</w:t>
      </w:r>
      <w:r w:rsidRPr="00B76DC6">
        <w:rPr>
          <w:rFonts w:ascii="Times New Roman" w:hAnsi="Times New Roman"/>
          <w:sz w:val="24"/>
          <w:szCs w:val="24"/>
        </w:rPr>
        <w:t xml:space="preserve"> павильонов; 54 киоска; 21-АЗС;</w:t>
      </w:r>
    </w:p>
    <w:p w:rsidR="00E06909" w:rsidRPr="00B76DC6" w:rsidRDefault="00E06909" w:rsidP="00E06909">
      <w:pPr>
        <w:tabs>
          <w:tab w:val="left" w:pos="720"/>
          <w:tab w:val="left" w:pos="1260"/>
        </w:tabs>
        <w:spacing w:after="0" w:line="240" w:lineRule="auto"/>
        <w:ind w:right="355"/>
        <w:contextualSpacing/>
        <w:jc w:val="both"/>
        <w:rPr>
          <w:rFonts w:ascii="Times New Roman" w:hAnsi="Times New Roman"/>
          <w:sz w:val="24"/>
          <w:szCs w:val="24"/>
        </w:rPr>
      </w:pPr>
      <w:r w:rsidRPr="00B76DC6">
        <w:rPr>
          <w:rFonts w:ascii="Times New Roman" w:hAnsi="Times New Roman"/>
          <w:sz w:val="24"/>
          <w:szCs w:val="24"/>
        </w:rPr>
        <w:t>- 1</w:t>
      </w:r>
      <w:r w:rsidR="00722100" w:rsidRPr="00B76DC6">
        <w:rPr>
          <w:rFonts w:ascii="Times New Roman" w:hAnsi="Times New Roman"/>
          <w:sz w:val="24"/>
          <w:szCs w:val="24"/>
        </w:rPr>
        <w:t>42</w:t>
      </w:r>
      <w:r w:rsidRPr="00B76DC6">
        <w:rPr>
          <w:rFonts w:ascii="Times New Roman" w:hAnsi="Times New Roman"/>
          <w:sz w:val="24"/>
          <w:szCs w:val="24"/>
        </w:rPr>
        <w:t xml:space="preserve"> объекта общественного питания, в том числе </w:t>
      </w:r>
      <w:r w:rsidR="00722100" w:rsidRPr="00B76DC6">
        <w:rPr>
          <w:rFonts w:ascii="Times New Roman" w:hAnsi="Times New Roman"/>
          <w:sz w:val="24"/>
          <w:szCs w:val="24"/>
        </w:rPr>
        <w:t>10</w:t>
      </w:r>
      <w:r w:rsidRPr="00B76DC6">
        <w:rPr>
          <w:rFonts w:ascii="Times New Roman" w:hAnsi="Times New Roman"/>
          <w:sz w:val="24"/>
          <w:szCs w:val="24"/>
        </w:rPr>
        <w:t>4-открытой сети;</w:t>
      </w:r>
    </w:p>
    <w:p w:rsidR="00E06909" w:rsidRPr="00B76DC6" w:rsidRDefault="00E06909" w:rsidP="00E06909">
      <w:pPr>
        <w:spacing w:after="0" w:line="240" w:lineRule="auto"/>
        <w:contextualSpacing/>
        <w:jc w:val="both"/>
        <w:rPr>
          <w:rFonts w:ascii="Times New Roman" w:hAnsi="Times New Roman"/>
          <w:sz w:val="24"/>
          <w:szCs w:val="24"/>
        </w:rPr>
      </w:pPr>
      <w:r w:rsidRPr="00B76DC6">
        <w:rPr>
          <w:rFonts w:ascii="Times New Roman" w:hAnsi="Times New Roman"/>
          <w:sz w:val="24"/>
          <w:szCs w:val="24"/>
        </w:rPr>
        <w:t xml:space="preserve">- </w:t>
      </w:r>
      <w:r w:rsidR="00722100" w:rsidRPr="00B76DC6">
        <w:rPr>
          <w:rFonts w:ascii="Times New Roman" w:hAnsi="Times New Roman"/>
          <w:sz w:val="24"/>
          <w:szCs w:val="24"/>
        </w:rPr>
        <w:t>306</w:t>
      </w:r>
      <w:r w:rsidRPr="00B76DC6">
        <w:rPr>
          <w:rFonts w:ascii="Times New Roman" w:hAnsi="Times New Roman"/>
          <w:sz w:val="24"/>
          <w:szCs w:val="24"/>
        </w:rPr>
        <w:t xml:space="preserve"> объектов бытового обслуживания.   </w:t>
      </w:r>
    </w:p>
    <w:p w:rsidR="00E06909" w:rsidRPr="00B76DC6" w:rsidRDefault="00E06909" w:rsidP="00E06909">
      <w:pPr>
        <w:tabs>
          <w:tab w:val="left" w:pos="720"/>
          <w:tab w:val="left" w:pos="1260"/>
        </w:tabs>
        <w:spacing w:after="0" w:line="240" w:lineRule="auto"/>
        <w:ind w:right="-2" w:firstLine="709"/>
        <w:contextualSpacing/>
        <w:jc w:val="both"/>
        <w:rPr>
          <w:rFonts w:ascii="Times New Roman" w:hAnsi="Times New Roman"/>
          <w:i/>
          <w:sz w:val="24"/>
          <w:szCs w:val="24"/>
        </w:rPr>
      </w:pPr>
      <w:r w:rsidRPr="00B76DC6">
        <w:rPr>
          <w:rFonts w:ascii="Times New Roman" w:hAnsi="Times New Roman"/>
          <w:sz w:val="24"/>
          <w:szCs w:val="24"/>
        </w:rPr>
        <w:t xml:space="preserve">Обеспеченность населения района торговыми площадями составляет </w:t>
      </w:r>
      <w:r w:rsidR="00F27AFD" w:rsidRPr="00B76DC6">
        <w:rPr>
          <w:rFonts w:ascii="Times New Roman" w:hAnsi="Times New Roman"/>
          <w:sz w:val="24"/>
          <w:szCs w:val="24"/>
        </w:rPr>
        <w:t>700,2</w:t>
      </w:r>
      <w:r w:rsidRPr="00B76DC6">
        <w:rPr>
          <w:rFonts w:ascii="Times New Roman" w:hAnsi="Times New Roman"/>
          <w:sz w:val="24"/>
          <w:szCs w:val="24"/>
        </w:rPr>
        <w:t xml:space="preserve"> кв. м на тысячу жителей</w:t>
      </w:r>
      <w:r w:rsidR="00F07188" w:rsidRPr="00B76DC6">
        <w:rPr>
          <w:rFonts w:ascii="Times New Roman" w:hAnsi="Times New Roman"/>
          <w:sz w:val="24"/>
          <w:szCs w:val="24"/>
        </w:rPr>
        <w:t xml:space="preserve"> </w:t>
      </w:r>
      <w:r w:rsidRPr="00B76DC6">
        <w:rPr>
          <w:rFonts w:ascii="Times New Roman" w:hAnsi="Times New Roman"/>
          <w:sz w:val="24"/>
          <w:szCs w:val="24"/>
        </w:rPr>
        <w:t>или 11</w:t>
      </w:r>
      <w:r w:rsidR="00F27AFD" w:rsidRPr="00B76DC6">
        <w:rPr>
          <w:rFonts w:ascii="Times New Roman" w:hAnsi="Times New Roman"/>
          <w:sz w:val="24"/>
          <w:szCs w:val="24"/>
        </w:rPr>
        <w:t>8,2</w:t>
      </w:r>
      <w:r w:rsidRPr="00B76DC6">
        <w:rPr>
          <w:rFonts w:ascii="Times New Roman" w:hAnsi="Times New Roman"/>
          <w:sz w:val="24"/>
          <w:szCs w:val="24"/>
        </w:rPr>
        <w:t>% от норматива (592,3 кв.м).</w:t>
      </w:r>
      <w:r w:rsidRPr="00B76DC6">
        <w:rPr>
          <w:rFonts w:ascii="Times New Roman" w:hAnsi="Times New Roman"/>
          <w:color w:val="000000"/>
          <w:sz w:val="24"/>
          <w:szCs w:val="24"/>
        </w:rPr>
        <w:t xml:space="preserve"> Обеспеченность посадочными местами на 1000 жителей составляет </w:t>
      </w:r>
      <w:r w:rsidR="00F27AFD" w:rsidRPr="00B76DC6">
        <w:rPr>
          <w:rFonts w:ascii="Times New Roman" w:hAnsi="Times New Roman"/>
          <w:color w:val="000000"/>
          <w:sz w:val="24"/>
          <w:szCs w:val="24"/>
        </w:rPr>
        <w:t>72</w:t>
      </w:r>
      <w:r w:rsidRPr="00B76DC6">
        <w:rPr>
          <w:rFonts w:ascii="Times New Roman" w:hAnsi="Times New Roman"/>
          <w:color w:val="000000"/>
          <w:sz w:val="24"/>
          <w:szCs w:val="24"/>
        </w:rPr>
        <w:t xml:space="preserve"> посадочных мест</w:t>
      </w:r>
      <w:r w:rsidR="00F27AFD" w:rsidRPr="00B76DC6">
        <w:rPr>
          <w:rFonts w:ascii="Times New Roman" w:hAnsi="Times New Roman"/>
          <w:color w:val="000000"/>
          <w:sz w:val="24"/>
          <w:szCs w:val="24"/>
        </w:rPr>
        <w:t>а</w:t>
      </w:r>
      <w:r w:rsidRPr="00B76DC6">
        <w:rPr>
          <w:rFonts w:ascii="Times New Roman" w:hAnsi="Times New Roman"/>
          <w:color w:val="000000"/>
          <w:sz w:val="24"/>
          <w:szCs w:val="24"/>
        </w:rPr>
        <w:t>, 17</w:t>
      </w:r>
      <w:r w:rsidR="00F27AFD" w:rsidRPr="00B76DC6">
        <w:rPr>
          <w:rFonts w:ascii="Times New Roman" w:hAnsi="Times New Roman"/>
          <w:color w:val="000000"/>
          <w:sz w:val="24"/>
          <w:szCs w:val="24"/>
        </w:rPr>
        <w:t>9</w:t>
      </w:r>
      <w:r w:rsidRPr="00B76DC6">
        <w:rPr>
          <w:rFonts w:ascii="Times New Roman" w:hAnsi="Times New Roman"/>
          <w:color w:val="000000"/>
          <w:sz w:val="24"/>
          <w:szCs w:val="24"/>
        </w:rPr>
        <w:t>% к норматив</w:t>
      </w:r>
      <w:r w:rsidR="0040348B">
        <w:rPr>
          <w:rFonts w:ascii="Times New Roman" w:hAnsi="Times New Roman"/>
          <w:color w:val="000000"/>
          <w:sz w:val="24"/>
          <w:szCs w:val="24"/>
        </w:rPr>
        <w:t>у</w:t>
      </w:r>
      <w:r w:rsidRPr="00B76DC6">
        <w:rPr>
          <w:rFonts w:ascii="Times New Roman" w:hAnsi="Times New Roman"/>
          <w:color w:val="000000"/>
          <w:sz w:val="24"/>
          <w:szCs w:val="24"/>
        </w:rPr>
        <w:t>.</w:t>
      </w:r>
    </w:p>
    <w:p w:rsidR="00E06909" w:rsidRPr="00B76DC6" w:rsidRDefault="00E06909" w:rsidP="00E06909">
      <w:pPr>
        <w:spacing w:after="0" w:line="240" w:lineRule="auto"/>
        <w:ind w:firstLine="709"/>
        <w:jc w:val="both"/>
        <w:rPr>
          <w:rFonts w:ascii="Times New Roman" w:hAnsi="Times New Roman"/>
          <w:sz w:val="24"/>
          <w:szCs w:val="24"/>
        </w:rPr>
      </w:pPr>
      <w:r w:rsidRPr="00B76DC6">
        <w:rPr>
          <w:rFonts w:ascii="Times New Roman" w:hAnsi="Times New Roman"/>
          <w:sz w:val="24"/>
          <w:szCs w:val="24"/>
        </w:rPr>
        <w:t>За 201</w:t>
      </w:r>
      <w:r w:rsidR="00F27AFD" w:rsidRPr="00B76DC6">
        <w:rPr>
          <w:rFonts w:ascii="Times New Roman" w:hAnsi="Times New Roman"/>
          <w:sz w:val="24"/>
          <w:szCs w:val="24"/>
        </w:rPr>
        <w:t>8</w:t>
      </w:r>
      <w:r w:rsidRPr="00B76DC6">
        <w:rPr>
          <w:rFonts w:ascii="Times New Roman" w:hAnsi="Times New Roman"/>
          <w:sz w:val="24"/>
          <w:szCs w:val="24"/>
        </w:rPr>
        <w:t xml:space="preserve"> года оборот розничной торговли по крупным предприятиям в районе снизился по сравнению с 201</w:t>
      </w:r>
      <w:r w:rsidR="00F27AFD" w:rsidRPr="00B76DC6">
        <w:rPr>
          <w:rFonts w:ascii="Times New Roman" w:hAnsi="Times New Roman"/>
          <w:sz w:val="24"/>
          <w:szCs w:val="24"/>
        </w:rPr>
        <w:t>7</w:t>
      </w:r>
      <w:r w:rsidRPr="00B76DC6">
        <w:rPr>
          <w:rFonts w:ascii="Times New Roman" w:hAnsi="Times New Roman"/>
          <w:sz w:val="24"/>
          <w:szCs w:val="24"/>
        </w:rPr>
        <w:t xml:space="preserve"> годом на</w:t>
      </w:r>
      <w:r w:rsidR="005025F7" w:rsidRPr="00B76DC6">
        <w:rPr>
          <w:rFonts w:ascii="Times New Roman" w:hAnsi="Times New Roman"/>
          <w:sz w:val="24"/>
          <w:szCs w:val="24"/>
        </w:rPr>
        <w:t xml:space="preserve"> </w:t>
      </w:r>
      <w:r w:rsidR="00F27AFD" w:rsidRPr="00B76DC6">
        <w:rPr>
          <w:rFonts w:ascii="Times New Roman" w:hAnsi="Times New Roman"/>
          <w:sz w:val="24"/>
          <w:szCs w:val="24"/>
        </w:rPr>
        <w:t>8,3</w:t>
      </w:r>
      <w:r w:rsidRPr="00B76DC6">
        <w:rPr>
          <w:rFonts w:ascii="Times New Roman" w:hAnsi="Times New Roman"/>
          <w:sz w:val="24"/>
          <w:szCs w:val="24"/>
        </w:rPr>
        <w:t xml:space="preserve">% и составил  </w:t>
      </w:r>
      <w:r w:rsidR="00F27AFD" w:rsidRPr="00B76DC6">
        <w:rPr>
          <w:rFonts w:ascii="Times New Roman" w:hAnsi="Times New Roman"/>
          <w:sz w:val="24"/>
          <w:szCs w:val="24"/>
        </w:rPr>
        <w:t>6,2</w:t>
      </w:r>
      <w:r w:rsidRPr="00B76DC6">
        <w:rPr>
          <w:rFonts w:ascii="Times New Roman" w:hAnsi="Times New Roman"/>
          <w:sz w:val="24"/>
          <w:szCs w:val="24"/>
        </w:rPr>
        <w:t xml:space="preserve"> млрд руб. Оборот общественного питания составил </w:t>
      </w:r>
      <w:r w:rsidR="00F27AFD" w:rsidRPr="00B76DC6">
        <w:rPr>
          <w:rFonts w:ascii="Times New Roman" w:hAnsi="Times New Roman"/>
          <w:sz w:val="24"/>
          <w:szCs w:val="24"/>
        </w:rPr>
        <w:t>53,0</w:t>
      </w:r>
      <w:r w:rsidRPr="00B76DC6">
        <w:rPr>
          <w:rFonts w:ascii="Times New Roman" w:hAnsi="Times New Roman"/>
          <w:sz w:val="24"/>
          <w:szCs w:val="24"/>
        </w:rPr>
        <w:t xml:space="preserve"> млн руб</w:t>
      </w:r>
      <w:r w:rsidR="0040348B">
        <w:rPr>
          <w:rFonts w:ascii="Times New Roman" w:hAnsi="Times New Roman"/>
          <w:sz w:val="24"/>
          <w:szCs w:val="24"/>
        </w:rPr>
        <w:t>.</w:t>
      </w:r>
      <w:r w:rsidR="00F27AFD" w:rsidRPr="00B76DC6">
        <w:rPr>
          <w:rFonts w:ascii="Times New Roman" w:hAnsi="Times New Roman"/>
          <w:sz w:val="24"/>
          <w:szCs w:val="24"/>
        </w:rPr>
        <w:t>, что соответствует уровню 2017 года</w:t>
      </w:r>
      <w:r w:rsidRPr="00B76DC6">
        <w:rPr>
          <w:rFonts w:ascii="Times New Roman" w:hAnsi="Times New Roman"/>
          <w:sz w:val="24"/>
          <w:szCs w:val="24"/>
        </w:rPr>
        <w:t>. Объем</w:t>
      </w:r>
      <w:r w:rsidR="00F27AFD" w:rsidRPr="00B76DC6">
        <w:rPr>
          <w:rFonts w:ascii="Times New Roman" w:hAnsi="Times New Roman"/>
          <w:sz w:val="24"/>
          <w:szCs w:val="24"/>
        </w:rPr>
        <w:t xml:space="preserve"> оказания</w:t>
      </w:r>
      <w:r w:rsidRPr="00B76DC6">
        <w:rPr>
          <w:rFonts w:ascii="Times New Roman" w:hAnsi="Times New Roman"/>
          <w:sz w:val="24"/>
          <w:szCs w:val="24"/>
        </w:rPr>
        <w:t xml:space="preserve"> платных услуг составил 3,</w:t>
      </w:r>
      <w:r w:rsidR="00F27AFD" w:rsidRPr="00B76DC6">
        <w:rPr>
          <w:rFonts w:ascii="Times New Roman" w:hAnsi="Times New Roman"/>
          <w:sz w:val="24"/>
          <w:szCs w:val="24"/>
        </w:rPr>
        <w:t>6</w:t>
      </w:r>
      <w:r w:rsidRPr="00B76DC6">
        <w:rPr>
          <w:rFonts w:ascii="Times New Roman" w:hAnsi="Times New Roman"/>
          <w:sz w:val="24"/>
          <w:szCs w:val="24"/>
        </w:rPr>
        <w:t xml:space="preserve"> млрд руб., что на </w:t>
      </w:r>
      <w:r w:rsidR="00F27AFD" w:rsidRPr="00B76DC6">
        <w:rPr>
          <w:rFonts w:ascii="Times New Roman" w:hAnsi="Times New Roman"/>
          <w:sz w:val="24"/>
          <w:szCs w:val="24"/>
        </w:rPr>
        <w:t>8,2</w:t>
      </w:r>
      <w:r w:rsidRPr="00B76DC6">
        <w:rPr>
          <w:rFonts w:ascii="Times New Roman" w:hAnsi="Times New Roman"/>
          <w:sz w:val="24"/>
          <w:szCs w:val="24"/>
        </w:rPr>
        <w:t xml:space="preserve">% </w:t>
      </w:r>
      <w:r w:rsidR="00F27AFD" w:rsidRPr="00B76DC6">
        <w:rPr>
          <w:rFonts w:ascii="Times New Roman" w:hAnsi="Times New Roman"/>
          <w:sz w:val="24"/>
          <w:szCs w:val="24"/>
        </w:rPr>
        <w:t>выше</w:t>
      </w:r>
      <w:r w:rsidRPr="00B76DC6">
        <w:rPr>
          <w:rFonts w:ascii="Times New Roman" w:hAnsi="Times New Roman"/>
          <w:sz w:val="24"/>
          <w:szCs w:val="24"/>
        </w:rPr>
        <w:t>, чем за 201</w:t>
      </w:r>
      <w:r w:rsidR="00F27AFD" w:rsidRPr="00B76DC6">
        <w:rPr>
          <w:rFonts w:ascii="Times New Roman" w:hAnsi="Times New Roman"/>
          <w:sz w:val="24"/>
          <w:szCs w:val="24"/>
        </w:rPr>
        <w:t>7</w:t>
      </w:r>
      <w:r w:rsidRPr="00B76DC6">
        <w:rPr>
          <w:rFonts w:ascii="Times New Roman" w:hAnsi="Times New Roman"/>
          <w:sz w:val="24"/>
          <w:szCs w:val="24"/>
        </w:rPr>
        <w:t xml:space="preserve"> год.</w:t>
      </w:r>
    </w:p>
    <w:p w:rsidR="009C1B72" w:rsidRPr="00B76DC6" w:rsidRDefault="009C1B72" w:rsidP="009C1B72">
      <w:pPr>
        <w:spacing w:after="0" w:line="240" w:lineRule="auto"/>
        <w:ind w:firstLine="709"/>
        <w:jc w:val="both"/>
        <w:rPr>
          <w:rFonts w:ascii="Times New Roman" w:eastAsia="Times New Roman" w:hAnsi="Times New Roman"/>
          <w:b/>
          <w:sz w:val="24"/>
          <w:szCs w:val="24"/>
          <w:lang w:eastAsia="ru-RU"/>
        </w:rPr>
      </w:pPr>
    </w:p>
    <w:p w:rsidR="00595864" w:rsidRPr="00B76DC6" w:rsidRDefault="00994802" w:rsidP="00994802">
      <w:pPr>
        <w:spacing w:after="0" w:line="240" w:lineRule="auto"/>
        <w:ind w:firstLine="709"/>
        <w:jc w:val="both"/>
        <w:rPr>
          <w:rFonts w:ascii="Times New Roman" w:eastAsia="Times New Roman" w:hAnsi="Times New Roman"/>
          <w:b/>
          <w:sz w:val="24"/>
          <w:szCs w:val="24"/>
          <w:lang w:eastAsia="ru-RU"/>
        </w:rPr>
      </w:pPr>
      <w:r w:rsidRPr="00B76DC6">
        <w:rPr>
          <w:rFonts w:ascii="Times New Roman" w:eastAsia="Times New Roman" w:hAnsi="Times New Roman"/>
          <w:b/>
          <w:sz w:val="24"/>
          <w:szCs w:val="24"/>
          <w:lang w:eastAsia="ru-RU"/>
        </w:rPr>
        <w:lastRenderedPageBreak/>
        <w:t>Социальная сфера</w:t>
      </w:r>
    </w:p>
    <w:p w:rsidR="009C1B72" w:rsidRPr="00B76DC6" w:rsidRDefault="009C1B72" w:rsidP="00535AF7">
      <w:pPr>
        <w:spacing w:after="0" w:line="240" w:lineRule="auto"/>
        <w:ind w:firstLine="709"/>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Среднесписочная численность работников социальной сферы в 201</w:t>
      </w:r>
      <w:r w:rsidR="00163C07" w:rsidRPr="00B76DC6">
        <w:rPr>
          <w:rFonts w:ascii="Times New Roman" w:eastAsia="Times New Roman" w:hAnsi="Times New Roman"/>
          <w:sz w:val="24"/>
          <w:szCs w:val="24"/>
          <w:lang w:eastAsia="ru-RU"/>
        </w:rPr>
        <w:t>8</w:t>
      </w:r>
      <w:r w:rsidRPr="00B76DC6">
        <w:rPr>
          <w:rFonts w:ascii="Times New Roman" w:eastAsia="Times New Roman" w:hAnsi="Times New Roman"/>
          <w:sz w:val="24"/>
          <w:szCs w:val="24"/>
          <w:lang w:eastAsia="ru-RU"/>
        </w:rPr>
        <w:t xml:space="preserve"> году составляет</w:t>
      </w:r>
      <w:r w:rsidR="00535AF7" w:rsidRPr="00B76DC6">
        <w:rPr>
          <w:rFonts w:ascii="Times New Roman" w:eastAsia="Times New Roman" w:hAnsi="Times New Roman"/>
          <w:sz w:val="24"/>
          <w:szCs w:val="24"/>
          <w:lang w:eastAsia="ru-RU"/>
        </w:rPr>
        <w:t>:</w:t>
      </w:r>
    </w:p>
    <w:p w:rsidR="00535AF7" w:rsidRPr="00B76DC6" w:rsidRDefault="00535AF7" w:rsidP="00535AF7">
      <w:pPr>
        <w:spacing w:after="0" w:line="240" w:lineRule="auto"/>
        <w:ind w:firstLine="709"/>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 в сфере образования – 2</w:t>
      </w:r>
      <w:r w:rsidR="006732EA">
        <w:rPr>
          <w:rFonts w:ascii="Times New Roman" w:eastAsia="Times New Roman" w:hAnsi="Times New Roman"/>
          <w:sz w:val="24"/>
          <w:szCs w:val="24"/>
          <w:lang w:eastAsia="ru-RU"/>
        </w:rPr>
        <w:t xml:space="preserve"> </w:t>
      </w:r>
      <w:r w:rsidR="00163C07" w:rsidRPr="00B76DC6">
        <w:rPr>
          <w:rFonts w:ascii="Times New Roman" w:eastAsia="Times New Roman" w:hAnsi="Times New Roman"/>
          <w:sz w:val="24"/>
          <w:szCs w:val="24"/>
          <w:lang w:eastAsia="ru-RU"/>
        </w:rPr>
        <w:t>644</w:t>
      </w:r>
      <w:r w:rsidRPr="00B76DC6">
        <w:rPr>
          <w:rFonts w:ascii="Times New Roman" w:eastAsia="Times New Roman" w:hAnsi="Times New Roman"/>
          <w:sz w:val="24"/>
          <w:szCs w:val="24"/>
          <w:lang w:eastAsia="ru-RU"/>
        </w:rPr>
        <w:t xml:space="preserve"> чел. Средняя начисленная заработная плата – </w:t>
      </w:r>
      <w:r w:rsidR="00163C07" w:rsidRPr="00B76DC6">
        <w:rPr>
          <w:rFonts w:ascii="Times New Roman" w:eastAsia="Times New Roman" w:hAnsi="Times New Roman"/>
          <w:sz w:val="24"/>
          <w:szCs w:val="24"/>
          <w:lang w:eastAsia="ru-RU"/>
        </w:rPr>
        <w:t>41 548,0</w:t>
      </w:r>
      <w:r w:rsidRPr="00B76DC6">
        <w:rPr>
          <w:rFonts w:ascii="Times New Roman" w:eastAsia="Times New Roman" w:hAnsi="Times New Roman"/>
          <w:sz w:val="24"/>
          <w:szCs w:val="24"/>
          <w:lang w:eastAsia="ru-RU"/>
        </w:rPr>
        <w:t xml:space="preserve"> руб.;</w:t>
      </w:r>
    </w:p>
    <w:p w:rsidR="00535AF7" w:rsidRPr="00B76DC6" w:rsidRDefault="00535AF7" w:rsidP="00535AF7">
      <w:pPr>
        <w:spacing w:after="0" w:line="240" w:lineRule="auto"/>
        <w:ind w:firstLine="709"/>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 в сфере здравоохранения и предоставления социальных услуг – 1</w:t>
      </w:r>
      <w:r w:rsidR="006732EA">
        <w:rPr>
          <w:rFonts w:ascii="Times New Roman" w:eastAsia="Times New Roman" w:hAnsi="Times New Roman"/>
          <w:sz w:val="24"/>
          <w:szCs w:val="24"/>
          <w:lang w:eastAsia="ru-RU"/>
        </w:rPr>
        <w:t xml:space="preserve"> </w:t>
      </w:r>
      <w:r w:rsidRPr="00B76DC6">
        <w:rPr>
          <w:rFonts w:ascii="Times New Roman" w:eastAsia="Times New Roman" w:hAnsi="Times New Roman"/>
          <w:sz w:val="24"/>
          <w:szCs w:val="24"/>
          <w:lang w:eastAsia="ru-RU"/>
        </w:rPr>
        <w:t>3</w:t>
      </w:r>
      <w:r w:rsidR="00163C07" w:rsidRPr="00B76DC6">
        <w:rPr>
          <w:rFonts w:ascii="Times New Roman" w:eastAsia="Times New Roman" w:hAnsi="Times New Roman"/>
          <w:sz w:val="24"/>
          <w:szCs w:val="24"/>
          <w:lang w:eastAsia="ru-RU"/>
        </w:rPr>
        <w:t>32</w:t>
      </w:r>
      <w:r w:rsidRPr="00B76DC6">
        <w:rPr>
          <w:rFonts w:ascii="Times New Roman" w:eastAsia="Times New Roman" w:hAnsi="Times New Roman"/>
          <w:sz w:val="24"/>
          <w:szCs w:val="24"/>
          <w:lang w:eastAsia="ru-RU"/>
        </w:rPr>
        <w:t xml:space="preserve"> чел. Средняя начисленная заработная плата – </w:t>
      </w:r>
      <w:r w:rsidR="00163C07" w:rsidRPr="00B76DC6">
        <w:rPr>
          <w:rFonts w:ascii="Times New Roman" w:eastAsia="Times New Roman" w:hAnsi="Times New Roman"/>
          <w:sz w:val="24"/>
          <w:szCs w:val="24"/>
          <w:lang w:eastAsia="ru-RU"/>
        </w:rPr>
        <w:t>41 793,0</w:t>
      </w:r>
      <w:r w:rsidRPr="00B76DC6">
        <w:rPr>
          <w:rFonts w:ascii="Times New Roman" w:eastAsia="Times New Roman" w:hAnsi="Times New Roman"/>
          <w:sz w:val="24"/>
          <w:szCs w:val="24"/>
          <w:lang w:eastAsia="ru-RU"/>
        </w:rPr>
        <w:t xml:space="preserve"> руб.;</w:t>
      </w:r>
    </w:p>
    <w:p w:rsidR="009A5214" w:rsidRPr="00B76DC6" w:rsidRDefault="009A5214" w:rsidP="009A5214">
      <w:pPr>
        <w:spacing w:after="0" w:line="240" w:lineRule="auto"/>
        <w:ind w:firstLine="709"/>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 деятельность в области культуры и спорта – 40</w:t>
      </w:r>
      <w:r w:rsidR="00163C07" w:rsidRPr="00B76DC6">
        <w:rPr>
          <w:rFonts w:ascii="Times New Roman" w:eastAsia="Times New Roman" w:hAnsi="Times New Roman"/>
          <w:sz w:val="24"/>
          <w:szCs w:val="24"/>
          <w:lang w:eastAsia="ru-RU"/>
        </w:rPr>
        <w:t>0</w:t>
      </w:r>
      <w:r w:rsidRPr="00B76DC6">
        <w:rPr>
          <w:rFonts w:ascii="Times New Roman" w:eastAsia="Times New Roman" w:hAnsi="Times New Roman"/>
          <w:sz w:val="24"/>
          <w:szCs w:val="24"/>
          <w:lang w:eastAsia="ru-RU"/>
        </w:rPr>
        <w:t xml:space="preserve"> чел. Средняя начисленная заработная плата – </w:t>
      </w:r>
      <w:r w:rsidR="00163C07" w:rsidRPr="00B76DC6">
        <w:rPr>
          <w:rFonts w:ascii="Times New Roman" w:eastAsia="Times New Roman" w:hAnsi="Times New Roman"/>
          <w:sz w:val="24"/>
          <w:szCs w:val="24"/>
          <w:lang w:eastAsia="ru-RU"/>
        </w:rPr>
        <w:t>39 264,0</w:t>
      </w:r>
      <w:r w:rsidRPr="00B76DC6">
        <w:rPr>
          <w:rFonts w:ascii="Times New Roman" w:eastAsia="Times New Roman" w:hAnsi="Times New Roman"/>
          <w:sz w:val="24"/>
          <w:szCs w:val="24"/>
          <w:lang w:eastAsia="ru-RU"/>
        </w:rPr>
        <w:t xml:space="preserve"> руб.</w:t>
      </w:r>
    </w:p>
    <w:p w:rsidR="00535AF7" w:rsidRPr="00B76DC6" w:rsidRDefault="00535AF7" w:rsidP="00B50780">
      <w:pPr>
        <w:spacing w:after="0" w:line="240" w:lineRule="auto"/>
        <w:jc w:val="both"/>
        <w:rPr>
          <w:rFonts w:ascii="Times New Roman" w:eastAsia="Times New Roman" w:hAnsi="Times New Roman"/>
          <w:sz w:val="24"/>
          <w:szCs w:val="24"/>
          <w:lang w:eastAsia="ru-RU"/>
        </w:rPr>
      </w:pPr>
    </w:p>
    <w:p w:rsidR="00EC5E41" w:rsidRPr="00B76DC6" w:rsidRDefault="00EC5E41" w:rsidP="00FB235E">
      <w:pPr>
        <w:widowControl w:val="0"/>
        <w:spacing w:after="0" w:line="240" w:lineRule="auto"/>
        <w:ind w:firstLine="709"/>
        <w:jc w:val="both"/>
        <w:rPr>
          <w:rFonts w:ascii="Times New Roman" w:eastAsia="Times New Roman" w:hAnsi="Times New Roman"/>
          <w:b/>
          <w:sz w:val="24"/>
          <w:szCs w:val="24"/>
          <w:lang w:eastAsia="ru-RU"/>
        </w:rPr>
      </w:pPr>
      <w:r w:rsidRPr="00B76DC6">
        <w:rPr>
          <w:rFonts w:ascii="Times New Roman" w:eastAsia="Times New Roman" w:hAnsi="Times New Roman"/>
          <w:b/>
          <w:i/>
          <w:sz w:val="24"/>
          <w:szCs w:val="24"/>
          <w:lang w:eastAsia="ru-RU"/>
        </w:rPr>
        <w:t>Образование</w:t>
      </w:r>
      <w:r w:rsidR="009C1B72" w:rsidRPr="00B76DC6">
        <w:rPr>
          <w:rFonts w:ascii="Times New Roman" w:eastAsia="Times New Roman" w:hAnsi="Times New Roman"/>
          <w:b/>
          <w:sz w:val="24"/>
          <w:szCs w:val="24"/>
          <w:lang w:eastAsia="ru-RU"/>
        </w:rPr>
        <w:t xml:space="preserve"> </w:t>
      </w:r>
    </w:p>
    <w:p w:rsidR="009C1B72" w:rsidRPr="00B76DC6" w:rsidRDefault="00C35289" w:rsidP="00FB235E">
      <w:pPr>
        <w:widowControl w:val="0"/>
        <w:spacing w:after="0" w:line="240" w:lineRule="auto"/>
        <w:ind w:firstLine="709"/>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В</w:t>
      </w:r>
      <w:r w:rsidR="009C1B72" w:rsidRPr="00B76DC6">
        <w:rPr>
          <w:rFonts w:ascii="Times New Roman" w:eastAsia="Times New Roman" w:hAnsi="Times New Roman"/>
          <w:sz w:val="24"/>
          <w:szCs w:val="24"/>
          <w:lang w:eastAsia="ru-RU"/>
        </w:rPr>
        <w:t xml:space="preserve"> 201</w:t>
      </w:r>
      <w:r w:rsidR="003F5350" w:rsidRPr="00B76DC6">
        <w:rPr>
          <w:rFonts w:ascii="Times New Roman" w:eastAsia="Times New Roman" w:hAnsi="Times New Roman"/>
          <w:sz w:val="24"/>
          <w:szCs w:val="24"/>
          <w:lang w:eastAsia="ru-RU"/>
        </w:rPr>
        <w:t>8</w:t>
      </w:r>
      <w:r w:rsidR="009C1B72" w:rsidRPr="00B76DC6">
        <w:rPr>
          <w:rFonts w:ascii="Times New Roman" w:eastAsia="Times New Roman" w:hAnsi="Times New Roman"/>
          <w:sz w:val="24"/>
          <w:szCs w:val="24"/>
          <w:lang w:eastAsia="ru-RU"/>
        </w:rPr>
        <w:t xml:space="preserve"> году в районе </w:t>
      </w:r>
      <w:r w:rsidR="003F5350" w:rsidRPr="00B76DC6">
        <w:rPr>
          <w:rFonts w:ascii="Times New Roman" w:eastAsia="Times New Roman" w:hAnsi="Times New Roman"/>
          <w:sz w:val="24"/>
          <w:szCs w:val="24"/>
          <w:lang w:eastAsia="ru-RU"/>
        </w:rPr>
        <w:t>система образования Кировского муниципального района Ленинградской области представлена 43 муниципальными образовательными учреждениями, из них:</w:t>
      </w:r>
    </w:p>
    <w:p w:rsidR="003F5350" w:rsidRPr="00B76DC6" w:rsidRDefault="00BB160D" w:rsidP="003F5350">
      <w:pPr>
        <w:pStyle w:val="af0"/>
        <w:numPr>
          <w:ilvl w:val="0"/>
          <w:numId w:val="21"/>
        </w:numPr>
        <w:spacing w:after="0" w:line="240" w:lineRule="auto"/>
        <w:jc w:val="both"/>
        <w:rPr>
          <w:rFonts w:ascii="Times New Roman" w:hAnsi="Times New Roman"/>
          <w:sz w:val="24"/>
          <w:szCs w:val="24"/>
        </w:rPr>
      </w:pPr>
      <w:r w:rsidRPr="00B76DC6">
        <w:rPr>
          <w:rFonts w:ascii="Times New Roman" w:hAnsi="Times New Roman"/>
          <w:sz w:val="24"/>
          <w:szCs w:val="24"/>
        </w:rPr>
        <w:t xml:space="preserve">19 дошкольных учреждений, </w:t>
      </w:r>
    </w:p>
    <w:p w:rsidR="003F5350" w:rsidRPr="00B76DC6" w:rsidRDefault="00301D24" w:rsidP="003F5350">
      <w:pPr>
        <w:pStyle w:val="af0"/>
        <w:numPr>
          <w:ilvl w:val="0"/>
          <w:numId w:val="21"/>
        </w:numPr>
        <w:spacing w:after="0" w:line="240" w:lineRule="auto"/>
        <w:jc w:val="both"/>
        <w:rPr>
          <w:rFonts w:ascii="Times New Roman" w:hAnsi="Times New Roman"/>
          <w:sz w:val="24"/>
          <w:szCs w:val="24"/>
        </w:rPr>
      </w:pPr>
      <w:r w:rsidRPr="00B76DC6">
        <w:rPr>
          <w:rFonts w:ascii="Times New Roman" w:hAnsi="Times New Roman"/>
          <w:sz w:val="24"/>
          <w:szCs w:val="24"/>
        </w:rPr>
        <w:t>17 общеобразовательных организаций,</w:t>
      </w:r>
    </w:p>
    <w:p w:rsidR="009C1B72" w:rsidRPr="00B76DC6" w:rsidRDefault="00301D24" w:rsidP="003F5350">
      <w:pPr>
        <w:pStyle w:val="af0"/>
        <w:numPr>
          <w:ilvl w:val="0"/>
          <w:numId w:val="21"/>
        </w:numPr>
        <w:spacing w:after="0" w:line="240" w:lineRule="auto"/>
        <w:jc w:val="both"/>
        <w:rPr>
          <w:rFonts w:ascii="Times New Roman" w:hAnsi="Times New Roman"/>
          <w:sz w:val="24"/>
          <w:szCs w:val="24"/>
        </w:rPr>
      </w:pPr>
      <w:r w:rsidRPr="00B76DC6">
        <w:rPr>
          <w:rFonts w:ascii="Times New Roman" w:hAnsi="Times New Roman"/>
          <w:sz w:val="24"/>
          <w:szCs w:val="24"/>
        </w:rPr>
        <w:t>7 организаций дополнительного образования.</w:t>
      </w:r>
    </w:p>
    <w:p w:rsidR="007D409C" w:rsidRDefault="007D409C" w:rsidP="007D409C">
      <w:pPr>
        <w:spacing w:after="0" w:line="240" w:lineRule="auto"/>
        <w:ind w:left="720"/>
        <w:jc w:val="both"/>
        <w:rPr>
          <w:rFonts w:ascii="Times New Roman" w:hAnsi="Times New Roman"/>
          <w:i/>
          <w:sz w:val="24"/>
          <w:szCs w:val="24"/>
        </w:rPr>
      </w:pPr>
    </w:p>
    <w:p w:rsidR="00C35289" w:rsidRPr="00B76DC6" w:rsidRDefault="009C1B72" w:rsidP="00994802">
      <w:pPr>
        <w:spacing w:after="0" w:line="240" w:lineRule="auto"/>
        <w:ind w:firstLine="708"/>
        <w:jc w:val="both"/>
        <w:rPr>
          <w:rFonts w:ascii="Times New Roman" w:hAnsi="Times New Roman"/>
          <w:sz w:val="24"/>
          <w:szCs w:val="24"/>
        </w:rPr>
      </w:pPr>
      <w:r w:rsidRPr="00B76DC6">
        <w:rPr>
          <w:rFonts w:ascii="Times New Roman" w:hAnsi="Times New Roman"/>
          <w:i/>
          <w:sz w:val="24"/>
          <w:szCs w:val="24"/>
        </w:rPr>
        <w:t>Г</w:t>
      </w:r>
      <w:r w:rsidRPr="00B76DC6">
        <w:rPr>
          <w:rFonts w:ascii="Times New Roman" w:hAnsi="Times New Roman"/>
          <w:bCs/>
          <w:i/>
          <w:sz w:val="24"/>
          <w:szCs w:val="24"/>
        </w:rPr>
        <w:t>осударственных</w:t>
      </w:r>
      <w:r w:rsidRPr="00B76DC6">
        <w:rPr>
          <w:rFonts w:ascii="Times New Roman" w:hAnsi="Times New Roman"/>
          <w:i/>
          <w:sz w:val="24"/>
          <w:szCs w:val="24"/>
        </w:rPr>
        <w:t xml:space="preserve"> образовательных учреждений</w:t>
      </w:r>
      <w:r w:rsidRPr="00B76DC6">
        <w:rPr>
          <w:rFonts w:ascii="Times New Roman" w:hAnsi="Times New Roman"/>
          <w:sz w:val="24"/>
          <w:szCs w:val="24"/>
        </w:rPr>
        <w:t xml:space="preserve"> -6: </w:t>
      </w:r>
    </w:p>
    <w:p w:rsidR="00C35289" w:rsidRPr="00B76DC6" w:rsidRDefault="00BB160D" w:rsidP="00994802">
      <w:pPr>
        <w:pStyle w:val="af0"/>
        <w:spacing w:after="0" w:line="240" w:lineRule="auto"/>
        <w:ind w:left="0" w:firstLine="708"/>
        <w:jc w:val="both"/>
        <w:rPr>
          <w:rFonts w:ascii="Times New Roman" w:hAnsi="Times New Roman"/>
          <w:sz w:val="24"/>
          <w:szCs w:val="24"/>
        </w:rPr>
      </w:pPr>
      <w:r w:rsidRPr="00B76DC6">
        <w:rPr>
          <w:rFonts w:ascii="Times New Roman" w:hAnsi="Times New Roman"/>
          <w:sz w:val="24"/>
          <w:szCs w:val="24"/>
        </w:rPr>
        <w:t xml:space="preserve">- </w:t>
      </w:r>
      <w:r w:rsidR="009C1B72" w:rsidRPr="00B76DC6">
        <w:rPr>
          <w:rFonts w:ascii="Times New Roman" w:hAnsi="Times New Roman"/>
          <w:sz w:val="24"/>
          <w:szCs w:val="24"/>
        </w:rPr>
        <w:t xml:space="preserve">4 специальных (коррекционных) учреждения – Мгинская общеобразовательная школа-интернат 3 и 4 вида; Кировская общеобразовательная школа-интернат; Павловский центр психолого-педагогической реабилитации и коррекции «Логос» и Назийский центр социально-трудовой адаптации и профориентации; </w:t>
      </w:r>
    </w:p>
    <w:p w:rsidR="009C1B72" w:rsidRPr="00B76DC6" w:rsidRDefault="00BB160D" w:rsidP="00994802">
      <w:pPr>
        <w:pStyle w:val="af0"/>
        <w:spacing w:after="0" w:line="240" w:lineRule="auto"/>
        <w:ind w:left="0" w:firstLine="708"/>
        <w:jc w:val="both"/>
        <w:rPr>
          <w:rFonts w:ascii="Times New Roman" w:hAnsi="Times New Roman"/>
          <w:sz w:val="24"/>
          <w:szCs w:val="24"/>
        </w:rPr>
      </w:pPr>
      <w:r w:rsidRPr="00B76DC6">
        <w:rPr>
          <w:rFonts w:ascii="Times New Roman" w:hAnsi="Times New Roman"/>
          <w:sz w:val="24"/>
          <w:szCs w:val="24"/>
        </w:rPr>
        <w:t>-</w:t>
      </w:r>
      <w:r w:rsidR="009C1B72" w:rsidRPr="00B76DC6">
        <w:rPr>
          <w:rFonts w:ascii="Times New Roman" w:hAnsi="Times New Roman"/>
          <w:sz w:val="24"/>
          <w:szCs w:val="24"/>
        </w:rPr>
        <w:t xml:space="preserve"> 2 учреждения СПО (Кировский политехнический техникум, </w:t>
      </w:r>
      <w:r w:rsidR="000674E8" w:rsidRPr="00B76DC6">
        <w:rPr>
          <w:rFonts w:ascii="Times New Roman" w:hAnsi="Times New Roman"/>
          <w:sz w:val="24"/>
          <w:szCs w:val="24"/>
        </w:rPr>
        <w:t>Т</w:t>
      </w:r>
      <w:r w:rsidR="009C1B72" w:rsidRPr="00B76DC6">
        <w:rPr>
          <w:rFonts w:ascii="Times New Roman" w:hAnsi="Times New Roman"/>
          <w:sz w:val="24"/>
          <w:szCs w:val="24"/>
        </w:rPr>
        <w:t>ехникум водного транспорта г. Шлиссельбург).</w:t>
      </w:r>
    </w:p>
    <w:p w:rsidR="00C35289" w:rsidRPr="00B76DC6" w:rsidRDefault="009C1B72" w:rsidP="00994802">
      <w:pPr>
        <w:spacing w:after="0" w:line="240" w:lineRule="auto"/>
        <w:ind w:firstLine="708"/>
        <w:jc w:val="both"/>
        <w:rPr>
          <w:rFonts w:ascii="Times New Roman" w:hAnsi="Times New Roman"/>
          <w:sz w:val="24"/>
          <w:szCs w:val="24"/>
        </w:rPr>
      </w:pPr>
      <w:r w:rsidRPr="00B76DC6">
        <w:rPr>
          <w:rFonts w:ascii="Times New Roman" w:hAnsi="Times New Roman"/>
          <w:bCs/>
          <w:i/>
          <w:sz w:val="24"/>
          <w:szCs w:val="24"/>
        </w:rPr>
        <w:t>Негосударственных (частных)</w:t>
      </w:r>
      <w:r w:rsidRPr="00B76DC6">
        <w:rPr>
          <w:rFonts w:ascii="Times New Roman" w:hAnsi="Times New Roman"/>
          <w:i/>
          <w:sz w:val="24"/>
          <w:szCs w:val="24"/>
        </w:rPr>
        <w:t xml:space="preserve"> общеобразовательных учреждений</w:t>
      </w:r>
      <w:r w:rsidRPr="00B76DC6">
        <w:rPr>
          <w:rFonts w:ascii="Times New Roman" w:hAnsi="Times New Roman"/>
          <w:sz w:val="24"/>
          <w:szCs w:val="24"/>
        </w:rPr>
        <w:t xml:space="preserve"> </w:t>
      </w:r>
      <w:r w:rsidR="00D00543" w:rsidRPr="00B76DC6">
        <w:rPr>
          <w:rFonts w:ascii="Times New Roman" w:hAnsi="Times New Roman"/>
          <w:sz w:val="24"/>
          <w:szCs w:val="24"/>
        </w:rPr>
        <w:t>–</w:t>
      </w:r>
      <w:r w:rsidRPr="00B76DC6">
        <w:rPr>
          <w:rFonts w:ascii="Times New Roman" w:hAnsi="Times New Roman"/>
          <w:sz w:val="24"/>
          <w:szCs w:val="24"/>
        </w:rPr>
        <w:t xml:space="preserve"> </w:t>
      </w:r>
      <w:r w:rsidR="00BB160D" w:rsidRPr="00B76DC6">
        <w:rPr>
          <w:rFonts w:ascii="Times New Roman" w:hAnsi="Times New Roman"/>
          <w:sz w:val="24"/>
          <w:szCs w:val="24"/>
        </w:rPr>
        <w:t>1</w:t>
      </w:r>
      <w:r w:rsidR="00D00543" w:rsidRPr="00B76DC6">
        <w:rPr>
          <w:rFonts w:ascii="Times New Roman" w:hAnsi="Times New Roman"/>
          <w:sz w:val="24"/>
          <w:szCs w:val="24"/>
        </w:rPr>
        <w:t>.</w:t>
      </w:r>
      <w:r w:rsidRPr="00B76DC6">
        <w:rPr>
          <w:rFonts w:ascii="Times New Roman" w:hAnsi="Times New Roman"/>
          <w:sz w:val="24"/>
          <w:szCs w:val="24"/>
        </w:rPr>
        <w:t xml:space="preserve"> </w:t>
      </w:r>
    </w:p>
    <w:p w:rsidR="001B2E20" w:rsidRPr="00B76DC6" w:rsidRDefault="001B2E20" w:rsidP="00F61E71">
      <w:pPr>
        <w:spacing w:after="0" w:line="240" w:lineRule="auto"/>
        <w:ind w:right="-87" w:firstLine="708"/>
        <w:jc w:val="both"/>
        <w:rPr>
          <w:rFonts w:ascii="Times New Roman" w:eastAsia="Times New Roman" w:hAnsi="Times New Roman"/>
          <w:b/>
          <w:i/>
          <w:sz w:val="24"/>
          <w:szCs w:val="24"/>
          <w:lang w:eastAsia="ru-RU"/>
        </w:rPr>
      </w:pPr>
    </w:p>
    <w:p w:rsidR="00994802" w:rsidRPr="00B76DC6" w:rsidRDefault="00F61E71" w:rsidP="00F61E71">
      <w:pPr>
        <w:spacing w:after="0" w:line="240" w:lineRule="auto"/>
        <w:ind w:right="-87" w:firstLine="708"/>
        <w:jc w:val="both"/>
        <w:rPr>
          <w:rFonts w:ascii="Times New Roman" w:eastAsia="Times New Roman" w:hAnsi="Times New Roman"/>
          <w:b/>
          <w:i/>
          <w:sz w:val="24"/>
          <w:szCs w:val="24"/>
          <w:lang w:eastAsia="ru-RU"/>
        </w:rPr>
      </w:pPr>
      <w:r w:rsidRPr="00B76DC6">
        <w:rPr>
          <w:rFonts w:ascii="Times New Roman" w:eastAsia="Times New Roman" w:hAnsi="Times New Roman"/>
          <w:b/>
          <w:i/>
          <w:sz w:val="24"/>
          <w:szCs w:val="24"/>
          <w:lang w:eastAsia="ru-RU"/>
        </w:rPr>
        <w:t>Спорт и молодежная политика</w:t>
      </w:r>
    </w:p>
    <w:p w:rsidR="00F61E71" w:rsidRPr="00B76DC6" w:rsidRDefault="00F61E71" w:rsidP="00F61E71">
      <w:pPr>
        <w:spacing w:after="0" w:line="240" w:lineRule="auto"/>
        <w:ind w:right="-87" w:firstLine="708"/>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 xml:space="preserve"> На территории района расположено </w:t>
      </w:r>
      <w:r w:rsidR="008D1BA9" w:rsidRPr="00B76DC6">
        <w:rPr>
          <w:rFonts w:ascii="Times New Roman" w:eastAsia="Times New Roman" w:hAnsi="Times New Roman"/>
          <w:sz w:val="24"/>
          <w:szCs w:val="24"/>
          <w:lang w:eastAsia="ru-RU"/>
        </w:rPr>
        <w:t>1</w:t>
      </w:r>
      <w:r w:rsidR="00BE335E" w:rsidRPr="00B76DC6">
        <w:rPr>
          <w:rFonts w:ascii="Times New Roman" w:eastAsia="Times New Roman" w:hAnsi="Times New Roman"/>
          <w:sz w:val="24"/>
          <w:szCs w:val="24"/>
          <w:lang w:eastAsia="ru-RU"/>
        </w:rPr>
        <w:t>40</w:t>
      </w:r>
      <w:r w:rsidR="00994802" w:rsidRPr="00B76DC6">
        <w:rPr>
          <w:rFonts w:ascii="Times New Roman" w:eastAsia="Times New Roman" w:hAnsi="Times New Roman"/>
          <w:sz w:val="24"/>
          <w:szCs w:val="24"/>
          <w:lang w:eastAsia="ru-RU"/>
        </w:rPr>
        <w:t xml:space="preserve"> спортивных сооружени</w:t>
      </w:r>
      <w:r w:rsidR="003F5BC9" w:rsidRPr="00B76DC6">
        <w:rPr>
          <w:rFonts w:ascii="Times New Roman" w:eastAsia="Times New Roman" w:hAnsi="Times New Roman"/>
          <w:sz w:val="24"/>
          <w:szCs w:val="24"/>
          <w:lang w:eastAsia="ru-RU"/>
        </w:rPr>
        <w:t>й</w:t>
      </w:r>
      <w:r w:rsidR="00994802" w:rsidRPr="00B76DC6">
        <w:rPr>
          <w:rFonts w:ascii="Times New Roman" w:eastAsia="Times New Roman" w:hAnsi="Times New Roman"/>
          <w:sz w:val="24"/>
          <w:szCs w:val="24"/>
          <w:lang w:eastAsia="ru-RU"/>
        </w:rPr>
        <w:t xml:space="preserve">, из них: </w:t>
      </w:r>
      <w:r w:rsidRPr="00B76DC6">
        <w:rPr>
          <w:rFonts w:ascii="Times New Roman" w:eastAsia="Times New Roman" w:hAnsi="Times New Roman"/>
          <w:sz w:val="24"/>
          <w:szCs w:val="24"/>
          <w:lang w:eastAsia="ru-RU"/>
        </w:rPr>
        <w:t xml:space="preserve">3 стадиона, </w:t>
      </w:r>
      <w:r w:rsidR="00BE335E" w:rsidRPr="00B76DC6">
        <w:rPr>
          <w:rFonts w:ascii="Times New Roman" w:eastAsia="Times New Roman" w:hAnsi="Times New Roman"/>
          <w:sz w:val="24"/>
          <w:szCs w:val="24"/>
          <w:lang w:eastAsia="ru-RU"/>
        </w:rPr>
        <w:t>72 плоскостных спортивных сооружения, 38 спортивных залов.</w:t>
      </w:r>
    </w:p>
    <w:p w:rsidR="00C656C8" w:rsidRPr="00B76DC6" w:rsidRDefault="00C656C8" w:rsidP="00C656C8">
      <w:pPr>
        <w:spacing w:after="0" w:line="240" w:lineRule="auto"/>
        <w:ind w:firstLine="708"/>
        <w:jc w:val="both"/>
        <w:rPr>
          <w:rFonts w:ascii="Times New Roman" w:hAnsi="Times New Roman"/>
          <w:sz w:val="24"/>
          <w:szCs w:val="24"/>
        </w:rPr>
      </w:pPr>
      <w:r w:rsidRPr="00B76DC6">
        <w:rPr>
          <w:rFonts w:ascii="Times New Roman" w:hAnsi="Times New Roman"/>
          <w:sz w:val="24"/>
          <w:szCs w:val="24"/>
        </w:rPr>
        <w:t>В районе работают 5 учреждений физической культуры и спорта: МБОУ ДО «Кировская ДЮСШ», МБОУ ДО «Отрадненская  ДЮСШ», МБОУ ДО «ДЮСШ по футболу», МАУ «Спортивно-зрелищный комплекс», УМП «Плавательный бассейн».</w:t>
      </w:r>
    </w:p>
    <w:p w:rsidR="00AF09C1" w:rsidRPr="00B76DC6" w:rsidRDefault="00AF09C1" w:rsidP="00C656C8">
      <w:pPr>
        <w:spacing w:after="0" w:line="240" w:lineRule="auto"/>
        <w:ind w:firstLine="708"/>
        <w:jc w:val="both"/>
        <w:rPr>
          <w:rFonts w:ascii="Times New Roman" w:hAnsi="Times New Roman"/>
          <w:sz w:val="24"/>
          <w:szCs w:val="24"/>
        </w:rPr>
      </w:pPr>
      <w:r w:rsidRPr="00B76DC6">
        <w:rPr>
          <w:rFonts w:ascii="Times New Roman" w:hAnsi="Times New Roman"/>
          <w:sz w:val="24"/>
          <w:szCs w:val="24"/>
        </w:rPr>
        <w:t>Культивируемые виды спорта в ДЮСШ: футбол, художественная гимнастика, единоборства, плавание, баскетбол, пауэрлифтинг, волейбол, спортивные танцы, спортивное ориентирование, лыжные гонки, легкая атлетика, настольный теннис.</w:t>
      </w:r>
    </w:p>
    <w:p w:rsidR="00530761" w:rsidRPr="00B76DC6" w:rsidRDefault="00F61E71" w:rsidP="00F31172">
      <w:pPr>
        <w:spacing w:after="0" w:line="240" w:lineRule="auto"/>
        <w:ind w:right="-87" w:firstLine="708"/>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 xml:space="preserve">Численность населения, систематически занимающихся физической культурой  и спортом в Кировском муниципальном районе составляет </w:t>
      </w:r>
      <w:r w:rsidR="00327638" w:rsidRPr="00B76DC6">
        <w:rPr>
          <w:rFonts w:ascii="Times New Roman" w:eastAsia="Times New Roman" w:hAnsi="Times New Roman"/>
          <w:sz w:val="24"/>
          <w:szCs w:val="24"/>
          <w:lang w:eastAsia="ru-RU"/>
        </w:rPr>
        <w:t>36</w:t>
      </w:r>
      <w:r w:rsidR="007D409C">
        <w:rPr>
          <w:rFonts w:ascii="Times New Roman" w:eastAsia="Times New Roman" w:hAnsi="Times New Roman"/>
          <w:sz w:val="24"/>
          <w:szCs w:val="24"/>
          <w:lang w:eastAsia="ru-RU"/>
        </w:rPr>
        <w:t xml:space="preserve"> </w:t>
      </w:r>
      <w:r w:rsidR="00327638" w:rsidRPr="00B76DC6">
        <w:rPr>
          <w:rFonts w:ascii="Times New Roman" w:eastAsia="Times New Roman" w:hAnsi="Times New Roman"/>
          <w:sz w:val="24"/>
          <w:szCs w:val="24"/>
          <w:lang w:eastAsia="ru-RU"/>
        </w:rPr>
        <w:t>503</w:t>
      </w:r>
      <w:r w:rsidR="008D1BA9" w:rsidRPr="00B76DC6">
        <w:rPr>
          <w:rFonts w:ascii="Times New Roman" w:eastAsia="Times New Roman" w:hAnsi="Times New Roman"/>
          <w:sz w:val="24"/>
          <w:szCs w:val="24"/>
          <w:lang w:eastAsia="ru-RU"/>
        </w:rPr>
        <w:t xml:space="preserve"> чел., что составило на </w:t>
      </w:r>
      <w:r w:rsidR="007D409C">
        <w:rPr>
          <w:rFonts w:ascii="Times New Roman" w:eastAsia="Times New Roman" w:hAnsi="Times New Roman"/>
          <w:sz w:val="24"/>
          <w:szCs w:val="24"/>
          <w:lang w:eastAsia="ru-RU"/>
        </w:rPr>
        <w:t xml:space="preserve">          </w:t>
      </w:r>
      <w:r w:rsidR="00327638" w:rsidRPr="00B76DC6">
        <w:rPr>
          <w:rFonts w:ascii="Times New Roman" w:eastAsia="Times New Roman" w:hAnsi="Times New Roman"/>
          <w:sz w:val="24"/>
          <w:szCs w:val="24"/>
          <w:lang w:eastAsia="ru-RU"/>
        </w:rPr>
        <w:t>5</w:t>
      </w:r>
      <w:r w:rsidR="007D409C">
        <w:rPr>
          <w:rFonts w:ascii="Times New Roman" w:eastAsia="Times New Roman" w:hAnsi="Times New Roman"/>
          <w:sz w:val="24"/>
          <w:szCs w:val="24"/>
          <w:lang w:eastAsia="ru-RU"/>
        </w:rPr>
        <w:t xml:space="preserve"> </w:t>
      </w:r>
      <w:r w:rsidR="00327638" w:rsidRPr="00B76DC6">
        <w:rPr>
          <w:rFonts w:ascii="Times New Roman" w:eastAsia="Times New Roman" w:hAnsi="Times New Roman"/>
          <w:sz w:val="24"/>
          <w:szCs w:val="24"/>
          <w:lang w:eastAsia="ru-RU"/>
        </w:rPr>
        <w:t xml:space="preserve">202 </w:t>
      </w:r>
      <w:r w:rsidR="008D1BA9" w:rsidRPr="00B76DC6">
        <w:rPr>
          <w:rFonts w:ascii="Times New Roman" w:eastAsia="Times New Roman" w:hAnsi="Times New Roman"/>
          <w:sz w:val="24"/>
          <w:szCs w:val="24"/>
          <w:lang w:eastAsia="ru-RU"/>
        </w:rPr>
        <w:t>челове</w:t>
      </w:r>
      <w:r w:rsidR="000638FE" w:rsidRPr="00B76DC6">
        <w:rPr>
          <w:rFonts w:ascii="Times New Roman" w:eastAsia="Times New Roman" w:hAnsi="Times New Roman"/>
          <w:sz w:val="24"/>
          <w:szCs w:val="24"/>
          <w:lang w:eastAsia="ru-RU"/>
        </w:rPr>
        <w:t>к</w:t>
      </w:r>
      <w:r w:rsidR="00327638" w:rsidRPr="00B76DC6">
        <w:rPr>
          <w:rFonts w:ascii="Times New Roman" w:eastAsia="Times New Roman" w:hAnsi="Times New Roman"/>
          <w:sz w:val="24"/>
          <w:szCs w:val="24"/>
          <w:lang w:eastAsia="ru-RU"/>
        </w:rPr>
        <w:t>а</w:t>
      </w:r>
      <w:r w:rsidR="000638FE" w:rsidRPr="00B76DC6">
        <w:rPr>
          <w:rFonts w:ascii="Times New Roman" w:eastAsia="Times New Roman" w:hAnsi="Times New Roman"/>
          <w:sz w:val="24"/>
          <w:szCs w:val="24"/>
          <w:lang w:eastAsia="ru-RU"/>
        </w:rPr>
        <w:t xml:space="preserve"> больше, чем в </w:t>
      </w:r>
      <w:r w:rsidR="00327638" w:rsidRPr="00B76DC6">
        <w:rPr>
          <w:rFonts w:ascii="Times New Roman" w:eastAsia="Times New Roman" w:hAnsi="Times New Roman"/>
          <w:sz w:val="24"/>
          <w:szCs w:val="24"/>
          <w:lang w:eastAsia="ru-RU"/>
        </w:rPr>
        <w:t>2017</w:t>
      </w:r>
      <w:r w:rsidR="00003AD6" w:rsidRPr="00B76DC6">
        <w:rPr>
          <w:rFonts w:ascii="Times New Roman" w:eastAsia="Times New Roman" w:hAnsi="Times New Roman"/>
          <w:sz w:val="24"/>
          <w:szCs w:val="24"/>
          <w:lang w:eastAsia="ru-RU"/>
        </w:rPr>
        <w:t xml:space="preserve"> году</w:t>
      </w:r>
      <w:r w:rsidRPr="00B76DC6">
        <w:rPr>
          <w:rFonts w:ascii="Times New Roman" w:eastAsia="Times New Roman" w:hAnsi="Times New Roman"/>
          <w:sz w:val="24"/>
          <w:szCs w:val="24"/>
          <w:lang w:eastAsia="ru-RU"/>
        </w:rPr>
        <w:t>.</w:t>
      </w:r>
    </w:p>
    <w:p w:rsidR="00415DD3" w:rsidRPr="00B76DC6" w:rsidRDefault="00415DD3" w:rsidP="00F61E71">
      <w:pPr>
        <w:spacing w:after="0" w:line="240" w:lineRule="auto"/>
        <w:ind w:firstLine="709"/>
        <w:jc w:val="both"/>
        <w:rPr>
          <w:rFonts w:ascii="Times New Roman" w:eastAsia="Times New Roman" w:hAnsi="Times New Roman"/>
          <w:b/>
          <w:i/>
          <w:sz w:val="24"/>
          <w:szCs w:val="24"/>
          <w:lang w:eastAsia="ru-RU"/>
        </w:rPr>
      </w:pPr>
    </w:p>
    <w:p w:rsidR="00994802" w:rsidRPr="00B76DC6" w:rsidRDefault="00F61E71" w:rsidP="00F61E71">
      <w:pPr>
        <w:spacing w:after="0" w:line="240" w:lineRule="auto"/>
        <w:ind w:firstLine="709"/>
        <w:jc w:val="both"/>
        <w:rPr>
          <w:rFonts w:ascii="Times New Roman" w:eastAsia="Times New Roman" w:hAnsi="Times New Roman"/>
          <w:b/>
          <w:i/>
          <w:sz w:val="24"/>
          <w:szCs w:val="24"/>
          <w:lang w:eastAsia="ru-RU"/>
        </w:rPr>
      </w:pPr>
      <w:r w:rsidRPr="00B76DC6">
        <w:rPr>
          <w:rFonts w:ascii="Times New Roman" w:eastAsia="Times New Roman" w:hAnsi="Times New Roman"/>
          <w:b/>
          <w:i/>
          <w:sz w:val="24"/>
          <w:szCs w:val="24"/>
          <w:lang w:eastAsia="ru-RU"/>
        </w:rPr>
        <w:t>Здравоохранение</w:t>
      </w:r>
    </w:p>
    <w:p w:rsidR="00F61E71" w:rsidRPr="00B76DC6" w:rsidRDefault="00E71A49" w:rsidP="00F61E71">
      <w:pPr>
        <w:spacing w:after="0" w:line="240" w:lineRule="auto"/>
        <w:ind w:firstLine="709"/>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З</w:t>
      </w:r>
      <w:r w:rsidR="00F61E71" w:rsidRPr="00B76DC6">
        <w:rPr>
          <w:rFonts w:ascii="Times New Roman" w:eastAsia="Times New Roman" w:hAnsi="Times New Roman"/>
          <w:sz w:val="24"/>
          <w:szCs w:val="24"/>
          <w:lang w:eastAsia="ru-RU"/>
        </w:rPr>
        <w:t>дравоохранени</w:t>
      </w:r>
      <w:r w:rsidRPr="00B76DC6">
        <w:rPr>
          <w:rFonts w:ascii="Times New Roman" w:eastAsia="Times New Roman" w:hAnsi="Times New Roman"/>
          <w:sz w:val="24"/>
          <w:szCs w:val="24"/>
          <w:lang w:eastAsia="ru-RU"/>
        </w:rPr>
        <w:t>е</w:t>
      </w:r>
      <w:r w:rsidR="00F61E71" w:rsidRPr="00B76DC6">
        <w:rPr>
          <w:rFonts w:ascii="Times New Roman" w:eastAsia="Times New Roman" w:hAnsi="Times New Roman"/>
          <w:sz w:val="24"/>
          <w:szCs w:val="24"/>
          <w:lang w:eastAsia="ru-RU"/>
        </w:rPr>
        <w:t xml:space="preserve"> </w:t>
      </w:r>
      <w:r w:rsidRPr="00B76DC6">
        <w:rPr>
          <w:rFonts w:ascii="Times New Roman" w:eastAsia="Times New Roman" w:hAnsi="Times New Roman"/>
          <w:sz w:val="24"/>
          <w:szCs w:val="24"/>
          <w:lang w:eastAsia="ru-RU"/>
        </w:rPr>
        <w:t xml:space="preserve"> </w:t>
      </w:r>
      <w:r w:rsidR="00F61E71" w:rsidRPr="00B76DC6">
        <w:rPr>
          <w:rFonts w:ascii="Times New Roman" w:eastAsia="Times New Roman" w:hAnsi="Times New Roman"/>
          <w:sz w:val="24"/>
          <w:szCs w:val="24"/>
          <w:lang w:eastAsia="ru-RU"/>
        </w:rPr>
        <w:t>представлен</w:t>
      </w:r>
      <w:r w:rsidRPr="00B76DC6">
        <w:rPr>
          <w:rFonts w:ascii="Times New Roman" w:eastAsia="Times New Roman" w:hAnsi="Times New Roman"/>
          <w:sz w:val="24"/>
          <w:szCs w:val="24"/>
          <w:lang w:eastAsia="ru-RU"/>
        </w:rPr>
        <w:t>о</w:t>
      </w:r>
      <w:r w:rsidR="00F61E71" w:rsidRPr="00B76DC6">
        <w:rPr>
          <w:rFonts w:ascii="Times New Roman" w:eastAsia="Times New Roman" w:hAnsi="Times New Roman"/>
          <w:sz w:val="24"/>
          <w:szCs w:val="24"/>
          <w:lang w:eastAsia="ru-RU"/>
        </w:rPr>
        <w:t xml:space="preserve"> </w:t>
      </w:r>
      <w:r w:rsidRPr="00B76DC6">
        <w:rPr>
          <w:rFonts w:ascii="Times New Roman" w:eastAsia="Times New Roman" w:hAnsi="Times New Roman"/>
          <w:sz w:val="24"/>
          <w:szCs w:val="24"/>
          <w:lang w:eastAsia="ru-RU"/>
        </w:rPr>
        <w:t>1 юридическим</w:t>
      </w:r>
      <w:r w:rsidR="00F61E71" w:rsidRPr="00B76DC6">
        <w:rPr>
          <w:rFonts w:ascii="Times New Roman" w:eastAsia="Times New Roman" w:hAnsi="Times New Roman"/>
          <w:sz w:val="24"/>
          <w:szCs w:val="24"/>
          <w:lang w:eastAsia="ru-RU"/>
        </w:rPr>
        <w:t xml:space="preserve"> лиц</w:t>
      </w:r>
      <w:r w:rsidRPr="00B76DC6">
        <w:rPr>
          <w:rFonts w:ascii="Times New Roman" w:eastAsia="Times New Roman" w:hAnsi="Times New Roman"/>
          <w:sz w:val="24"/>
          <w:szCs w:val="24"/>
          <w:lang w:eastAsia="ru-RU"/>
        </w:rPr>
        <w:t>ом</w:t>
      </w:r>
      <w:r w:rsidR="00AB11EE">
        <w:rPr>
          <w:rFonts w:ascii="Times New Roman" w:eastAsia="Times New Roman" w:hAnsi="Times New Roman"/>
          <w:sz w:val="24"/>
          <w:szCs w:val="24"/>
          <w:lang w:eastAsia="ru-RU"/>
        </w:rPr>
        <w:t xml:space="preserve"> </w:t>
      </w:r>
      <w:r w:rsidRPr="00B76DC6">
        <w:rPr>
          <w:rFonts w:ascii="Times New Roman" w:eastAsia="Times New Roman" w:hAnsi="Times New Roman"/>
          <w:sz w:val="24"/>
          <w:szCs w:val="24"/>
          <w:lang w:eastAsia="ru-RU"/>
        </w:rPr>
        <w:t>- ГБУЗ ЛО «Кировская МБ».</w:t>
      </w:r>
    </w:p>
    <w:p w:rsidR="00E71A49" w:rsidRPr="00B76DC6" w:rsidRDefault="00E71A49" w:rsidP="00E71A49">
      <w:pPr>
        <w:spacing w:after="0" w:line="240" w:lineRule="auto"/>
        <w:ind w:firstLine="708"/>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В составе ГБУЗ ЛО «Кировская МБ» 5 структурных подразделений:</w:t>
      </w:r>
    </w:p>
    <w:p w:rsidR="00E71A49" w:rsidRPr="00B76DC6" w:rsidRDefault="00E71A49" w:rsidP="00E71A49">
      <w:pPr>
        <w:pStyle w:val="af0"/>
        <w:numPr>
          <w:ilvl w:val="0"/>
          <w:numId w:val="22"/>
        </w:numPr>
        <w:spacing w:after="0" w:line="240" w:lineRule="auto"/>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Кировская межрайонная больница;</w:t>
      </w:r>
    </w:p>
    <w:p w:rsidR="00E71A49" w:rsidRPr="00B76DC6" w:rsidRDefault="00E71A49" w:rsidP="00E71A49">
      <w:pPr>
        <w:pStyle w:val="af0"/>
        <w:numPr>
          <w:ilvl w:val="0"/>
          <w:numId w:val="22"/>
        </w:numPr>
        <w:spacing w:after="0" w:line="240" w:lineRule="auto"/>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Шлиссельбургская городская больница;</w:t>
      </w:r>
    </w:p>
    <w:p w:rsidR="00E71A49" w:rsidRPr="00B76DC6" w:rsidRDefault="00E71A49" w:rsidP="00E71A49">
      <w:pPr>
        <w:pStyle w:val="af0"/>
        <w:numPr>
          <w:ilvl w:val="0"/>
          <w:numId w:val="22"/>
        </w:numPr>
        <w:spacing w:after="0" w:line="240" w:lineRule="auto"/>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Отрадненская городская больница;</w:t>
      </w:r>
    </w:p>
    <w:p w:rsidR="00E71A49" w:rsidRPr="00B76DC6" w:rsidRDefault="00E71A49" w:rsidP="00E71A49">
      <w:pPr>
        <w:pStyle w:val="af0"/>
        <w:numPr>
          <w:ilvl w:val="0"/>
          <w:numId w:val="22"/>
        </w:numPr>
        <w:spacing w:after="0" w:line="240" w:lineRule="auto"/>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Мгинская участковая больница;</w:t>
      </w:r>
    </w:p>
    <w:p w:rsidR="00E71A49" w:rsidRPr="00B76DC6" w:rsidRDefault="00E71A49" w:rsidP="00E71A49">
      <w:pPr>
        <w:pStyle w:val="af0"/>
        <w:numPr>
          <w:ilvl w:val="0"/>
          <w:numId w:val="22"/>
        </w:numPr>
        <w:spacing w:after="0" w:line="240" w:lineRule="auto"/>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Назийская районная больница.</w:t>
      </w:r>
    </w:p>
    <w:p w:rsidR="00E71A49" w:rsidRPr="00B76DC6" w:rsidRDefault="00E71A49" w:rsidP="00E71A49">
      <w:pPr>
        <w:spacing w:after="0" w:line="240" w:lineRule="auto"/>
        <w:ind w:firstLine="708"/>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С  01.01.2019 в районе функционируют  445 коек, в том числе 327 круглосуточных коек (в том числе 22 койки паллиативной медицинской помощи и 20 коек сестринского ухода,), 118 коек дневного пребывания в стационаре.</w:t>
      </w:r>
    </w:p>
    <w:p w:rsidR="00E71A49" w:rsidRPr="00B76DC6" w:rsidRDefault="00E71A49" w:rsidP="00E71A49">
      <w:pPr>
        <w:spacing w:after="0" w:line="240" w:lineRule="auto"/>
        <w:ind w:firstLine="709"/>
        <w:jc w:val="both"/>
        <w:outlineLvl w:val="3"/>
        <w:rPr>
          <w:rFonts w:ascii="Times New Roman" w:eastAsia="Times New Roman" w:hAnsi="Times New Roman"/>
          <w:bCs/>
          <w:i/>
          <w:sz w:val="24"/>
          <w:szCs w:val="24"/>
          <w:lang w:eastAsia="ru-RU"/>
        </w:rPr>
      </w:pPr>
      <w:r w:rsidRPr="00B76DC6">
        <w:rPr>
          <w:rFonts w:ascii="Times New Roman" w:eastAsia="Times New Roman" w:hAnsi="Times New Roman"/>
          <w:bCs/>
          <w:i/>
          <w:sz w:val="24"/>
          <w:szCs w:val="24"/>
          <w:lang w:eastAsia="ru-RU"/>
        </w:rPr>
        <w:t>Поликлинические подразделения:</w:t>
      </w:r>
    </w:p>
    <w:p w:rsidR="00E71A49" w:rsidRPr="00B76DC6" w:rsidRDefault="00E71A49" w:rsidP="00E71A49">
      <w:pPr>
        <w:pStyle w:val="af0"/>
        <w:numPr>
          <w:ilvl w:val="0"/>
          <w:numId w:val="23"/>
        </w:numPr>
        <w:spacing w:after="0" w:line="240" w:lineRule="auto"/>
        <w:jc w:val="both"/>
        <w:outlineLvl w:val="3"/>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6 поликлиник, в том числе стоматологическая поликлиника,  на 1220 посещений в смену (Детская поликлиника на 150 пос. в смену и женская консультация на 30 посещений в смену);</w:t>
      </w:r>
    </w:p>
    <w:p w:rsidR="00E71A49" w:rsidRPr="00B76DC6" w:rsidRDefault="00E71A49" w:rsidP="00E71A49">
      <w:pPr>
        <w:pStyle w:val="af0"/>
        <w:numPr>
          <w:ilvl w:val="0"/>
          <w:numId w:val="23"/>
        </w:numPr>
        <w:spacing w:after="0" w:line="240" w:lineRule="auto"/>
        <w:jc w:val="both"/>
        <w:outlineLvl w:val="3"/>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lastRenderedPageBreak/>
        <w:t>4 врачебных амбулаторий на 400 посещений  в  смену;</w:t>
      </w:r>
    </w:p>
    <w:p w:rsidR="00E71A49" w:rsidRPr="00B76DC6" w:rsidRDefault="00814EAE" w:rsidP="00E71A49">
      <w:pPr>
        <w:pStyle w:val="af0"/>
        <w:numPr>
          <w:ilvl w:val="0"/>
          <w:numId w:val="23"/>
        </w:numPr>
        <w:spacing w:after="0" w:line="240" w:lineRule="auto"/>
        <w:jc w:val="both"/>
        <w:outlineLvl w:val="3"/>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00E71A49" w:rsidRPr="00B76DC6">
        <w:rPr>
          <w:rFonts w:ascii="Times New Roman" w:eastAsia="Times New Roman" w:hAnsi="Times New Roman"/>
          <w:sz w:val="24"/>
          <w:szCs w:val="24"/>
          <w:lang w:eastAsia="ru-RU"/>
        </w:rPr>
        <w:t>фис врача общей практики на 50 пос. в смену;</w:t>
      </w:r>
    </w:p>
    <w:p w:rsidR="00E71A49" w:rsidRPr="00B76DC6" w:rsidRDefault="00E71A49" w:rsidP="00E71A49">
      <w:pPr>
        <w:pStyle w:val="af0"/>
        <w:numPr>
          <w:ilvl w:val="0"/>
          <w:numId w:val="23"/>
        </w:numPr>
        <w:spacing w:after="0" w:line="240" w:lineRule="auto"/>
        <w:jc w:val="both"/>
        <w:outlineLvl w:val="3"/>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5 центральных фельдшерско-акушерских пункта.</w:t>
      </w:r>
    </w:p>
    <w:p w:rsidR="00E71A49" w:rsidRPr="00B76DC6" w:rsidRDefault="00E71A49" w:rsidP="00E71A49">
      <w:pPr>
        <w:spacing w:after="0" w:line="240" w:lineRule="auto"/>
        <w:ind w:firstLine="708"/>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Кроме того, развернуто 7 коек стационара на дому и  47  коек дневного стационара поликлиники.</w:t>
      </w:r>
    </w:p>
    <w:p w:rsidR="00E71A49" w:rsidRPr="00B76DC6" w:rsidRDefault="00E71A49" w:rsidP="00E71A49">
      <w:pPr>
        <w:spacing w:after="0" w:line="240" w:lineRule="auto"/>
        <w:ind w:left="360" w:firstLine="348"/>
        <w:jc w:val="both"/>
        <w:rPr>
          <w:rFonts w:ascii="Times New Roman" w:eastAsia="Times New Roman" w:hAnsi="Times New Roman"/>
          <w:i/>
          <w:sz w:val="24"/>
          <w:szCs w:val="24"/>
          <w:lang w:eastAsia="ru-RU"/>
        </w:rPr>
      </w:pPr>
      <w:r w:rsidRPr="00B76DC6">
        <w:rPr>
          <w:rFonts w:ascii="Times New Roman" w:eastAsia="Times New Roman" w:hAnsi="Times New Roman"/>
          <w:i/>
          <w:sz w:val="24"/>
          <w:szCs w:val="24"/>
          <w:lang w:eastAsia="ru-RU"/>
        </w:rPr>
        <w:t>Скорая медицинская помощь:</w:t>
      </w:r>
    </w:p>
    <w:p w:rsidR="00E71A49" w:rsidRPr="00B76DC6" w:rsidRDefault="00E71A49" w:rsidP="00E71A49">
      <w:pPr>
        <w:spacing w:after="0" w:line="240" w:lineRule="auto"/>
        <w:ind w:firstLine="709"/>
        <w:contextualSpacing/>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11 постов скорой медицинской помощи  (в том числе: Кировск -3,5 поста,  Мга-2 поста,  Отрадное-2 поста, Шлиссельбург-1,5 поста).</w:t>
      </w:r>
    </w:p>
    <w:p w:rsidR="00E71A49" w:rsidRPr="00B76DC6" w:rsidRDefault="00E71A49" w:rsidP="00E71A49">
      <w:pPr>
        <w:spacing w:after="0" w:line="240" w:lineRule="auto"/>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ab/>
      </w:r>
    </w:p>
    <w:p w:rsidR="00994802" w:rsidRPr="00B76DC6" w:rsidRDefault="006F7CDB" w:rsidP="005F3476">
      <w:pPr>
        <w:spacing w:after="0" w:line="240" w:lineRule="auto"/>
        <w:ind w:firstLine="720"/>
        <w:jc w:val="both"/>
        <w:rPr>
          <w:rFonts w:ascii="Times New Roman" w:eastAsia="Times New Roman" w:hAnsi="Times New Roman"/>
          <w:bCs/>
          <w:sz w:val="24"/>
          <w:szCs w:val="24"/>
          <w:lang w:eastAsia="ru-RU"/>
        </w:rPr>
      </w:pPr>
      <w:r w:rsidRPr="00B76DC6">
        <w:rPr>
          <w:rFonts w:ascii="Times New Roman" w:eastAsia="Times New Roman" w:hAnsi="Times New Roman"/>
          <w:b/>
          <w:bCs/>
          <w:i/>
          <w:sz w:val="24"/>
          <w:szCs w:val="24"/>
          <w:lang w:eastAsia="ru-RU"/>
        </w:rPr>
        <w:t>Культура</w:t>
      </w:r>
      <w:r w:rsidRPr="00B76DC6">
        <w:rPr>
          <w:rFonts w:ascii="Times New Roman" w:eastAsia="Times New Roman" w:hAnsi="Times New Roman"/>
          <w:bCs/>
          <w:sz w:val="24"/>
          <w:szCs w:val="24"/>
          <w:lang w:eastAsia="ru-RU"/>
        </w:rPr>
        <w:t xml:space="preserve"> </w:t>
      </w:r>
    </w:p>
    <w:p w:rsidR="002B6D06" w:rsidRPr="00B76DC6" w:rsidRDefault="006F7CDB" w:rsidP="005F3476">
      <w:pPr>
        <w:spacing w:after="0" w:line="240" w:lineRule="auto"/>
        <w:ind w:firstLine="720"/>
        <w:jc w:val="both"/>
        <w:rPr>
          <w:rFonts w:ascii="Times New Roman" w:hAnsi="Times New Roman"/>
          <w:sz w:val="24"/>
          <w:szCs w:val="24"/>
        </w:rPr>
      </w:pPr>
      <w:r w:rsidRPr="00B76DC6">
        <w:rPr>
          <w:rFonts w:ascii="Times New Roman" w:hAnsi="Times New Roman"/>
          <w:sz w:val="24"/>
          <w:szCs w:val="24"/>
        </w:rPr>
        <w:t>Услуги в сфере культуры  Кировского муниципального района  Ленинградской области оказывают</w:t>
      </w:r>
      <w:r w:rsidR="002B6D06" w:rsidRPr="00B76DC6">
        <w:rPr>
          <w:rFonts w:ascii="Times New Roman" w:hAnsi="Times New Roman"/>
          <w:sz w:val="24"/>
          <w:szCs w:val="24"/>
        </w:rPr>
        <w:t>:</w:t>
      </w:r>
    </w:p>
    <w:p w:rsidR="002B6D06" w:rsidRPr="00B76DC6" w:rsidRDefault="002B6D06" w:rsidP="002B6D06">
      <w:pPr>
        <w:pStyle w:val="af0"/>
        <w:numPr>
          <w:ilvl w:val="0"/>
          <w:numId w:val="25"/>
        </w:numPr>
        <w:spacing w:after="0" w:line="240" w:lineRule="auto"/>
        <w:jc w:val="both"/>
        <w:rPr>
          <w:rFonts w:ascii="Times New Roman" w:hAnsi="Times New Roman"/>
          <w:sz w:val="24"/>
          <w:szCs w:val="24"/>
        </w:rPr>
      </w:pPr>
      <w:r w:rsidRPr="00B76DC6">
        <w:rPr>
          <w:rFonts w:ascii="Times New Roman" w:hAnsi="Times New Roman"/>
          <w:sz w:val="24"/>
          <w:szCs w:val="24"/>
        </w:rPr>
        <w:t>8  муниципальных учреждений дополнительного образования;</w:t>
      </w:r>
    </w:p>
    <w:p w:rsidR="002B6D06" w:rsidRPr="00B76DC6" w:rsidRDefault="002B6D06" w:rsidP="002B6D06">
      <w:pPr>
        <w:pStyle w:val="af0"/>
        <w:numPr>
          <w:ilvl w:val="0"/>
          <w:numId w:val="25"/>
        </w:numPr>
        <w:spacing w:after="0" w:line="240" w:lineRule="auto"/>
        <w:jc w:val="both"/>
        <w:rPr>
          <w:rFonts w:ascii="Times New Roman" w:hAnsi="Times New Roman"/>
          <w:sz w:val="24"/>
          <w:szCs w:val="24"/>
        </w:rPr>
      </w:pPr>
      <w:r w:rsidRPr="00B76DC6">
        <w:rPr>
          <w:rFonts w:ascii="Times New Roman" w:hAnsi="Times New Roman"/>
          <w:sz w:val="24"/>
          <w:szCs w:val="24"/>
        </w:rPr>
        <w:t>1 муниципальное казенное учреждение культуры «Центральная межпоселенческая библиотека»,  в состав которого входят 14 структурных подразделений, из них 6 сельских, 2 детских и 6 городских библиотек;</w:t>
      </w:r>
    </w:p>
    <w:p w:rsidR="002B6D06" w:rsidRPr="00B76DC6" w:rsidRDefault="002B6D06" w:rsidP="002B6D06">
      <w:pPr>
        <w:pStyle w:val="af0"/>
        <w:numPr>
          <w:ilvl w:val="0"/>
          <w:numId w:val="25"/>
        </w:numPr>
        <w:spacing w:after="0" w:line="240" w:lineRule="auto"/>
        <w:jc w:val="both"/>
        <w:rPr>
          <w:rFonts w:ascii="Times New Roman" w:hAnsi="Times New Roman"/>
          <w:sz w:val="24"/>
          <w:szCs w:val="24"/>
        </w:rPr>
      </w:pPr>
      <w:r w:rsidRPr="00B76DC6">
        <w:rPr>
          <w:rFonts w:ascii="Times New Roman" w:hAnsi="Times New Roman"/>
          <w:sz w:val="24"/>
          <w:szCs w:val="24"/>
        </w:rPr>
        <w:t xml:space="preserve">МКУ «Отрадненская библиотека» и  МКУ "Шлиссельбургская городская библиотека имени поэта Михаила Александровича Дудина"; </w:t>
      </w:r>
    </w:p>
    <w:p w:rsidR="002B6D06" w:rsidRPr="00B76DC6" w:rsidRDefault="002B6D06" w:rsidP="002B6D06">
      <w:pPr>
        <w:pStyle w:val="af0"/>
        <w:numPr>
          <w:ilvl w:val="0"/>
          <w:numId w:val="25"/>
        </w:numPr>
        <w:spacing w:after="0" w:line="240" w:lineRule="auto"/>
        <w:jc w:val="both"/>
        <w:rPr>
          <w:rFonts w:ascii="Times New Roman" w:hAnsi="Times New Roman"/>
          <w:sz w:val="24"/>
          <w:szCs w:val="24"/>
        </w:rPr>
      </w:pPr>
      <w:r w:rsidRPr="00B76DC6">
        <w:rPr>
          <w:rFonts w:ascii="Times New Roman" w:hAnsi="Times New Roman"/>
          <w:sz w:val="24"/>
          <w:szCs w:val="24"/>
        </w:rPr>
        <w:t>11  учреждений культурно - досугового типа (Дворец культуры, Дома культуры, культурно-досуговые и культурно-спортивные центры/комплексы).</w:t>
      </w:r>
    </w:p>
    <w:p w:rsidR="002B6D06" w:rsidRPr="00B76DC6" w:rsidRDefault="002B6D06" w:rsidP="002B6D06">
      <w:pPr>
        <w:spacing w:after="0" w:line="240" w:lineRule="auto"/>
        <w:ind w:firstLine="709"/>
        <w:jc w:val="both"/>
        <w:rPr>
          <w:rFonts w:ascii="Times New Roman" w:hAnsi="Times New Roman"/>
          <w:sz w:val="24"/>
          <w:szCs w:val="24"/>
        </w:rPr>
      </w:pPr>
      <w:r w:rsidRPr="00B76DC6">
        <w:rPr>
          <w:rFonts w:ascii="Times New Roman" w:hAnsi="Times New Roman"/>
          <w:sz w:val="24"/>
          <w:szCs w:val="24"/>
        </w:rPr>
        <w:t>Также на территории района расположены филиалы государственных учреждений: ГБУК ЛО «Музейное агентство» -  Музей «Кобона: Дорога жизни», Музей истории города Шлиссельбурга, Музей-заповедник "Прорыв блокады Ленинграда" и  Государственного музея истории Санкт-Петербурга -  Крепость Орешек.</w:t>
      </w:r>
    </w:p>
    <w:p w:rsidR="00587B41" w:rsidRPr="00B76DC6" w:rsidRDefault="00587B41" w:rsidP="0038582A">
      <w:pPr>
        <w:spacing w:after="0" w:line="240" w:lineRule="auto"/>
        <w:ind w:firstLine="709"/>
        <w:jc w:val="both"/>
        <w:rPr>
          <w:rFonts w:ascii="Times New Roman" w:eastAsia="Times New Roman" w:hAnsi="Times New Roman"/>
          <w:b/>
          <w:i/>
          <w:sz w:val="24"/>
          <w:szCs w:val="24"/>
          <w:lang w:eastAsia="ru-RU"/>
        </w:rPr>
      </w:pPr>
    </w:p>
    <w:p w:rsidR="00112E4F" w:rsidRPr="00B76DC6" w:rsidRDefault="00DD187C" w:rsidP="00171A3E">
      <w:pPr>
        <w:pStyle w:val="af0"/>
        <w:numPr>
          <w:ilvl w:val="1"/>
          <w:numId w:val="7"/>
        </w:numPr>
        <w:suppressAutoHyphens/>
        <w:spacing w:after="0" w:line="240" w:lineRule="auto"/>
        <w:jc w:val="both"/>
        <w:rPr>
          <w:rFonts w:ascii="Times New Roman" w:eastAsia="Times New Roman" w:hAnsi="Times New Roman"/>
          <w:b/>
          <w:bCs/>
          <w:color w:val="000000"/>
          <w:sz w:val="24"/>
          <w:szCs w:val="24"/>
          <w:lang w:eastAsia="ru-RU"/>
        </w:rPr>
      </w:pPr>
      <w:r w:rsidRPr="00B76DC6">
        <w:rPr>
          <w:rFonts w:ascii="Times New Roman" w:eastAsia="Times New Roman" w:hAnsi="Times New Roman"/>
          <w:b/>
          <w:bCs/>
          <w:color w:val="000000"/>
          <w:sz w:val="24"/>
          <w:szCs w:val="24"/>
          <w:lang w:eastAsia="ru-RU"/>
        </w:rPr>
        <w:t xml:space="preserve"> </w:t>
      </w:r>
      <w:r w:rsidR="00876484" w:rsidRPr="00B76DC6">
        <w:rPr>
          <w:rFonts w:ascii="Times New Roman" w:eastAsia="Times New Roman" w:hAnsi="Times New Roman"/>
          <w:b/>
          <w:bCs/>
          <w:color w:val="000000"/>
          <w:sz w:val="24"/>
          <w:szCs w:val="24"/>
          <w:lang w:eastAsia="ru-RU"/>
        </w:rPr>
        <w:t>Инвестиции</w:t>
      </w:r>
    </w:p>
    <w:p w:rsidR="004C06D4" w:rsidRPr="00B76DC6" w:rsidRDefault="004C06D4" w:rsidP="004C06D4">
      <w:pPr>
        <w:spacing w:after="0" w:line="240" w:lineRule="auto"/>
        <w:ind w:firstLine="709"/>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 xml:space="preserve">За  2018 год объем инвестиций  в основной капитал составил 6 217,9 млн руб. или 93,5% к уровню 2017 года. </w:t>
      </w:r>
    </w:p>
    <w:p w:rsidR="004C06D4" w:rsidRPr="00B76DC6" w:rsidRDefault="004C06D4" w:rsidP="004C06D4">
      <w:pPr>
        <w:spacing w:after="0" w:line="240" w:lineRule="auto"/>
        <w:ind w:firstLine="709"/>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От общего объема капитальных вложений, инвестиции в обеспечение электрической энергией, газом и паром – 60,2%,  в обрабатывающее производство составили 19%, в сельскохозяйственное производство – 5,1%, в прочие отрасли – 15,7%.</w:t>
      </w:r>
    </w:p>
    <w:p w:rsidR="004C06D4" w:rsidRPr="00B76DC6" w:rsidRDefault="004C06D4" w:rsidP="004C06D4">
      <w:pPr>
        <w:spacing w:after="0" w:line="240" w:lineRule="auto"/>
        <w:ind w:firstLine="709"/>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В настоящее время в районе реализуются следующие крупные инвестиционные проекты:</w:t>
      </w:r>
    </w:p>
    <w:p w:rsidR="004C06D4" w:rsidRPr="00B76DC6" w:rsidRDefault="004C06D4" w:rsidP="004C06D4">
      <w:pPr>
        <w:pStyle w:val="af0"/>
        <w:numPr>
          <w:ilvl w:val="0"/>
          <w:numId w:val="26"/>
        </w:numPr>
        <w:spacing w:after="0" w:line="240" w:lineRule="auto"/>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модернизация производства, запуск новых линий, приобретение нового  оборудования ООО «Петропродукт-Отрадное», годы реализации - 2016-2020;</w:t>
      </w:r>
    </w:p>
    <w:p w:rsidR="004C06D4" w:rsidRPr="00B76DC6" w:rsidRDefault="004C06D4" w:rsidP="004C06D4">
      <w:pPr>
        <w:pStyle w:val="af0"/>
        <w:numPr>
          <w:ilvl w:val="0"/>
          <w:numId w:val="26"/>
        </w:numPr>
        <w:spacing w:after="0" w:line="240" w:lineRule="auto"/>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увеличение производственной мощности ООО «Петропродукт-Отрадное», октябрь 2017 – декабрь 2019;</w:t>
      </w:r>
    </w:p>
    <w:p w:rsidR="004C06D4" w:rsidRPr="00B76DC6" w:rsidRDefault="004C06D4" w:rsidP="004C06D4">
      <w:pPr>
        <w:pStyle w:val="af0"/>
        <w:numPr>
          <w:ilvl w:val="0"/>
          <w:numId w:val="27"/>
        </w:numPr>
        <w:spacing w:after="0" w:line="240" w:lineRule="auto"/>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освоение участка недр «Отрадное», ПАО «Павловский завод», 2015-2019;</w:t>
      </w:r>
    </w:p>
    <w:p w:rsidR="004C06D4" w:rsidRPr="00B76DC6" w:rsidRDefault="004C06D4" w:rsidP="004C06D4">
      <w:pPr>
        <w:pStyle w:val="af0"/>
        <w:numPr>
          <w:ilvl w:val="0"/>
          <w:numId w:val="27"/>
        </w:numPr>
        <w:spacing w:after="0" w:line="240" w:lineRule="auto"/>
        <w:jc w:val="both"/>
        <w:rPr>
          <w:rFonts w:ascii="Times New Roman" w:eastAsia="Times New Roman" w:hAnsi="Times New Roman"/>
          <w:sz w:val="24"/>
          <w:szCs w:val="24"/>
          <w:lang w:eastAsia="ru-RU"/>
        </w:rPr>
      </w:pPr>
      <w:r w:rsidRPr="00B76DC6">
        <w:rPr>
          <w:rFonts w:ascii="Times New Roman" w:hAnsi="Times New Roman"/>
          <w:sz w:val="24"/>
          <w:szCs w:val="24"/>
        </w:rPr>
        <w:t xml:space="preserve">освоение производственных мощностей нового </w:t>
      </w:r>
      <w:r w:rsidRPr="00B76DC6">
        <w:rPr>
          <w:rFonts w:ascii="Times New Roman" w:eastAsia="Times New Roman" w:hAnsi="Times New Roman"/>
          <w:sz w:val="24"/>
          <w:szCs w:val="24"/>
          <w:lang w:eastAsia="ru-RU"/>
        </w:rPr>
        <w:t xml:space="preserve">судостроительного комплекса для организации специализированного серийного производства высокотехнологичной морской техники», </w:t>
      </w:r>
      <w:r w:rsidRPr="00B76DC6">
        <w:rPr>
          <w:rFonts w:ascii="Times New Roman" w:hAnsi="Times New Roman"/>
          <w:sz w:val="24"/>
          <w:szCs w:val="24"/>
        </w:rPr>
        <w:t>ОАО «Пелла»,  годы реализации -  2016-2019;</w:t>
      </w:r>
    </w:p>
    <w:p w:rsidR="004C06D4" w:rsidRPr="00B76DC6" w:rsidRDefault="004C06D4" w:rsidP="004C06D4">
      <w:pPr>
        <w:pStyle w:val="af0"/>
        <w:numPr>
          <w:ilvl w:val="0"/>
          <w:numId w:val="27"/>
        </w:numPr>
        <w:spacing w:after="0" w:line="240" w:lineRule="auto"/>
        <w:jc w:val="both"/>
        <w:rPr>
          <w:rFonts w:ascii="Times New Roman" w:eastAsia="Times New Roman" w:hAnsi="Times New Roman"/>
          <w:sz w:val="24"/>
          <w:szCs w:val="24"/>
          <w:lang w:eastAsia="ru-RU"/>
        </w:rPr>
      </w:pPr>
      <w:r w:rsidRPr="00B76DC6">
        <w:rPr>
          <w:rFonts w:ascii="Times New Roman" w:hAnsi="Times New Roman"/>
          <w:sz w:val="24"/>
          <w:szCs w:val="24"/>
        </w:rPr>
        <w:t>модернизация производственных мощностей ОАО «Пелла» и организация серийного строительства  судов для полного обновления флота компании ООО «Антей» судами в едином унифицированном корпусе в корпусе в количестве 10 единиц до 2030 года, 2018-2030;</w:t>
      </w:r>
    </w:p>
    <w:p w:rsidR="004C06D4" w:rsidRPr="00B76DC6" w:rsidRDefault="004C06D4" w:rsidP="004C06D4">
      <w:pPr>
        <w:pStyle w:val="af0"/>
        <w:numPr>
          <w:ilvl w:val="0"/>
          <w:numId w:val="27"/>
        </w:numPr>
        <w:spacing w:after="0" w:line="240" w:lineRule="auto"/>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техническое перевооружение и модернизация производства судового оборудования,  АО «ГЕСЕР», годы реализации - до 1 квартала 2021 года;</w:t>
      </w:r>
    </w:p>
    <w:p w:rsidR="004C06D4" w:rsidRPr="00B76DC6" w:rsidRDefault="004C06D4" w:rsidP="004C06D4">
      <w:pPr>
        <w:pStyle w:val="af0"/>
        <w:numPr>
          <w:ilvl w:val="0"/>
          <w:numId w:val="27"/>
        </w:numPr>
        <w:spacing w:after="0" w:line="240" w:lineRule="auto"/>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восстановление проектной мощности АО «Птицефабрика Синявинская им.60-летия СССР», 2019-2020;</w:t>
      </w:r>
    </w:p>
    <w:p w:rsidR="004C06D4" w:rsidRPr="00B76DC6" w:rsidRDefault="004C06D4" w:rsidP="004C06D4">
      <w:pPr>
        <w:pStyle w:val="af0"/>
        <w:numPr>
          <w:ilvl w:val="0"/>
          <w:numId w:val="27"/>
        </w:numPr>
        <w:spacing w:after="0" w:line="240" w:lineRule="auto"/>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строительство нового завода по производству поверхностно-активных веществ (ПАВ) ООО «Северо-Западные лаборатории и производство», 2018-2020;</w:t>
      </w:r>
    </w:p>
    <w:p w:rsidR="004C06D4" w:rsidRPr="00B76DC6" w:rsidRDefault="004C06D4" w:rsidP="004C06D4">
      <w:pPr>
        <w:pStyle w:val="af0"/>
        <w:numPr>
          <w:ilvl w:val="0"/>
          <w:numId w:val="27"/>
        </w:numPr>
        <w:spacing w:after="0" w:line="240" w:lineRule="auto"/>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 xml:space="preserve">расширение гофрокартонного производства в г. Кировск ООО «Рэмос-Альфа», </w:t>
      </w:r>
      <w:r w:rsidRPr="00B76DC6">
        <w:rPr>
          <w:rFonts w:ascii="Times New Roman" w:eastAsia="Times New Roman" w:hAnsi="Times New Roman"/>
          <w:sz w:val="24"/>
          <w:szCs w:val="24"/>
          <w:lang w:val="en-US" w:eastAsia="ru-RU"/>
        </w:rPr>
        <w:t>III</w:t>
      </w:r>
      <w:r w:rsidRPr="00B76DC6">
        <w:rPr>
          <w:rFonts w:ascii="Times New Roman" w:eastAsia="Times New Roman" w:hAnsi="Times New Roman"/>
          <w:sz w:val="24"/>
          <w:szCs w:val="24"/>
          <w:lang w:eastAsia="ru-RU"/>
        </w:rPr>
        <w:t xml:space="preserve"> кв.2012 – </w:t>
      </w:r>
      <w:r w:rsidRPr="00B76DC6">
        <w:rPr>
          <w:rFonts w:ascii="Times New Roman" w:eastAsia="Times New Roman" w:hAnsi="Times New Roman"/>
          <w:sz w:val="24"/>
          <w:szCs w:val="24"/>
          <w:lang w:val="en-US" w:eastAsia="ru-RU"/>
        </w:rPr>
        <w:t>II</w:t>
      </w:r>
      <w:r w:rsidRPr="00B76DC6">
        <w:rPr>
          <w:rFonts w:ascii="Times New Roman" w:eastAsia="Times New Roman" w:hAnsi="Times New Roman"/>
          <w:sz w:val="24"/>
          <w:szCs w:val="24"/>
          <w:lang w:eastAsia="ru-RU"/>
        </w:rPr>
        <w:t xml:space="preserve"> кв.2020;</w:t>
      </w:r>
    </w:p>
    <w:p w:rsidR="004C06D4" w:rsidRPr="00B76DC6" w:rsidRDefault="004C06D4" w:rsidP="004C06D4">
      <w:pPr>
        <w:pStyle w:val="af0"/>
        <w:numPr>
          <w:ilvl w:val="0"/>
          <w:numId w:val="27"/>
        </w:numPr>
        <w:spacing w:after="0" w:line="240" w:lineRule="auto"/>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модернизация моточного производства ПАО «Завод «Ладога», 2018-2020;</w:t>
      </w:r>
    </w:p>
    <w:p w:rsidR="004C06D4" w:rsidRPr="00B76DC6" w:rsidRDefault="004C06D4" w:rsidP="004C06D4">
      <w:pPr>
        <w:pStyle w:val="af0"/>
        <w:numPr>
          <w:ilvl w:val="0"/>
          <w:numId w:val="27"/>
        </w:numPr>
        <w:spacing w:after="0" w:line="240" w:lineRule="auto"/>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lastRenderedPageBreak/>
        <w:t>расширение мощности производства сыровяленых колбас ООО «ПИТ-ПРОДУКТ», 2018;</w:t>
      </w:r>
    </w:p>
    <w:p w:rsidR="004C06D4" w:rsidRPr="00B76DC6" w:rsidRDefault="004C06D4" w:rsidP="004C06D4">
      <w:pPr>
        <w:pStyle w:val="af0"/>
        <w:numPr>
          <w:ilvl w:val="0"/>
          <w:numId w:val="27"/>
        </w:numPr>
        <w:spacing w:after="0" w:line="240" w:lineRule="auto"/>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технологическое перевооружение ООО «Дубровская ТЭЦ»: строительство новой замещающей отопительной котельной, мощностью 180 Гкал/час, 2018-2021;</w:t>
      </w:r>
    </w:p>
    <w:p w:rsidR="004C06D4" w:rsidRPr="00B76DC6" w:rsidRDefault="004C06D4" w:rsidP="004C06D4">
      <w:pPr>
        <w:pStyle w:val="af0"/>
        <w:numPr>
          <w:ilvl w:val="0"/>
          <w:numId w:val="27"/>
        </w:numPr>
        <w:spacing w:after="0" w:line="240" w:lineRule="auto"/>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программа автоматизации производства, ООО «НССЗ», 2018;</w:t>
      </w:r>
    </w:p>
    <w:p w:rsidR="004C06D4" w:rsidRPr="00B76DC6" w:rsidRDefault="004C06D4" w:rsidP="004C06D4">
      <w:pPr>
        <w:pStyle w:val="af0"/>
        <w:numPr>
          <w:ilvl w:val="0"/>
          <w:numId w:val="27"/>
        </w:numPr>
        <w:spacing w:after="0" w:line="240" w:lineRule="auto"/>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модульная котельная, ООО «НССЗ», 2018;</w:t>
      </w:r>
    </w:p>
    <w:p w:rsidR="004C06D4" w:rsidRPr="00B76DC6" w:rsidRDefault="004C06D4" w:rsidP="004C06D4">
      <w:pPr>
        <w:pStyle w:val="af0"/>
        <w:numPr>
          <w:ilvl w:val="0"/>
          <w:numId w:val="27"/>
        </w:numPr>
        <w:spacing w:after="0" w:line="240" w:lineRule="auto"/>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производственное оборудование для сварки, ООО «НССЗ», 2018;</w:t>
      </w:r>
    </w:p>
    <w:p w:rsidR="004C06D4" w:rsidRPr="00B76DC6" w:rsidRDefault="004C06D4" w:rsidP="004C06D4">
      <w:pPr>
        <w:pStyle w:val="af0"/>
        <w:numPr>
          <w:ilvl w:val="0"/>
          <w:numId w:val="27"/>
        </w:numPr>
        <w:spacing w:after="0" w:line="240" w:lineRule="auto"/>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АО «ЛОЭСК», инвестиционная программа по развитию электросетевой инфраструктуры,</w:t>
      </w:r>
    </w:p>
    <w:p w:rsidR="004C06D4" w:rsidRPr="00B76DC6" w:rsidRDefault="004C06D4" w:rsidP="004C06D4">
      <w:pPr>
        <w:spacing w:after="0" w:line="240" w:lineRule="auto"/>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а также на территории Кировского района реализуются инвестиционные проекты Росавтодор, ОАО «РЖД».</w:t>
      </w:r>
    </w:p>
    <w:p w:rsidR="003E2128" w:rsidRPr="00B76DC6" w:rsidRDefault="003E2128" w:rsidP="003E2128">
      <w:pPr>
        <w:shd w:val="clear" w:color="auto" w:fill="FFFFFF"/>
        <w:autoSpaceDE w:val="0"/>
        <w:autoSpaceDN w:val="0"/>
        <w:adjustRightInd w:val="0"/>
        <w:spacing w:after="0" w:line="240" w:lineRule="auto"/>
        <w:ind w:firstLine="709"/>
        <w:contextualSpacing/>
        <w:jc w:val="both"/>
        <w:rPr>
          <w:rFonts w:ascii="Times New Roman" w:hAnsi="Times New Roman"/>
          <w:sz w:val="24"/>
          <w:szCs w:val="24"/>
          <w:lang w:eastAsia="ru-RU"/>
        </w:rPr>
      </w:pPr>
      <w:r w:rsidRPr="00B76DC6">
        <w:rPr>
          <w:rFonts w:ascii="Times New Roman" w:hAnsi="Times New Roman"/>
          <w:sz w:val="24"/>
          <w:szCs w:val="24"/>
          <w:lang w:eastAsia="ru-RU"/>
        </w:rPr>
        <w:t xml:space="preserve">В соответствии с Соглашением об информационном обмене, заключенным между  администрацией Кировского  муниципального района и ГКУ «АЭРЛО», актуализирована информация по инвестиционным площадкам Кировского района, внесенным в Реестр  инвестиционных площадок Ленинградской области. </w:t>
      </w:r>
      <w:r w:rsidRPr="00B76DC6">
        <w:rPr>
          <w:rFonts w:ascii="Times New Roman" w:hAnsi="Times New Roman"/>
          <w:sz w:val="24"/>
          <w:szCs w:val="24"/>
        </w:rPr>
        <w:t xml:space="preserve">Для инвестора предлагается </w:t>
      </w:r>
      <w:r w:rsidR="00CB493E">
        <w:rPr>
          <w:rFonts w:ascii="Times New Roman" w:hAnsi="Times New Roman"/>
          <w:sz w:val="24"/>
          <w:szCs w:val="24"/>
        </w:rPr>
        <w:t>17</w:t>
      </w:r>
      <w:r w:rsidRPr="00B76DC6">
        <w:rPr>
          <w:rFonts w:ascii="Times New Roman" w:hAnsi="Times New Roman"/>
          <w:sz w:val="24"/>
          <w:szCs w:val="24"/>
        </w:rPr>
        <w:t xml:space="preserve"> инвестиционных площадок, площадью от </w:t>
      </w:r>
      <w:r w:rsidR="00CB493E">
        <w:rPr>
          <w:rFonts w:ascii="Times New Roman" w:hAnsi="Times New Roman"/>
          <w:sz w:val="24"/>
          <w:szCs w:val="24"/>
        </w:rPr>
        <w:t>0,</w:t>
      </w:r>
      <w:r w:rsidRPr="00B76DC6">
        <w:rPr>
          <w:rFonts w:ascii="Times New Roman" w:hAnsi="Times New Roman"/>
          <w:sz w:val="24"/>
          <w:szCs w:val="24"/>
        </w:rPr>
        <w:t>2 до 200 га.</w:t>
      </w:r>
    </w:p>
    <w:p w:rsidR="003E2128" w:rsidRPr="00B76DC6" w:rsidRDefault="003E2128" w:rsidP="003E2128">
      <w:pPr>
        <w:pStyle w:val="Default"/>
        <w:shd w:val="clear" w:color="auto" w:fill="FFFFFF" w:themeFill="background1"/>
        <w:ind w:firstLine="709"/>
        <w:jc w:val="both"/>
        <w:rPr>
          <w:rFonts w:eastAsia="Times New Roman"/>
          <w:lang w:eastAsia="ru-RU"/>
        </w:rPr>
      </w:pPr>
      <w:r w:rsidRPr="00B76DC6">
        <w:t xml:space="preserve">В 2017 году в районе утверждена Стратегия социально-экономического развития Кировского муниципального района Ленинградской области на период до 2030 года и План мероприятий по реализации Стратегии. </w:t>
      </w:r>
    </w:p>
    <w:p w:rsidR="003E2128" w:rsidRPr="00B76DC6" w:rsidRDefault="003E2128" w:rsidP="003E2128">
      <w:pPr>
        <w:spacing w:after="0" w:line="240" w:lineRule="auto"/>
        <w:ind w:firstLine="709"/>
        <w:contextualSpacing/>
        <w:jc w:val="both"/>
        <w:rPr>
          <w:rFonts w:ascii="Times New Roman" w:eastAsia="Times New Roman" w:hAnsi="Times New Roman"/>
          <w:sz w:val="24"/>
          <w:szCs w:val="24"/>
          <w:lang w:eastAsia="ru-RU"/>
        </w:rPr>
      </w:pPr>
      <w:r w:rsidRPr="00B76DC6">
        <w:rPr>
          <w:rFonts w:ascii="Times New Roman" w:eastAsia="Times New Roman" w:hAnsi="Times New Roman"/>
          <w:color w:val="000000"/>
          <w:sz w:val="24"/>
          <w:szCs w:val="24"/>
          <w:lang w:eastAsia="ru-RU"/>
        </w:rPr>
        <w:t xml:space="preserve">В целях совершенствования экономической, инвестиционной и социальной политики в </w:t>
      </w:r>
      <w:r w:rsidRPr="00B76DC6">
        <w:rPr>
          <w:rFonts w:ascii="Times New Roman" w:eastAsia="Times New Roman" w:hAnsi="Times New Roman"/>
          <w:sz w:val="24"/>
          <w:szCs w:val="24"/>
          <w:lang w:eastAsia="ru-RU"/>
        </w:rPr>
        <w:t xml:space="preserve">Кировском муниципальном районе работает Совет директоров при главе администрации муниципального района и Общественный Совет представителей малого бизнеса при главе администрации муниципального района. </w:t>
      </w:r>
    </w:p>
    <w:p w:rsidR="00E44D99" w:rsidRPr="00B76DC6" w:rsidRDefault="00F13AAC" w:rsidP="00F13AAC">
      <w:pPr>
        <w:suppressAutoHyphens/>
        <w:spacing w:after="0" w:line="240" w:lineRule="auto"/>
        <w:jc w:val="center"/>
        <w:rPr>
          <w:rFonts w:ascii="Times New Roman" w:eastAsia="Times New Roman" w:hAnsi="Times New Roman"/>
          <w:bCs/>
          <w:i/>
          <w:color w:val="000000"/>
          <w:sz w:val="24"/>
          <w:szCs w:val="24"/>
          <w:lang w:eastAsia="ru-RU"/>
        </w:rPr>
      </w:pPr>
      <w:r w:rsidRPr="00B76DC6">
        <w:rPr>
          <w:rFonts w:ascii="Times New Roman" w:eastAsia="Times New Roman" w:hAnsi="Times New Roman"/>
          <w:bCs/>
          <w:i/>
          <w:noProof/>
          <w:color w:val="000000"/>
          <w:sz w:val="24"/>
          <w:szCs w:val="24"/>
          <w:lang w:eastAsia="ru-RU"/>
        </w:rPr>
        <w:drawing>
          <wp:inline distT="0" distB="0" distL="0" distR="0">
            <wp:extent cx="5939790" cy="511892"/>
            <wp:effectExtent l="0" t="0" r="0" b="0"/>
            <wp:docPr id="1"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709612"/>
                      <a:chOff x="457200" y="274638"/>
                      <a:chExt cx="8229600" cy="709612"/>
                    </a:xfrm>
                  </a:grpSpPr>
                  <a:sp>
                    <a:nvSpPr>
                      <a:cNvPr id="4" name="Заголовок 1"/>
                      <a:cNvSpPr>
                        <a:spLocks noGrp="1"/>
                      </a:cNvSpPr>
                    </a:nvSpPr>
                    <a:spPr>
                      <a:xfrm>
                        <a:off x="457200" y="274638"/>
                        <a:ext cx="8229600" cy="709612"/>
                      </a:xfrm>
                      <a:prstGeom prst="rect">
                        <a:avLst/>
                      </a:prstGeom>
                    </a:spPr>
                    <a:txSp>
                      <a:txBody>
                        <a:bodyPr vert="horz" lIns="91440" tIns="45720" rIns="91440" bIns="45720" rtlCol="0" anchor="ctr">
                          <a:no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ru-RU" sz="1800" b="1" dirty="0" smtClean="0">
                              <a:latin typeface="Times New Roman" pitchFamily="18" charset="0"/>
                              <a:cs typeface="Times New Roman" pitchFamily="18" charset="0"/>
                            </a:rPr>
                            <a:t>Инвестиции в основной капитал по видам экономической деятельности </a:t>
                          </a:r>
                          <a:br>
                            <a:rPr lang="ru-RU" sz="1800" b="1" dirty="0" smtClean="0">
                              <a:latin typeface="Times New Roman" pitchFamily="18" charset="0"/>
                              <a:cs typeface="Times New Roman" pitchFamily="18" charset="0"/>
                            </a:rPr>
                          </a:br>
                          <a:r>
                            <a:rPr lang="ru-RU" sz="1800" b="1" dirty="0" smtClean="0">
                              <a:latin typeface="Times New Roman" pitchFamily="18" charset="0"/>
                              <a:cs typeface="Times New Roman" pitchFamily="18" charset="0"/>
                            </a:rPr>
                            <a:t>в 2018 году</a:t>
                          </a:r>
                          <a:endParaRPr lang="ru-RU" sz="1800" b="1" dirty="0">
                            <a:latin typeface="Times New Roman" pitchFamily="18" charset="0"/>
                            <a:cs typeface="Times New Roman" pitchFamily="18" charset="0"/>
                          </a:endParaRPr>
                        </a:p>
                      </a:txBody>
                      <a:useSpRect/>
                    </a:txSp>
                  </a:sp>
                </lc:lockedCanvas>
              </a:graphicData>
            </a:graphic>
          </wp:inline>
        </w:drawing>
      </w:r>
    </w:p>
    <w:p w:rsidR="00E44D99" w:rsidRPr="00B76DC6" w:rsidRDefault="00F13AAC" w:rsidP="00F13AAC">
      <w:pPr>
        <w:suppressAutoHyphens/>
        <w:spacing w:after="0" w:line="240" w:lineRule="auto"/>
        <w:jc w:val="center"/>
        <w:rPr>
          <w:rFonts w:ascii="Times New Roman" w:eastAsia="Times New Roman" w:hAnsi="Times New Roman"/>
          <w:bCs/>
          <w:color w:val="000000"/>
          <w:sz w:val="24"/>
          <w:szCs w:val="24"/>
          <w:lang w:eastAsia="ru-RU"/>
        </w:rPr>
      </w:pPr>
      <w:r w:rsidRPr="00B76DC6">
        <w:rPr>
          <w:rFonts w:ascii="Times New Roman" w:eastAsia="Times New Roman" w:hAnsi="Times New Roman"/>
          <w:bCs/>
          <w:noProof/>
          <w:color w:val="000000"/>
          <w:sz w:val="24"/>
          <w:szCs w:val="24"/>
          <w:lang w:eastAsia="ru-RU"/>
        </w:rPr>
        <w:drawing>
          <wp:inline distT="0" distB="0" distL="0" distR="0">
            <wp:extent cx="5937250" cy="3016250"/>
            <wp:effectExtent l="0" t="0" r="0" b="0"/>
            <wp:docPr id="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1305A" w:rsidRPr="00B76DC6" w:rsidRDefault="0051305A" w:rsidP="00F13AAC">
      <w:pPr>
        <w:suppressAutoHyphens/>
        <w:spacing w:after="0" w:line="240" w:lineRule="auto"/>
        <w:jc w:val="center"/>
        <w:rPr>
          <w:rFonts w:ascii="Times New Roman" w:eastAsia="Times New Roman" w:hAnsi="Times New Roman"/>
          <w:bCs/>
          <w:color w:val="000000"/>
          <w:sz w:val="24"/>
          <w:szCs w:val="24"/>
          <w:lang w:eastAsia="ru-RU"/>
        </w:rPr>
      </w:pPr>
    </w:p>
    <w:tbl>
      <w:tblPr>
        <w:tblW w:w="7945" w:type="dxa"/>
        <w:jc w:val="right"/>
        <w:tblInd w:w="1946" w:type="dxa"/>
        <w:tblLook w:val="04A0"/>
      </w:tblPr>
      <w:tblGrid>
        <w:gridCol w:w="7945"/>
      </w:tblGrid>
      <w:tr w:rsidR="00FB235E" w:rsidRPr="00B76DC6" w:rsidTr="00AD4927">
        <w:trPr>
          <w:jc w:val="right"/>
        </w:trPr>
        <w:tc>
          <w:tcPr>
            <w:tcW w:w="7945" w:type="dxa"/>
            <w:shd w:val="clear" w:color="auto" w:fill="auto"/>
          </w:tcPr>
          <w:p w:rsidR="00FB235E" w:rsidRPr="00B76DC6" w:rsidRDefault="00FB235E" w:rsidP="00AD4927">
            <w:pPr>
              <w:spacing w:after="0" w:line="240" w:lineRule="auto"/>
              <w:ind w:firstLine="6597"/>
              <w:rPr>
                <w:i/>
              </w:rPr>
            </w:pPr>
            <w:r w:rsidRPr="00B76DC6">
              <w:rPr>
                <w:rFonts w:ascii="Times New Roman" w:eastAsia="Times New Roman" w:hAnsi="Times New Roman"/>
                <w:bCs/>
                <w:i/>
                <w:color w:val="000000"/>
                <w:sz w:val="24"/>
                <w:szCs w:val="24"/>
                <w:lang w:eastAsia="ru-RU"/>
              </w:rPr>
              <w:t xml:space="preserve">Таблица 3. </w:t>
            </w:r>
          </w:p>
        </w:tc>
      </w:tr>
    </w:tbl>
    <w:p w:rsidR="00876484" w:rsidRPr="00B76DC6" w:rsidRDefault="00876484" w:rsidP="00FB235E">
      <w:pPr>
        <w:keepNext/>
        <w:spacing w:after="0" w:line="240" w:lineRule="auto"/>
        <w:jc w:val="center"/>
        <w:rPr>
          <w:rFonts w:ascii="Times New Roman" w:eastAsia="Times New Roman" w:hAnsi="Times New Roman"/>
          <w:bCs/>
          <w:i/>
          <w:color w:val="000000"/>
          <w:sz w:val="24"/>
          <w:szCs w:val="24"/>
          <w:lang w:eastAsia="ru-RU"/>
        </w:rPr>
      </w:pPr>
      <w:r w:rsidRPr="00B76DC6">
        <w:rPr>
          <w:rFonts w:ascii="Times New Roman" w:eastAsia="Times New Roman" w:hAnsi="Times New Roman"/>
          <w:bCs/>
          <w:i/>
          <w:color w:val="000000"/>
          <w:sz w:val="24"/>
          <w:szCs w:val="24"/>
          <w:lang w:eastAsia="ru-RU"/>
        </w:rPr>
        <w:t>Крупнейшие инвестиционные проекты, реализованные и реализуемые за последние 5 лет на территории Кировского муниципального района Ленинградской области</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851"/>
        <w:gridCol w:w="1559"/>
        <w:gridCol w:w="1134"/>
        <w:gridCol w:w="1417"/>
        <w:gridCol w:w="1560"/>
        <w:gridCol w:w="1417"/>
      </w:tblGrid>
      <w:tr w:rsidR="00876484" w:rsidRPr="00B76DC6" w:rsidTr="00450B81">
        <w:tc>
          <w:tcPr>
            <w:tcW w:w="2410" w:type="dxa"/>
            <w:shd w:val="clear" w:color="auto" w:fill="auto"/>
          </w:tcPr>
          <w:p w:rsidR="00876484" w:rsidRPr="00B76DC6" w:rsidRDefault="00876484" w:rsidP="00876484">
            <w:pPr>
              <w:spacing w:after="0" w:line="240" w:lineRule="auto"/>
              <w:jc w:val="center"/>
              <w:rPr>
                <w:rFonts w:ascii="Times New Roman" w:hAnsi="Times New Roman"/>
                <w:sz w:val="16"/>
                <w:szCs w:val="16"/>
              </w:rPr>
            </w:pPr>
            <w:r w:rsidRPr="00B76DC6">
              <w:rPr>
                <w:rFonts w:ascii="Times New Roman" w:hAnsi="Times New Roman"/>
                <w:sz w:val="16"/>
                <w:szCs w:val="16"/>
              </w:rPr>
              <w:t>Название проекта</w:t>
            </w:r>
          </w:p>
        </w:tc>
        <w:tc>
          <w:tcPr>
            <w:tcW w:w="851" w:type="dxa"/>
            <w:shd w:val="clear" w:color="auto" w:fill="auto"/>
          </w:tcPr>
          <w:p w:rsidR="00876484" w:rsidRPr="00B76DC6" w:rsidRDefault="00876484" w:rsidP="00876484">
            <w:pPr>
              <w:spacing w:after="0" w:line="240" w:lineRule="auto"/>
              <w:jc w:val="center"/>
              <w:rPr>
                <w:rFonts w:ascii="Times New Roman" w:hAnsi="Times New Roman"/>
                <w:sz w:val="16"/>
                <w:szCs w:val="16"/>
              </w:rPr>
            </w:pPr>
            <w:r w:rsidRPr="00B76DC6">
              <w:rPr>
                <w:rFonts w:ascii="Times New Roman" w:hAnsi="Times New Roman"/>
                <w:sz w:val="16"/>
                <w:szCs w:val="16"/>
              </w:rPr>
              <w:t>Объем инвес-</w:t>
            </w:r>
          </w:p>
          <w:p w:rsidR="00876484" w:rsidRPr="00B76DC6" w:rsidRDefault="00876484" w:rsidP="00876484">
            <w:pPr>
              <w:spacing w:after="0" w:line="240" w:lineRule="auto"/>
              <w:jc w:val="center"/>
              <w:rPr>
                <w:rFonts w:ascii="Times New Roman" w:hAnsi="Times New Roman"/>
                <w:sz w:val="16"/>
                <w:szCs w:val="16"/>
              </w:rPr>
            </w:pPr>
            <w:r w:rsidRPr="00B76DC6">
              <w:rPr>
                <w:rFonts w:ascii="Times New Roman" w:hAnsi="Times New Roman"/>
                <w:sz w:val="16"/>
                <w:szCs w:val="16"/>
              </w:rPr>
              <w:t>тиций</w:t>
            </w:r>
          </w:p>
          <w:p w:rsidR="00876484" w:rsidRPr="00B76DC6" w:rsidRDefault="00876484" w:rsidP="006D7C28">
            <w:pPr>
              <w:spacing w:after="0" w:line="240" w:lineRule="auto"/>
              <w:jc w:val="center"/>
              <w:rPr>
                <w:rFonts w:ascii="Times New Roman" w:hAnsi="Times New Roman"/>
                <w:sz w:val="16"/>
                <w:szCs w:val="16"/>
              </w:rPr>
            </w:pPr>
            <w:r w:rsidRPr="00B76DC6">
              <w:rPr>
                <w:rFonts w:ascii="Times New Roman" w:hAnsi="Times New Roman"/>
                <w:sz w:val="16"/>
                <w:szCs w:val="16"/>
              </w:rPr>
              <w:t>млн руб.</w:t>
            </w:r>
          </w:p>
        </w:tc>
        <w:tc>
          <w:tcPr>
            <w:tcW w:w="1559" w:type="dxa"/>
            <w:shd w:val="clear" w:color="auto" w:fill="auto"/>
          </w:tcPr>
          <w:p w:rsidR="00265095" w:rsidRPr="00B76DC6" w:rsidRDefault="00876484" w:rsidP="00876484">
            <w:pPr>
              <w:spacing w:after="0" w:line="240" w:lineRule="auto"/>
              <w:jc w:val="center"/>
              <w:rPr>
                <w:rFonts w:ascii="Times New Roman" w:hAnsi="Times New Roman"/>
                <w:sz w:val="16"/>
                <w:szCs w:val="16"/>
              </w:rPr>
            </w:pPr>
            <w:r w:rsidRPr="00B76DC6">
              <w:rPr>
                <w:rFonts w:ascii="Times New Roman" w:hAnsi="Times New Roman"/>
                <w:sz w:val="16"/>
                <w:szCs w:val="16"/>
              </w:rPr>
              <w:t>Место</w:t>
            </w:r>
          </w:p>
          <w:p w:rsidR="00876484" w:rsidRPr="00B76DC6" w:rsidRDefault="00876484" w:rsidP="007D3296">
            <w:pPr>
              <w:spacing w:after="0" w:line="240" w:lineRule="auto"/>
              <w:jc w:val="center"/>
              <w:rPr>
                <w:rFonts w:ascii="Times New Roman" w:hAnsi="Times New Roman"/>
                <w:sz w:val="16"/>
                <w:szCs w:val="16"/>
              </w:rPr>
            </w:pPr>
            <w:r w:rsidRPr="00B76DC6">
              <w:rPr>
                <w:rFonts w:ascii="Times New Roman" w:hAnsi="Times New Roman"/>
                <w:sz w:val="16"/>
                <w:szCs w:val="16"/>
              </w:rPr>
              <w:t>расположени</w:t>
            </w:r>
            <w:r w:rsidR="00265095" w:rsidRPr="00B76DC6">
              <w:rPr>
                <w:rFonts w:ascii="Times New Roman" w:hAnsi="Times New Roman"/>
                <w:sz w:val="16"/>
                <w:szCs w:val="16"/>
              </w:rPr>
              <w:t>я</w:t>
            </w:r>
          </w:p>
        </w:tc>
        <w:tc>
          <w:tcPr>
            <w:tcW w:w="1134" w:type="dxa"/>
            <w:shd w:val="clear" w:color="auto" w:fill="auto"/>
          </w:tcPr>
          <w:p w:rsidR="00876484" w:rsidRPr="00B76DC6" w:rsidRDefault="00876484" w:rsidP="00876484">
            <w:pPr>
              <w:spacing w:after="0" w:line="240" w:lineRule="auto"/>
              <w:jc w:val="center"/>
              <w:rPr>
                <w:rFonts w:ascii="Times New Roman" w:hAnsi="Times New Roman"/>
                <w:sz w:val="16"/>
                <w:szCs w:val="16"/>
              </w:rPr>
            </w:pPr>
            <w:r w:rsidRPr="00B76DC6">
              <w:rPr>
                <w:rFonts w:ascii="Times New Roman" w:hAnsi="Times New Roman"/>
                <w:sz w:val="16"/>
                <w:szCs w:val="16"/>
              </w:rPr>
              <w:t>Количество созданных рабочих мест</w:t>
            </w:r>
          </w:p>
        </w:tc>
        <w:tc>
          <w:tcPr>
            <w:tcW w:w="1417" w:type="dxa"/>
            <w:shd w:val="clear" w:color="auto" w:fill="auto"/>
          </w:tcPr>
          <w:p w:rsidR="00876484" w:rsidRPr="00B76DC6" w:rsidRDefault="00876484" w:rsidP="00876484">
            <w:pPr>
              <w:spacing w:after="0" w:line="240" w:lineRule="auto"/>
              <w:jc w:val="center"/>
              <w:rPr>
                <w:rFonts w:ascii="Times New Roman" w:hAnsi="Times New Roman"/>
                <w:sz w:val="16"/>
                <w:szCs w:val="16"/>
              </w:rPr>
            </w:pPr>
            <w:r w:rsidRPr="00B76DC6">
              <w:rPr>
                <w:rFonts w:ascii="Times New Roman" w:hAnsi="Times New Roman"/>
                <w:sz w:val="16"/>
                <w:szCs w:val="16"/>
              </w:rPr>
              <w:t>Отрасль экономики</w:t>
            </w:r>
          </w:p>
        </w:tc>
        <w:tc>
          <w:tcPr>
            <w:tcW w:w="1560" w:type="dxa"/>
            <w:shd w:val="clear" w:color="auto" w:fill="auto"/>
          </w:tcPr>
          <w:p w:rsidR="00876484" w:rsidRPr="00B76DC6" w:rsidRDefault="00876484" w:rsidP="00876484">
            <w:pPr>
              <w:spacing w:after="0" w:line="240" w:lineRule="auto"/>
              <w:jc w:val="center"/>
              <w:rPr>
                <w:rFonts w:ascii="Times New Roman" w:hAnsi="Times New Roman"/>
                <w:sz w:val="16"/>
                <w:szCs w:val="16"/>
              </w:rPr>
            </w:pPr>
            <w:r w:rsidRPr="00B76DC6">
              <w:rPr>
                <w:rFonts w:ascii="Times New Roman" w:hAnsi="Times New Roman"/>
                <w:sz w:val="16"/>
                <w:szCs w:val="16"/>
              </w:rPr>
              <w:t xml:space="preserve">Сроки </w:t>
            </w:r>
          </w:p>
          <w:p w:rsidR="00876484" w:rsidRPr="00B76DC6" w:rsidRDefault="00876484" w:rsidP="00876484">
            <w:pPr>
              <w:spacing w:after="0" w:line="240" w:lineRule="auto"/>
              <w:jc w:val="center"/>
              <w:rPr>
                <w:rFonts w:ascii="Times New Roman" w:hAnsi="Times New Roman"/>
                <w:sz w:val="16"/>
                <w:szCs w:val="16"/>
              </w:rPr>
            </w:pPr>
            <w:r w:rsidRPr="00B76DC6">
              <w:rPr>
                <w:rFonts w:ascii="Times New Roman" w:hAnsi="Times New Roman"/>
                <w:sz w:val="16"/>
                <w:szCs w:val="16"/>
              </w:rPr>
              <w:t>строительства</w:t>
            </w:r>
          </w:p>
        </w:tc>
        <w:tc>
          <w:tcPr>
            <w:tcW w:w="1417" w:type="dxa"/>
            <w:shd w:val="clear" w:color="auto" w:fill="auto"/>
          </w:tcPr>
          <w:p w:rsidR="00876484" w:rsidRPr="00B76DC6" w:rsidRDefault="00876484" w:rsidP="00876484">
            <w:pPr>
              <w:spacing w:after="0" w:line="240" w:lineRule="auto"/>
              <w:jc w:val="center"/>
              <w:rPr>
                <w:rFonts w:ascii="Times New Roman" w:hAnsi="Times New Roman"/>
                <w:sz w:val="16"/>
                <w:szCs w:val="16"/>
              </w:rPr>
            </w:pPr>
            <w:r w:rsidRPr="00B76DC6">
              <w:rPr>
                <w:rFonts w:ascii="Times New Roman" w:hAnsi="Times New Roman"/>
                <w:sz w:val="16"/>
                <w:szCs w:val="16"/>
              </w:rPr>
              <w:t>Инвестор</w:t>
            </w:r>
          </w:p>
        </w:tc>
      </w:tr>
      <w:tr w:rsidR="00876484" w:rsidRPr="00B76DC6" w:rsidTr="00450B81">
        <w:tc>
          <w:tcPr>
            <w:tcW w:w="2410" w:type="dxa"/>
            <w:shd w:val="clear" w:color="auto" w:fill="auto"/>
          </w:tcPr>
          <w:p w:rsidR="00876484" w:rsidRPr="00B76DC6" w:rsidRDefault="00876484" w:rsidP="006C1DDB">
            <w:pPr>
              <w:spacing w:after="0" w:line="240" w:lineRule="auto"/>
              <w:rPr>
                <w:rFonts w:ascii="Times New Roman" w:hAnsi="Times New Roman"/>
                <w:sz w:val="16"/>
                <w:szCs w:val="16"/>
              </w:rPr>
            </w:pPr>
            <w:r w:rsidRPr="00B76DC6">
              <w:rPr>
                <w:rFonts w:ascii="Times New Roman" w:hAnsi="Times New Roman"/>
                <w:sz w:val="16"/>
                <w:szCs w:val="16"/>
              </w:rPr>
              <w:t>Реконструкц</w:t>
            </w:r>
            <w:r w:rsidR="002D15EC" w:rsidRPr="00B76DC6">
              <w:rPr>
                <w:rFonts w:ascii="Times New Roman" w:hAnsi="Times New Roman"/>
                <w:sz w:val="16"/>
                <w:szCs w:val="16"/>
              </w:rPr>
              <w:t xml:space="preserve">ия производственного комплекса </w:t>
            </w:r>
            <w:r w:rsidR="006C1DDB" w:rsidRPr="00B76DC6">
              <w:rPr>
                <w:rFonts w:ascii="Times New Roman" w:hAnsi="Times New Roman"/>
                <w:sz w:val="16"/>
                <w:szCs w:val="16"/>
              </w:rPr>
              <w:t>АО "Птицефабрика Синявинская им. 60-летия Союза ССР"</w:t>
            </w:r>
          </w:p>
        </w:tc>
        <w:tc>
          <w:tcPr>
            <w:tcW w:w="851" w:type="dxa"/>
            <w:shd w:val="clear" w:color="auto" w:fill="auto"/>
          </w:tcPr>
          <w:p w:rsidR="00876484" w:rsidRPr="00B76DC6" w:rsidRDefault="00487220" w:rsidP="00487220">
            <w:pPr>
              <w:spacing w:after="0" w:line="240" w:lineRule="auto"/>
              <w:jc w:val="center"/>
              <w:rPr>
                <w:rFonts w:ascii="Times New Roman" w:hAnsi="Times New Roman"/>
                <w:sz w:val="16"/>
                <w:szCs w:val="16"/>
              </w:rPr>
            </w:pPr>
            <w:r w:rsidRPr="00B76DC6">
              <w:rPr>
                <w:rFonts w:ascii="Times New Roman" w:hAnsi="Times New Roman"/>
                <w:sz w:val="16"/>
                <w:szCs w:val="16"/>
              </w:rPr>
              <w:t>7158,0</w:t>
            </w:r>
          </w:p>
        </w:tc>
        <w:tc>
          <w:tcPr>
            <w:tcW w:w="1559" w:type="dxa"/>
            <w:shd w:val="clear" w:color="auto" w:fill="auto"/>
          </w:tcPr>
          <w:p w:rsidR="00876484" w:rsidRPr="00B76DC6" w:rsidRDefault="00876484" w:rsidP="00450B81">
            <w:pPr>
              <w:spacing w:after="0" w:line="240" w:lineRule="auto"/>
              <w:rPr>
                <w:rFonts w:ascii="Times New Roman" w:hAnsi="Times New Roman"/>
                <w:sz w:val="16"/>
                <w:szCs w:val="16"/>
              </w:rPr>
            </w:pPr>
            <w:r w:rsidRPr="00B76DC6">
              <w:rPr>
                <w:rFonts w:ascii="Times New Roman" w:hAnsi="Times New Roman"/>
                <w:sz w:val="16"/>
                <w:szCs w:val="16"/>
              </w:rPr>
              <w:t>Ленинградская обл., Кировский район, п.Приладожский</w:t>
            </w:r>
          </w:p>
        </w:tc>
        <w:tc>
          <w:tcPr>
            <w:tcW w:w="1134" w:type="dxa"/>
            <w:shd w:val="clear" w:color="auto" w:fill="auto"/>
          </w:tcPr>
          <w:p w:rsidR="00876484" w:rsidRPr="00B76DC6" w:rsidRDefault="00876484" w:rsidP="00876484">
            <w:pPr>
              <w:spacing w:after="0" w:line="240" w:lineRule="auto"/>
              <w:jc w:val="center"/>
              <w:rPr>
                <w:rFonts w:ascii="Times New Roman" w:hAnsi="Times New Roman"/>
                <w:sz w:val="16"/>
                <w:szCs w:val="16"/>
              </w:rPr>
            </w:pPr>
            <w:r w:rsidRPr="00B76DC6">
              <w:rPr>
                <w:rFonts w:ascii="Times New Roman" w:hAnsi="Times New Roman"/>
                <w:sz w:val="16"/>
                <w:szCs w:val="16"/>
              </w:rPr>
              <w:t>100</w:t>
            </w:r>
          </w:p>
        </w:tc>
        <w:tc>
          <w:tcPr>
            <w:tcW w:w="1417" w:type="dxa"/>
            <w:shd w:val="clear" w:color="auto" w:fill="auto"/>
          </w:tcPr>
          <w:p w:rsidR="00876484" w:rsidRPr="00B76DC6" w:rsidRDefault="00876484" w:rsidP="006C1DDB">
            <w:pPr>
              <w:spacing w:after="0" w:line="240" w:lineRule="auto"/>
              <w:rPr>
                <w:rFonts w:ascii="Times New Roman" w:hAnsi="Times New Roman"/>
                <w:sz w:val="16"/>
                <w:szCs w:val="16"/>
              </w:rPr>
            </w:pPr>
            <w:r w:rsidRPr="00B76DC6">
              <w:rPr>
                <w:rFonts w:ascii="Times New Roman" w:hAnsi="Times New Roman"/>
                <w:sz w:val="16"/>
                <w:szCs w:val="16"/>
              </w:rPr>
              <w:t>01.</w:t>
            </w:r>
            <w:r w:rsidR="00CE79F1" w:rsidRPr="00B76DC6">
              <w:rPr>
                <w:rFonts w:ascii="Times New Roman" w:hAnsi="Times New Roman"/>
                <w:sz w:val="16"/>
                <w:szCs w:val="16"/>
              </w:rPr>
              <w:t>4</w:t>
            </w:r>
            <w:r w:rsidRPr="00B76DC6">
              <w:rPr>
                <w:rFonts w:ascii="Times New Roman" w:hAnsi="Times New Roman"/>
                <w:sz w:val="16"/>
                <w:szCs w:val="16"/>
              </w:rPr>
              <w:t xml:space="preserve"> </w:t>
            </w:r>
            <w:r w:rsidR="006C1DDB" w:rsidRPr="00B76DC6">
              <w:rPr>
                <w:rFonts w:ascii="Times New Roman" w:hAnsi="Times New Roman"/>
                <w:sz w:val="16"/>
                <w:szCs w:val="16"/>
              </w:rPr>
              <w:t>Ж</w:t>
            </w:r>
            <w:r w:rsidRPr="00B76DC6">
              <w:rPr>
                <w:rFonts w:ascii="Times New Roman" w:hAnsi="Times New Roman"/>
                <w:sz w:val="16"/>
                <w:szCs w:val="16"/>
              </w:rPr>
              <w:t>ивотноводство</w:t>
            </w:r>
          </w:p>
        </w:tc>
        <w:tc>
          <w:tcPr>
            <w:tcW w:w="1560" w:type="dxa"/>
            <w:shd w:val="clear" w:color="auto" w:fill="auto"/>
          </w:tcPr>
          <w:p w:rsidR="00876484" w:rsidRPr="00B76DC6" w:rsidRDefault="006C1DDB" w:rsidP="00487220">
            <w:pPr>
              <w:spacing w:after="0" w:line="240" w:lineRule="auto"/>
              <w:rPr>
                <w:rFonts w:ascii="Times New Roman" w:hAnsi="Times New Roman"/>
                <w:sz w:val="16"/>
                <w:szCs w:val="16"/>
              </w:rPr>
            </w:pPr>
            <w:r w:rsidRPr="00B76DC6">
              <w:rPr>
                <w:rFonts w:ascii="Times New Roman" w:eastAsia="Times New Roman" w:hAnsi="Times New Roman"/>
                <w:color w:val="000000"/>
                <w:sz w:val="16"/>
                <w:szCs w:val="16"/>
                <w:lang w:eastAsia="ru-RU"/>
              </w:rPr>
              <w:t>2007-2016</w:t>
            </w:r>
            <w:r w:rsidR="00487220" w:rsidRPr="00B76DC6">
              <w:rPr>
                <w:rFonts w:ascii="Times New Roman" w:hAnsi="Times New Roman"/>
                <w:sz w:val="16"/>
                <w:szCs w:val="16"/>
              </w:rPr>
              <w:t xml:space="preserve"> </w:t>
            </w:r>
          </w:p>
        </w:tc>
        <w:tc>
          <w:tcPr>
            <w:tcW w:w="1417" w:type="dxa"/>
            <w:shd w:val="clear" w:color="auto" w:fill="auto"/>
          </w:tcPr>
          <w:p w:rsidR="00876484" w:rsidRPr="00B76DC6" w:rsidRDefault="00876484" w:rsidP="00876484">
            <w:pPr>
              <w:spacing w:after="0" w:line="240" w:lineRule="auto"/>
              <w:rPr>
                <w:rFonts w:ascii="Times New Roman" w:hAnsi="Times New Roman"/>
                <w:sz w:val="16"/>
                <w:szCs w:val="16"/>
              </w:rPr>
            </w:pPr>
            <w:r w:rsidRPr="00B76DC6">
              <w:rPr>
                <w:rFonts w:ascii="Times New Roman" w:hAnsi="Times New Roman"/>
                <w:sz w:val="16"/>
                <w:szCs w:val="16"/>
              </w:rPr>
              <w:t>АО "Птицефабрика Синявинская им. 60-летия Союза ССР"</w:t>
            </w:r>
          </w:p>
        </w:tc>
      </w:tr>
      <w:tr w:rsidR="00876484" w:rsidRPr="00B76DC6" w:rsidTr="00450B81">
        <w:tc>
          <w:tcPr>
            <w:tcW w:w="2410" w:type="dxa"/>
            <w:shd w:val="clear" w:color="auto" w:fill="auto"/>
          </w:tcPr>
          <w:p w:rsidR="00876484" w:rsidRPr="00B76DC6" w:rsidRDefault="00876484" w:rsidP="00876484">
            <w:pPr>
              <w:spacing w:after="0" w:line="240" w:lineRule="auto"/>
              <w:rPr>
                <w:rFonts w:ascii="Times New Roman" w:eastAsia="Times New Roman" w:hAnsi="Times New Roman"/>
                <w:sz w:val="16"/>
                <w:szCs w:val="16"/>
                <w:lang w:eastAsia="ru-RU"/>
              </w:rPr>
            </w:pPr>
            <w:r w:rsidRPr="00B76DC6">
              <w:rPr>
                <w:rFonts w:ascii="Times New Roman" w:eastAsia="Times New Roman" w:hAnsi="Times New Roman"/>
                <w:sz w:val="16"/>
                <w:szCs w:val="16"/>
                <w:lang w:eastAsia="ru-RU"/>
              </w:rPr>
              <w:t>«Создание нового судостроительно-судоремонтного комплекса»</w:t>
            </w:r>
          </w:p>
        </w:tc>
        <w:tc>
          <w:tcPr>
            <w:tcW w:w="851" w:type="dxa"/>
            <w:shd w:val="clear" w:color="auto" w:fill="auto"/>
          </w:tcPr>
          <w:p w:rsidR="00876484" w:rsidRPr="00B76DC6" w:rsidRDefault="00876484" w:rsidP="00265095">
            <w:pPr>
              <w:spacing w:after="0" w:line="240" w:lineRule="auto"/>
              <w:jc w:val="center"/>
              <w:rPr>
                <w:rFonts w:ascii="Times New Roman" w:hAnsi="Times New Roman"/>
                <w:sz w:val="16"/>
                <w:szCs w:val="16"/>
              </w:rPr>
            </w:pPr>
            <w:r w:rsidRPr="00B76DC6">
              <w:rPr>
                <w:rFonts w:ascii="Times New Roman" w:hAnsi="Times New Roman"/>
                <w:sz w:val="16"/>
                <w:szCs w:val="16"/>
              </w:rPr>
              <w:t>3 </w:t>
            </w:r>
            <w:r w:rsidR="00265095" w:rsidRPr="00B76DC6">
              <w:rPr>
                <w:rFonts w:ascii="Times New Roman" w:hAnsi="Times New Roman"/>
                <w:sz w:val="16"/>
                <w:szCs w:val="16"/>
              </w:rPr>
              <w:t>4</w:t>
            </w:r>
            <w:r w:rsidRPr="00B76DC6">
              <w:rPr>
                <w:rFonts w:ascii="Times New Roman" w:hAnsi="Times New Roman"/>
                <w:sz w:val="16"/>
                <w:szCs w:val="16"/>
              </w:rPr>
              <w:t>00,0</w:t>
            </w:r>
          </w:p>
        </w:tc>
        <w:tc>
          <w:tcPr>
            <w:tcW w:w="1559" w:type="dxa"/>
            <w:shd w:val="clear" w:color="auto" w:fill="auto"/>
          </w:tcPr>
          <w:p w:rsidR="00876484" w:rsidRPr="00B76DC6" w:rsidRDefault="00CA5E4E" w:rsidP="00876484">
            <w:pPr>
              <w:spacing w:after="0" w:line="240" w:lineRule="auto"/>
              <w:rPr>
                <w:rFonts w:ascii="Times New Roman" w:hAnsi="Times New Roman"/>
                <w:sz w:val="16"/>
                <w:szCs w:val="16"/>
              </w:rPr>
            </w:pPr>
            <w:r w:rsidRPr="00B76DC6">
              <w:rPr>
                <w:rFonts w:ascii="Times New Roman" w:hAnsi="Times New Roman"/>
                <w:sz w:val="16"/>
                <w:szCs w:val="16"/>
              </w:rPr>
              <w:t>Ленинградская область,</w:t>
            </w:r>
            <w:r w:rsidR="006C1DDB" w:rsidRPr="00B76DC6">
              <w:rPr>
                <w:rFonts w:ascii="Times New Roman" w:hAnsi="Times New Roman"/>
                <w:sz w:val="16"/>
                <w:szCs w:val="16"/>
              </w:rPr>
              <w:t xml:space="preserve"> </w:t>
            </w:r>
            <w:r w:rsidR="00876484" w:rsidRPr="00B76DC6">
              <w:rPr>
                <w:rFonts w:ascii="Times New Roman" w:hAnsi="Times New Roman"/>
                <w:sz w:val="16"/>
                <w:szCs w:val="16"/>
              </w:rPr>
              <w:t xml:space="preserve">Кировский район, </w:t>
            </w:r>
            <w:r w:rsidR="00876484" w:rsidRPr="00B76DC6">
              <w:rPr>
                <w:rFonts w:ascii="Times New Roman" w:hAnsi="Times New Roman"/>
                <w:sz w:val="16"/>
                <w:szCs w:val="16"/>
              </w:rPr>
              <w:lastRenderedPageBreak/>
              <w:t>г. Отрадное</w:t>
            </w:r>
          </w:p>
        </w:tc>
        <w:tc>
          <w:tcPr>
            <w:tcW w:w="1134" w:type="dxa"/>
            <w:shd w:val="clear" w:color="auto" w:fill="auto"/>
          </w:tcPr>
          <w:p w:rsidR="00876484" w:rsidRPr="00B76DC6" w:rsidRDefault="00876484" w:rsidP="00876484">
            <w:pPr>
              <w:spacing w:after="0" w:line="240" w:lineRule="auto"/>
              <w:jc w:val="center"/>
              <w:rPr>
                <w:rFonts w:ascii="Times New Roman" w:hAnsi="Times New Roman"/>
                <w:sz w:val="16"/>
                <w:szCs w:val="16"/>
              </w:rPr>
            </w:pPr>
            <w:r w:rsidRPr="00B76DC6">
              <w:rPr>
                <w:rFonts w:ascii="Times New Roman" w:hAnsi="Times New Roman"/>
                <w:sz w:val="16"/>
                <w:szCs w:val="16"/>
              </w:rPr>
              <w:lastRenderedPageBreak/>
              <w:t>1200</w:t>
            </w:r>
          </w:p>
        </w:tc>
        <w:tc>
          <w:tcPr>
            <w:tcW w:w="1417" w:type="dxa"/>
            <w:shd w:val="clear" w:color="auto" w:fill="auto"/>
          </w:tcPr>
          <w:p w:rsidR="00876484" w:rsidRPr="00B76DC6" w:rsidRDefault="00876484" w:rsidP="00876484">
            <w:pPr>
              <w:spacing w:after="0" w:line="240" w:lineRule="auto"/>
              <w:rPr>
                <w:rFonts w:ascii="Times New Roman" w:hAnsi="Times New Roman"/>
                <w:sz w:val="16"/>
                <w:szCs w:val="16"/>
              </w:rPr>
            </w:pPr>
            <w:r w:rsidRPr="00B76DC6">
              <w:rPr>
                <w:rFonts w:ascii="Times New Roman" w:hAnsi="Times New Roman"/>
                <w:sz w:val="16"/>
                <w:szCs w:val="16"/>
              </w:rPr>
              <w:t>35.11</w:t>
            </w:r>
          </w:p>
          <w:p w:rsidR="00876484" w:rsidRPr="00B76DC6" w:rsidRDefault="00876484" w:rsidP="00876484">
            <w:pPr>
              <w:spacing w:after="0" w:line="240" w:lineRule="auto"/>
              <w:rPr>
                <w:rFonts w:ascii="Times New Roman" w:hAnsi="Times New Roman"/>
                <w:sz w:val="16"/>
                <w:szCs w:val="16"/>
              </w:rPr>
            </w:pPr>
            <w:r w:rsidRPr="00B76DC6">
              <w:rPr>
                <w:rFonts w:ascii="Times New Roman" w:hAnsi="Times New Roman"/>
                <w:sz w:val="16"/>
                <w:szCs w:val="16"/>
              </w:rPr>
              <w:t>Строительство и ремонт судов</w:t>
            </w:r>
          </w:p>
        </w:tc>
        <w:tc>
          <w:tcPr>
            <w:tcW w:w="1560" w:type="dxa"/>
            <w:shd w:val="clear" w:color="auto" w:fill="auto"/>
          </w:tcPr>
          <w:p w:rsidR="00876484" w:rsidRPr="00B76DC6" w:rsidRDefault="00265095" w:rsidP="00265095">
            <w:pPr>
              <w:spacing w:after="0" w:line="240" w:lineRule="auto"/>
              <w:rPr>
                <w:rFonts w:ascii="Times New Roman" w:hAnsi="Times New Roman"/>
                <w:sz w:val="16"/>
                <w:szCs w:val="16"/>
              </w:rPr>
            </w:pPr>
            <w:r w:rsidRPr="00B76DC6">
              <w:rPr>
                <w:rFonts w:ascii="Times New Roman" w:eastAsia="Times New Roman" w:hAnsi="Times New Roman"/>
                <w:color w:val="000000"/>
                <w:sz w:val="16"/>
                <w:szCs w:val="16"/>
                <w:lang w:eastAsia="ru-RU"/>
              </w:rPr>
              <w:t>2011-2015</w:t>
            </w:r>
          </w:p>
        </w:tc>
        <w:tc>
          <w:tcPr>
            <w:tcW w:w="1417" w:type="dxa"/>
            <w:shd w:val="clear" w:color="auto" w:fill="auto"/>
          </w:tcPr>
          <w:p w:rsidR="00876484" w:rsidRPr="00B76DC6" w:rsidRDefault="00876484" w:rsidP="00876484">
            <w:pPr>
              <w:spacing w:after="0" w:line="240" w:lineRule="auto"/>
              <w:rPr>
                <w:rFonts w:ascii="Times New Roman" w:eastAsia="Times New Roman" w:hAnsi="Times New Roman"/>
                <w:sz w:val="16"/>
                <w:szCs w:val="16"/>
                <w:lang w:eastAsia="ru-RU"/>
              </w:rPr>
            </w:pPr>
            <w:r w:rsidRPr="00B76DC6">
              <w:rPr>
                <w:rFonts w:ascii="Times New Roman" w:eastAsia="Times New Roman" w:hAnsi="Times New Roman"/>
                <w:sz w:val="16"/>
                <w:szCs w:val="16"/>
                <w:lang w:eastAsia="ru-RU"/>
              </w:rPr>
              <w:t>ОАО «ЛСЗ «Пелла»</w:t>
            </w:r>
          </w:p>
        </w:tc>
      </w:tr>
      <w:tr w:rsidR="00182CFB" w:rsidRPr="00B76DC6" w:rsidTr="00450B81">
        <w:tc>
          <w:tcPr>
            <w:tcW w:w="2410" w:type="dxa"/>
            <w:shd w:val="clear" w:color="auto" w:fill="auto"/>
          </w:tcPr>
          <w:p w:rsidR="00182CFB" w:rsidRPr="00B76DC6" w:rsidRDefault="00182CFB" w:rsidP="00182CFB">
            <w:pPr>
              <w:spacing w:after="0" w:line="240" w:lineRule="auto"/>
              <w:rPr>
                <w:rFonts w:ascii="Times New Roman" w:eastAsia="Times New Roman" w:hAnsi="Times New Roman"/>
                <w:sz w:val="16"/>
                <w:szCs w:val="16"/>
                <w:lang w:eastAsia="ru-RU"/>
              </w:rPr>
            </w:pPr>
            <w:r w:rsidRPr="00B76DC6">
              <w:rPr>
                <w:rFonts w:ascii="Times New Roman" w:eastAsia="Times New Roman" w:hAnsi="Times New Roman"/>
                <w:sz w:val="16"/>
                <w:szCs w:val="16"/>
                <w:lang w:eastAsia="ru-RU"/>
              </w:rPr>
              <w:lastRenderedPageBreak/>
              <w:t>Модернизация производственных мощностей ОАО «Пелла» и организация серийного строительства судов для полного обновления флота компании ООО «Антей» судами в едином унифицированном корпусе в количестве 10 единиц до 2030 года</w:t>
            </w:r>
          </w:p>
        </w:tc>
        <w:tc>
          <w:tcPr>
            <w:tcW w:w="851" w:type="dxa"/>
            <w:shd w:val="clear" w:color="auto" w:fill="auto"/>
          </w:tcPr>
          <w:p w:rsidR="00182CFB" w:rsidRPr="00B76DC6" w:rsidRDefault="00182CFB" w:rsidP="00265095">
            <w:pPr>
              <w:spacing w:after="0" w:line="240" w:lineRule="auto"/>
              <w:jc w:val="center"/>
              <w:rPr>
                <w:rFonts w:ascii="Times New Roman" w:hAnsi="Times New Roman"/>
                <w:sz w:val="16"/>
                <w:szCs w:val="16"/>
              </w:rPr>
            </w:pPr>
            <w:r w:rsidRPr="00B76DC6">
              <w:rPr>
                <w:rFonts w:ascii="Times New Roman" w:hAnsi="Times New Roman"/>
                <w:sz w:val="16"/>
                <w:szCs w:val="16"/>
              </w:rPr>
              <w:t>750,0</w:t>
            </w:r>
          </w:p>
        </w:tc>
        <w:tc>
          <w:tcPr>
            <w:tcW w:w="1559" w:type="dxa"/>
            <w:shd w:val="clear" w:color="auto" w:fill="auto"/>
          </w:tcPr>
          <w:p w:rsidR="00182CFB" w:rsidRPr="00B76DC6" w:rsidRDefault="00182CFB" w:rsidP="00876484">
            <w:pPr>
              <w:spacing w:after="0" w:line="240" w:lineRule="auto"/>
              <w:rPr>
                <w:rFonts w:ascii="Times New Roman" w:hAnsi="Times New Roman"/>
                <w:sz w:val="16"/>
                <w:szCs w:val="16"/>
              </w:rPr>
            </w:pPr>
            <w:r w:rsidRPr="00B76DC6">
              <w:rPr>
                <w:rFonts w:ascii="Times New Roman" w:hAnsi="Times New Roman"/>
                <w:sz w:val="16"/>
                <w:szCs w:val="16"/>
              </w:rPr>
              <w:t>Ленинградская область, Кировский район, г. Отрадное</w:t>
            </w:r>
          </w:p>
        </w:tc>
        <w:tc>
          <w:tcPr>
            <w:tcW w:w="1134" w:type="dxa"/>
            <w:shd w:val="clear" w:color="auto" w:fill="auto"/>
          </w:tcPr>
          <w:p w:rsidR="00182CFB" w:rsidRPr="00B76DC6" w:rsidRDefault="00182CFB" w:rsidP="00876484">
            <w:pPr>
              <w:spacing w:after="0" w:line="240" w:lineRule="auto"/>
              <w:jc w:val="center"/>
              <w:rPr>
                <w:rFonts w:ascii="Times New Roman" w:hAnsi="Times New Roman"/>
                <w:sz w:val="16"/>
                <w:szCs w:val="16"/>
              </w:rPr>
            </w:pPr>
            <w:r w:rsidRPr="00B76DC6">
              <w:rPr>
                <w:rFonts w:ascii="Times New Roman" w:hAnsi="Times New Roman"/>
                <w:sz w:val="16"/>
                <w:szCs w:val="16"/>
              </w:rPr>
              <w:t>200</w:t>
            </w:r>
          </w:p>
        </w:tc>
        <w:tc>
          <w:tcPr>
            <w:tcW w:w="1417" w:type="dxa"/>
            <w:shd w:val="clear" w:color="auto" w:fill="auto"/>
          </w:tcPr>
          <w:p w:rsidR="00182CFB" w:rsidRPr="00B76DC6" w:rsidRDefault="00182CFB" w:rsidP="00182CFB">
            <w:pPr>
              <w:spacing w:after="0" w:line="240" w:lineRule="auto"/>
              <w:rPr>
                <w:rFonts w:ascii="Times New Roman" w:hAnsi="Times New Roman"/>
                <w:sz w:val="16"/>
                <w:szCs w:val="16"/>
              </w:rPr>
            </w:pPr>
            <w:r w:rsidRPr="00B76DC6">
              <w:rPr>
                <w:rFonts w:ascii="Times New Roman" w:hAnsi="Times New Roman"/>
                <w:sz w:val="16"/>
                <w:szCs w:val="16"/>
              </w:rPr>
              <w:t>35.11</w:t>
            </w:r>
          </w:p>
          <w:p w:rsidR="00182CFB" w:rsidRPr="00B76DC6" w:rsidRDefault="00182CFB" w:rsidP="00182CFB">
            <w:pPr>
              <w:spacing w:after="0" w:line="240" w:lineRule="auto"/>
              <w:rPr>
                <w:rFonts w:ascii="Times New Roman" w:hAnsi="Times New Roman"/>
                <w:sz w:val="16"/>
                <w:szCs w:val="16"/>
              </w:rPr>
            </w:pPr>
            <w:r w:rsidRPr="00B76DC6">
              <w:rPr>
                <w:rFonts w:ascii="Times New Roman" w:hAnsi="Times New Roman"/>
                <w:sz w:val="16"/>
                <w:szCs w:val="16"/>
              </w:rPr>
              <w:t>Строительство и ремонт судов</w:t>
            </w:r>
          </w:p>
        </w:tc>
        <w:tc>
          <w:tcPr>
            <w:tcW w:w="1560" w:type="dxa"/>
            <w:shd w:val="clear" w:color="auto" w:fill="auto"/>
          </w:tcPr>
          <w:p w:rsidR="00182CFB" w:rsidRPr="00B76DC6" w:rsidRDefault="00182CFB" w:rsidP="00265095">
            <w:pPr>
              <w:spacing w:after="0" w:line="240" w:lineRule="auto"/>
              <w:rPr>
                <w:rFonts w:ascii="Times New Roman" w:eastAsia="Times New Roman" w:hAnsi="Times New Roman"/>
                <w:color w:val="000000"/>
                <w:sz w:val="16"/>
                <w:szCs w:val="16"/>
                <w:lang w:eastAsia="ru-RU"/>
              </w:rPr>
            </w:pPr>
            <w:r w:rsidRPr="00B76DC6">
              <w:rPr>
                <w:rFonts w:ascii="Times New Roman" w:eastAsia="Times New Roman" w:hAnsi="Times New Roman"/>
                <w:color w:val="000000"/>
                <w:sz w:val="16"/>
                <w:szCs w:val="16"/>
                <w:lang w:eastAsia="ru-RU"/>
              </w:rPr>
              <w:t>2018-2030</w:t>
            </w:r>
          </w:p>
        </w:tc>
        <w:tc>
          <w:tcPr>
            <w:tcW w:w="1417" w:type="dxa"/>
            <w:shd w:val="clear" w:color="auto" w:fill="auto"/>
          </w:tcPr>
          <w:p w:rsidR="00182CFB" w:rsidRPr="00B76DC6" w:rsidRDefault="00182CFB" w:rsidP="00876484">
            <w:pPr>
              <w:spacing w:after="0" w:line="240" w:lineRule="auto"/>
              <w:rPr>
                <w:rFonts w:ascii="Times New Roman" w:eastAsia="Times New Roman" w:hAnsi="Times New Roman"/>
                <w:sz w:val="16"/>
                <w:szCs w:val="16"/>
                <w:lang w:eastAsia="ru-RU"/>
              </w:rPr>
            </w:pPr>
            <w:r w:rsidRPr="00B76DC6">
              <w:rPr>
                <w:rFonts w:ascii="Times New Roman" w:eastAsia="Times New Roman" w:hAnsi="Times New Roman"/>
                <w:sz w:val="16"/>
                <w:szCs w:val="16"/>
                <w:lang w:eastAsia="ru-RU"/>
              </w:rPr>
              <w:t>ОАО «ЛСЗ «Пелла»</w:t>
            </w:r>
          </w:p>
        </w:tc>
      </w:tr>
      <w:tr w:rsidR="00265095" w:rsidRPr="00B76DC6" w:rsidTr="00450B81">
        <w:tc>
          <w:tcPr>
            <w:tcW w:w="2410" w:type="dxa"/>
            <w:shd w:val="clear" w:color="auto" w:fill="auto"/>
          </w:tcPr>
          <w:p w:rsidR="00265095" w:rsidRPr="00B76DC6" w:rsidRDefault="00265095" w:rsidP="00876484">
            <w:pPr>
              <w:spacing w:after="0" w:line="240" w:lineRule="auto"/>
              <w:rPr>
                <w:rFonts w:ascii="Times New Roman" w:eastAsia="Times New Roman" w:hAnsi="Times New Roman"/>
                <w:sz w:val="16"/>
                <w:szCs w:val="16"/>
                <w:lang w:eastAsia="ru-RU"/>
              </w:rPr>
            </w:pPr>
            <w:r w:rsidRPr="00B76DC6">
              <w:rPr>
                <w:rFonts w:ascii="Times New Roman" w:hAnsi="Times New Roman"/>
                <w:sz w:val="16"/>
                <w:szCs w:val="16"/>
              </w:rPr>
              <w:t>Создание участка для проведения приемочных испытаний опытного и серийных образцов ГСПЧ (измерительный участок) и участка монтажа и сборки цилиндрических антенн</w:t>
            </w:r>
          </w:p>
        </w:tc>
        <w:tc>
          <w:tcPr>
            <w:tcW w:w="851" w:type="dxa"/>
            <w:shd w:val="clear" w:color="auto" w:fill="auto"/>
          </w:tcPr>
          <w:p w:rsidR="00265095" w:rsidRPr="00B76DC6" w:rsidRDefault="00265095" w:rsidP="00265095">
            <w:pPr>
              <w:spacing w:after="0" w:line="240" w:lineRule="auto"/>
              <w:jc w:val="center"/>
              <w:rPr>
                <w:rFonts w:ascii="Times New Roman" w:hAnsi="Times New Roman"/>
                <w:sz w:val="16"/>
                <w:szCs w:val="16"/>
              </w:rPr>
            </w:pPr>
            <w:r w:rsidRPr="00B76DC6">
              <w:rPr>
                <w:rFonts w:ascii="Times New Roman" w:hAnsi="Times New Roman"/>
                <w:sz w:val="16"/>
                <w:szCs w:val="16"/>
              </w:rPr>
              <w:t>100</w:t>
            </w:r>
            <w:r w:rsidR="00FA1C19" w:rsidRPr="00B76DC6">
              <w:rPr>
                <w:rFonts w:ascii="Times New Roman" w:hAnsi="Times New Roman"/>
                <w:sz w:val="16"/>
                <w:szCs w:val="16"/>
              </w:rPr>
              <w:t>,0</w:t>
            </w:r>
          </w:p>
        </w:tc>
        <w:tc>
          <w:tcPr>
            <w:tcW w:w="1559" w:type="dxa"/>
            <w:shd w:val="clear" w:color="auto" w:fill="auto"/>
          </w:tcPr>
          <w:p w:rsidR="00265095" w:rsidRPr="00B76DC6" w:rsidRDefault="00265095" w:rsidP="00265095">
            <w:pPr>
              <w:spacing w:after="0" w:line="240" w:lineRule="auto"/>
              <w:rPr>
                <w:rFonts w:ascii="Times New Roman" w:hAnsi="Times New Roman"/>
                <w:sz w:val="16"/>
                <w:szCs w:val="16"/>
              </w:rPr>
            </w:pPr>
            <w:r w:rsidRPr="00B76DC6">
              <w:rPr>
                <w:rFonts w:ascii="Times New Roman" w:hAnsi="Times New Roman"/>
                <w:sz w:val="16"/>
                <w:szCs w:val="16"/>
              </w:rPr>
              <w:t>Ленинградская область, г. Кировск</w:t>
            </w:r>
          </w:p>
        </w:tc>
        <w:tc>
          <w:tcPr>
            <w:tcW w:w="1134" w:type="dxa"/>
            <w:shd w:val="clear" w:color="auto" w:fill="auto"/>
          </w:tcPr>
          <w:p w:rsidR="00265095" w:rsidRPr="00B76DC6" w:rsidRDefault="00E2295C" w:rsidP="00876484">
            <w:pPr>
              <w:spacing w:after="0" w:line="240" w:lineRule="auto"/>
              <w:jc w:val="center"/>
              <w:rPr>
                <w:rFonts w:ascii="Times New Roman" w:hAnsi="Times New Roman"/>
                <w:sz w:val="16"/>
                <w:szCs w:val="16"/>
              </w:rPr>
            </w:pPr>
            <w:r w:rsidRPr="00B76DC6">
              <w:rPr>
                <w:rFonts w:ascii="Times New Roman" w:hAnsi="Times New Roman"/>
                <w:sz w:val="16"/>
                <w:szCs w:val="16"/>
              </w:rPr>
              <w:t>10</w:t>
            </w:r>
          </w:p>
        </w:tc>
        <w:tc>
          <w:tcPr>
            <w:tcW w:w="1417" w:type="dxa"/>
            <w:shd w:val="clear" w:color="auto" w:fill="auto"/>
          </w:tcPr>
          <w:p w:rsidR="00265095" w:rsidRPr="00B76DC6" w:rsidRDefault="00E2295C" w:rsidP="00E2295C">
            <w:pPr>
              <w:spacing w:after="0" w:line="240" w:lineRule="auto"/>
              <w:rPr>
                <w:rFonts w:ascii="Times New Roman" w:hAnsi="Times New Roman"/>
                <w:sz w:val="16"/>
                <w:szCs w:val="16"/>
              </w:rPr>
            </w:pPr>
            <w:r w:rsidRPr="00B76DC6">
              <w:rPr>
                <w:rFonts w:ascii="Times New Roman" w:hAnsi="Times New Roman"/>
                <w:sz w:val="16"/>
                <w:szCs w:val="16"/>
              </w:rPr>
              <w:t>32.2. Производство аппаратуры для радио, телевидения и связи</w:t>
            </w:r>
          </w:p>
        </w:tc>
        <w:tc>
          <w:tcPr>
            <w:tcW w:w="1560" w:type="dxa"/>
            <w:shd w:val="clear" w:color="auto" w:fill="auto"/>
          </w:tcPr>
          <w:p w:rsidR="00265095" w:rsidRPr="00B76DC6" w:rsidRDefault="00E2295C" w:rsidP="00265095">
            <w:pPr>
              <w:spacing w:after="0" w:line="240" w:lineRule="auto"/>
              <w:rPr>
                <w:rFonts w:ascii="Times New Roman" w:eastAsia="Times New Roman" w:hAnsi="Times New Roman"/>
                <w:color w:val="000000"/>
                <w:sz w:val="16"/>
                <w:szCs w:val="16"/>
                <w:lang w:eastAsia="ru-RU"/>
              </w:rPr>
            </w:pPr>
            <w:r w:rsidRPr="00B76DC6">
              <w:rPr>
                <w:rFonts w:ascii="Times New Roman" w:eastAsia="Times New Roman" w:hAnsi="Times New Roman"/>
                <w:color w:val="000000"/>
                <w:sz w:val="16"/>
                <w:szCs w:val="16"/>
                <w:lang w:eastAsia="ru-RU"/>
              </w:rPr>
              <w:t>2014-2</w:t>
            </w:r>
            <w:r w:rsidR="00837E63" w:rsidRPr="00B76DC6">
              <w:rPr>
                <w:rFonts w:ascii="Times New Roman" w:eastAsia="Times New Roman" w:hAnsi="Times New Roman"/>
                <w:color w:val="000000"/>
                <w:sz w:val="16"/>
                <w:szCs w:val="16"/>
                <w:lang w:eastAsia="ru-RU"/>
              </w:rPr>
              <w:t>0</w:t>
            </w:r>
            <w:r w:rsidRPr="00B76DC6">
              <w:rPr>
                <w:rFonts w:ascii="Times New Roman" w:eastAsia="Times New Roman" w:hAnsi="Times New Roman"/>
                <w:color w:val="000000"/>
                <w:sz w:val="16"/>
                <w:szCs w:val="16"/>
                <w:lang w:eastAsia="ru-RU"/>
              </w:rPr>
              <w:t>16</w:t>
            </w:r>
          </w:p>
        </w:tc>
        <w:tc>
          <w:tcPr>
            <w:tcW w:w="1417" w:type="dxa"/>
            <w:shd w:val="clear" w:color="auto" w:fill="auto"/>
          </w:tcPr>
          <w:p w:rsidR="00E2295C" w:rsidRPr="00B76DC6" w:rsidRDefault="00E2295C" w:rsidP="00E2295C">
            <w:pPr>
              <w:rPr>
                <w:rFonts w:ascii="Times New Roman" w:hAnsi="Times New Roman"/>
                <w:sz w:val="16"/>
                <w:szCs w:val="16"/>
              </w:rPr>
            </w:pPr>
            <w:r w:rsidRPr="00B76DC6">
              <w:rPr>
                <w:rFonts w:ascii="Times New Roman" w:hAnsi="Times New Roman"/>
                <w:sz w:val="16"/>
                <w:szCs w:val="16"/>
              </w:rPr>
              <w:t>АО «Концерн «Океанприбор»</w:t>
            </w:r>
          </w:p>
          <w:p w:rsidR="00265095" w:rsidRPr="00B76DC6" w:rsidRDefault="00265095" w:rsidP="00876484">
            <w:pPr>
              <w:spacing w:after="0" w:line="240" w:lineRule="auto"/>
              <w:rPr>
                <w:rFonts w:ascii="Times New Roman" w:eastAsia="Times New Roman" w:hAnsi="Times New Roman"/>
                <w:sz w:val="16"/>
                <w:szCs w:val="16"/>
                <w:lang w:eastAsia="ru-RU"/>
              </w:rPr>
            </w:pPr>
          </w:p>
        </w:tc>
      </w:tr>
      <w:tr w:rsidR="00E2295C" w:rsidRPr="00B76DC6" w:rsidTr="00450B81">
        <w:tc>
          <w:tcPr>
            <w:tcW w:w="2410" w:type="dxa"/>
            <w:shd w:val="clear" w:color="auto" w:fill="auto"/>
          </w:tcPr>
          <w:p w:rsidR="00E2295C" w:rsidRPr="00B76DC6" w:rsidRDefault="00E2295C" w:rsidP="00876484">
            <w:pPr>
              <w:spacing w:after="0" w:line="240" w:lineRule="auto"/>
              <w:rPr>
                <w:rFonts w:ascii="Times New Roman" w:hAnsi="Times New Roman"/>
                <w:sz w:val="16"/>
                <w:szCs w:val="16"/>
              </w:rPr>
            </w:pPr>
            <w:r w:rsidRPr="00B76DC6">
              <w:rPr>
                <w:rFonts w:ascii="Times New Roman" w:hAnsi="Times New Roman"/>
                <w:sz w:val="16"/>
                <w:szCs w:val="16"/>
              </w:rPr>
              <w:t>Реконструкция и техническое перевооружение цеха печатных плат</w:t>
            </w:r>
          </w:p>
        </w:tc>
        <w:tc>
          <w:tcPr>
            <w:tcW w:w="851" w:type="dxa"/>
            <w:shd w:val="clear" w:color="auto" w:fill="auto"/>
          </w:tcPr>
          <w:p w:rsidR="00E2295C" w:rsidRPr="00B76DC6" w:rsidRDefault="00E2295C" w:rsidP="00265095">
            <w:pPr>
              <w:spacing w:after="0" w:line="240" w:lineRule="auto"/>
              <w:jc w:val="center"/>
              <w:rPr>
                <w:rFonts w:ascii="Times New Roman" w:hAnsi="Times New Roman"/>
                <w:sz w:val="16"/>
                <w:szCs w:val="16"/>
              </w:rPr>
            </w:pPr>
            <w:r w:rsidRPr="00B76DC6">
              <w:rPr>
                <w:rFonts w:ascii="Times New Roman" w:hAnsi="Times New Roman"/>
                <w:sz w:val="16"/>
                <w:szCs w:val="16"/>
              </w:rPr>
              <w:t>700</w:t>
            </w:r>
            <w:r w:rsidR="00FA1C19" w:rsidRPr="00B76DC6">
              <w:rPr>
                <w:rFonts w:ascii="Times New Roman" w:hAnsi="Times New Roman"/>
                <w:sz w:val="16"/>
                <w:szCs w:val="16"/>
              </w:rPr>
              <w:t>,0</w:t>
            </w:r>
          </w:p>
        </w:tc>
        <w:tc>
          <w:tcPr>
            <w:tcW w:w="1559" w:type="dxa"/>
            <w:shd w:val="clear" w:color="auto" w:fill="auto"/>
          </w:tcPr>
          <w:p w:rsidR="00E2295C" w:rsidRPr="00B76DC6" w:rsidRDefault="00E2295C" w:rsidP="00E2295C">
            <w:pPr>
              <w:spacing w:after="0" w:line="240" w:lineRule="auto"/>
              <w:rPr>
                <w:rFonts w:ascii="Times New Roman" w:hAnsi="Times New Roman"/>
                <w:sz w:val="16"/>
                <w:szCs w:val="16"/>
              </w:rPr>
            </w:pPr>
            <w:r w:rsidRPr="00B76DC6">
              <w:rPr>
                <w:rFonts w:ascii="Times New Roman" w:hAnsi="Times New Roman"/>
                <w:sz w:val="16"/>
                <w:szCs w:val="16"/>
              </w:rPr>
              <w:t>Ленинградская область, г. Кировск</w:t>
            </w:r>
          </w:p>
        </w:tc>
        <w:tc>
          <w:tcPr>
            <w:tcW w:w="1134" w:type="dxa"/>
            <w:shd w:val="clear" w:color="auto" w:fill="auto"/>
          </w:tcPr>
          <w:p w:rsidR="00E2295C" w:rsidRPr="00B76DC6" w:rsidRDefault="00E2295C" w:rsidP="00876484">
            <w:pPr>
              <w:spacing w:after="0" w:line="240" w:lineRule="auto"/>
              <w:jc w:val="center"/>
              <w:rPr>
                <w:rFonts w:ascii="Times New Roman" w:hAnsi="Times New Roman"/>
                <w:sz w:val="16"/>
                <w:szCs w:val="16"/>
              </w:rPr>
            </w:pPr>
            <w:r w:rsidRPr="00B76DC6">
              <w:rPr>
                <w:rFonts w:ascii="Times New Roman" w:hAnsi="Times New Roman"/>
                <w:sz w:val="16"/>
                <w:szCs w:val="16"/>
              </w:rPr>
              <w:t>60</w:t>
            </w:r>
          </w:p>
        </w:tc>
        <w:tc>
          <w:tcPr>
            <w:tcW w:w="1417" w:type="dxa"/>
            <w:shd w:val="clear" w:color="auto" w:fill="auto"/>
          </w:tcPr>
          <w:p w:rsidR="00E2295C" w:rsidRPr="00B76DC6" w:rsidRDefault="00E2295C" w:rsidP="00A97ECA">
            <w:pPr>
              <w:spacing w:after="0" w:line="240" w:lineRule="auto"/>
              <w:rPr>
                <w:rFonts w:ascii="Times New Roman" w:hAnsi="Times New Roman"/>
                <w:sz w:val="16"/>
                <w:szCs w:val="16"/>
              </w:rPr>
            </w:pPr>
            <w:r w:rsidRPr="00B76DC6">
              <w:rPr>
                <w:rFonts w:ascii="Times New Roman" w:hAnsi="Times New Roman"/>
                <w:sz w:val="16"/>
                <w:szCs w:val="16"/>
              </w:rPr>
              <w:t>32.2. Производство аппаратуры для радио, телевидения и связи</w:t>
            </w:r>
          </w:p>
        </w:tc>
        <w:tc>
          <w:tcPr>
            <w:tcW w:w="1560" w:type="dxa"/>
            <w:shd w:val="clear" w:color="auto" w:fill="auto"/>
          </w:tcPr>
          <w:p w:rsidR="00E2295C" w:rsidRPr="00B76DC6" w:rsidRDefault="00E2295C" w:rsidP="00E2295C">
            <w:pPr>
              <w:spacing w:after="0" w:line="240" w:lineRule="auto"/>
              <w:rPr>
                <w:rFonts w:ascii="Times New Roman" w:eastAsia="Times New Roman" w:hAnsi="Times New Roman"/>
                <w:color w:val="000000"/>
                <w:sz w:val="16"/>
                <w:szCs w:val="16"/>
                <w:lang w:eastAsia="ru-RU"/>
              </w:rPr>
            </w:pPr>
            <w:r w:rsidRPr="00B76DC6">
              <w:rPr>
                <w:rFonts w:ascii="Times New Roman" w:eastAsia="Times New Roman" w:hAnsi="Times New Roman"/>
                <w:color w:val="000000"/>
                <w:sz w:val="16"/>
                <w:szCs w:val="16"/>
                <w:lang w:eastAsia="ru-RU"/>
              </w:rPr>
              <w:t>2011-2015</w:t>
            </w:r>
          </w:p>
        </w:tc>
        <w:tc>
          <w:tcPr>
            <w:tcW w:w="1417" w:type="dxa"/>
            <w:shd w:val="clear" w:color="auto" w:fill="auto"/>
          </w:tcPr>
          <w:p w:rsidR="00E2295C" w:rsidRPr="00B76DC6" w:rsidRDefault="00E2295C" w:rsidP="00A97ECA">
            <w:pPr>
              <w:rPr>
                <w:rFonts w:ascii="Times New Roman" w:hAnsi="Times New Roman"/>
                <w:sz w:val="16"/>
                <w:szCs w:val="16"/>
              </w:rPr>
            </w:pPr>
            <w:r w:rsidRPr="00B76DC6">
              <w:rPr>
                <w:rFonts w:ascii="Times New Roman" w:hAnsi="Times New Roman"/>
                <w:sz w:val="16"/>
                <w:szCs w:val="16"/>
              </w:rPr>
              <w:t>АО «Концерн «Океанприбор»</w:t>
            </w:r>
          </w:p>
          <w:p w:rsidR="00E2295C" w:rsidRPr="00B76DC6" w:rsidRDefault="00E2295C" w:rsidP="00A97ECA">
            <w:pPr>
              <w:spacing w:after="0" w:line="240" w:lineRule="auto"/>
              <w:rPr>
                <w:rFonts w:ascii="Times New Roman" w:eastAsia="Times New Roman" w:hAnsi="Times New Roman"/>
                <w:sz w:val="16"/>
                <w:szCs w:val="16"/>
                <w:lang w:eastAsia="ru-RU"/>
              </w:rPr>
            </w:pPr>
          </w:p>
        </w:tc>
      </w:tr>
      <w:tr w:rsidR="00E2295C" w:rsidRPr="00B76DC6" w:rsidTr="004E41C5">
        <w:trPr>
          <w:trHeight w:val="274"/>
        </w:trPr>
        <w:tc>
          <w:tcPr>
            <w:tcW w:w="2410" w:type="dxa"/>
            <w:shd w:val="clear" w:color="auto" w:fill="auto"/>
          </w:tcPr>
          <w:p w:rsidR="00E2295C" w:rsidRPr="00B76DC6" w:rsidRDefault="00E45BD0" w:rsidP="007A3ADD">
            <w:pPr>
              <w:rPr>
                <w:rFonts w:ascii="Times New Roman" w:hAnsi="Times New Roman"/>
                <w:sz w:val="16"/>
                <w:szCs w:val="16"/>
              </w:rPr>
            </w:pPr>
            <w:r w:rsidRPr="00B76DC6">
              <w:rPr>
                <w:rFonts w:ascii="Times New Roman" w:hAnsi="Times New Roman"/>
                <w:bCs/>
                <w:color w:val="000000"/>
                <w:sz w:val="16"/>
                <w:szCs w:val="16"/>
              </w:rPr>
              <w:t>Комплекс работ по техническому перевооружению мазутного хозяйства с целью прекращения использования твердого топлива на ТЭЦ-8 (СМР</w:t>
            </w:r>
            <w:r w:rsidR="004E41C5" w:rsidRPr="00B76DC6">
              <w:rPr>
                <w:rFonts w:ascii="Times New Roman" w:hAnsi="Times New Roman"/>
                <w:bCs/>
                <w:color w:val="000000"/>
                <w:sz w:val="16"/>
                <w:szCs w:val="16"/>
              </w:rPr>
              <w:t>)</w:t>
            </w:r>
          </w:p>
        </w:tc>
        <w:tc>
          <w:tcPr>
            <w:tcW w:w="851" w:type="dxa"/>
            <w:shd w:val="clear" w:color="auto" w:fill="auto"/>
          </w:tcPr>
          <w:p w:rsidR="00E2295C" w:rsidRPr="00B76DC6" w:rsidRDefault="00E45BD0" w:rsidP="00E45BD0">
            <w:pPr>
              <w:spacing w:after="0" w:line="240" w:lineRule="auto"/>
              <w:jc w:val="center"/>
              <w:rPr>
                <w:rFonts w:ascii="Times New Roman" w:hAnsi="Times New Roman"/>
                <w:sz w:val="16"/>
                <w:szCs w:val="16"/>
              </w:rPr>
            </w:pPr>
            <w:r w:rsidRPr="00B76DC6">
              <w:rPr>
                <w:rFonts w:ascii="Times New Roman" w:hAnsi="Times New Roman"/>
                <w:sz w:val="16"/>
                <w:szCs w:val="16"/>
              </w:rPr>
              <w:t>147,0</w:t>
            </w:r>
          </w:p>
        </w:tc>
        <w:tc>
          <w:tcPr>
            <w:tcW w:w="1559" w:type="dxa"/>
            <w:shd w:val="clear" w:color="auto" w:fill="auto"/>
          </w:tcPr>
          <w:p w:rsidR="00E2295C" w:rsidRPr="00B76DC6" w:rsidRDefault="00E45BD0" w:rsidP="00E45BD0">
            <w:pPr>
              <w:spacing w:after="0" w:line="240" w:lineRule="auto"/>
              <w:rPr>
                <w:rFonts w:ascii="Times New Roman" w:hAnsi="Times New Roman"/>
                <w:sz w:val="16"/>
                <w:szCs w:val="16"/>
              </w:rPr>
            </w:pPr>
            <w:r w:rsidRPr="00B76DC6">
              <w:rPr>
                <w:rFonts w:ascii="Times New Roman" w:hAnsi="Times New Roman"/>
                <w:sz w:val="16"/>
                <w:szCs w:val="16"/>
              </w:rPr>
              <w:t>Ленинградская область, г. Кировск</w:t>
            </w:r>
          </w:p>
        </w:tc>
        <w:tc>
          <w:tcPr>
            <w:tcW w:w="1134" w:type="dxa"/>
            <w:shd w:val="clear" w:color="auto" w:fill="auto"/>
          </w:tcPr>
          <w:p w:rsidR="00E2295C" w:rsidRPr="00B76DC6" w:rsidRDefault="00E2295C" w:rsidP="00876484">
            <w:pPr>
              <w:spacing w:after="0" w:line="240" w:lineRule="auto"/>
              <w:jc w:val="center"/>
              <w:rPr>
                <w:rFonts w:ascii="Times New Roman" w:hAnsi="Times New Roman"/>
                <w:sz w:val="16"/>
                <w:szCs w:val="16"/>
              </w:rPr>
            </w:pPr>
          </w:p>
        </w:tc>
        <w:tc>
          <w:tcPr>
            <w:tcW w:w="1417" w:type="dxa"/>
            <w:shd w:val="clear" w:color="auto" w:fill="auto"/>
          </w:tcPr>
          <w:p w:rsidR="00E2295C" w:rsidRPr="00B76DC6" w:rsidRDefault="00E45BD0" w:rsidP="00A97ECA">
            <w:pPr>
              <w:spacing w:after="0" w:line="240" w:lineRule="auto"/>
              <w:rPr>
                <w:rFonts w:ascii="Times New Roman" w:hAnsi="Times New Roman"/>
                <w:sz w:val="16"/>
                <w:szCs w:val="16"/>
              </w:rPr>
            </w:pPr>
            <w:r w:rsidRPr="00B76DC6">
              <w:rPr>
                <w:rFonts w:ascii="Times New Roman" w:hAnsi="Times New Roman"/>
                <w:sz w:val="16"/>
                <w:szCs w:val="16"/>
              </w:rPr>
              <w:t>40 Производство и распределение электроэнергии, газа и воды</w:t>
            </w:r>
          </w:p>
        </w:tc>
        <w:tc>
          <w:tcPr>
            <w:tcW w:w="1560" w:type="dxa"/>
            <w:shd w:val="clear" w:color="auto" w:fill="auto"/>
          </w:tcPr>
          <w:p w:rsidR="00E2295C" w:rsidRPr="00B76DC6" w:rsidRDefault="00E45BD0" w:rsidP="00E45BD0">
            <w:pPr>
              <w:spacing w:after="0" w:line="240" w:lineRule="auto"/>
              <w:rPr>
                <w:rFonts w:ascii="Times New Roman" w:eastAsia="Times New Roman" w:hAnsi="Times New Roman"/>
                <w:color w:val="000000"/>
                <w:sz w:val="16"/>
                <w:szCs w:val="16"/>
                <w:lang w:eastAsia="ru-RU"/>
              </w:rPr>
            </w:pPr>
            <w:r w:rsidRPr="00B76DC6">
              <w:rPr>
                <w:rFonts w:ascii="Times New Roman" w:hAnsi="Times New Roman"/>
                <w:sz w:val="16"/>
                <w:szCs w:val="16"/>
              </w:rPr>
              <w:t>2012-2015</w:t>
            </w:r>
          </w:p>
        </w:tc>
        <w:tc>
          <w:tcPr>
            <w:tcW w:w="1417" w:type="dxa"/>
            <w:shd w:val="clear" w:color="auto" w:fill="auto"/>
          </w:tcPr>
          <w:p w:rsidR="00E2295C" w:rsidRPr="00B76DC6" w:rsidRDefault="00E45BD0" w:rsidP="00A97ECA">
            <w:pPr>
              <w:rPr>
                <w:rFonts w:ascii="Times New Roman" w:hAnsi="Times New Roman"/>
                <w:sz w:val="16"/>
                <w:szCs w:val="16"/>
              </w:rPr>
            </w:pPr>
            <w:r w:rsidRPr="00B76DC6">
              <w:rPr>
                <w:rFonts w:ascii="Times New Roman" w:hAnsi="Times New Roman"/>
                <w:sz w:val="16"/>
                <w:szCs w:val="16"/>
              </w:rPr>
              <w:t>ОАО «ТГК-1»</w:t>
            </w:r>
          </w:p>
        </w:tc>
      </w:tr>
      <w:tr w:rsidR="007F5ADB" w:rsidRPr="00B76DC6" w:rsidTr="00450B81">
        <w:trPr>
          <w:trHeight w:val="1290"/>
        </w:trPr>
        <w:tc>
          <w:tcPr>
            <w:tcW w:w="2410" w:type="dxa"/>
            <w:shd w:val="clear" w:color="auto" w:fill="auto"/>
          </w:tcPr>
          <w:p w:rsidR="007F5ADB" w:rsidRPr="00B76DC6" w:rsidRDefault="00FA1C19" w:rsidP="007A3ADD">
            <w:pPr>
              <w:rPr>
                <w:rFonts w:ascii="Times New Roman" w:hAnsi="Times New Roman"/>
                <w:bCs/>
                <w:color w:val="000000"/>
                <w:sz w:val="16"/>
                <w:szCs w:val="16"/>
              </w:rPr>
            </w:pPr>
            <w:r w:rsidRPr="00B76DC6">
              <w:rPr>
                <w:rFonts w:ascii="Times New Roman" w:hAnsi="Times New Roman"/>
                <w:bCs/>
                <w:color w:val="000000"/>
                <w:sz w:val="16"/>
                <w:szCs w:val="16"/>
              </w:rPr>
              <w:t>Расширение гофрокартонного производства г. Кировск</w:t>
            </w:r>
          </w:p>
        </w:tc>
        <w:tc>
          <w:tcPr>
            <w:tcW w:w="851" w:type="dxa"/>
            <w:shd w:val="clear" w:color="auto" w:fill="auto"/>
          </w:tcPr>
          <w:p w:rsidR="007F5ADB" w:rsidRPr="00B76DC6" w:rsidRDefault="00FA1C19" w:rsidP="00E45BD0">
            <w:pPr>
              <w:spacing w:after="0" w:line="240" w:lineRule="auto"/>
              <w:jc w:val="center"/>
              <w:rPr>
                <w:rFonts w:ascii="Times New Roman" w:hAnsi="Times New Roman"/>
                <w:sz w:val="16"/>
                <w:szCs w:val="16"/>
              </w:rPr>
            </w:pPr>
            <w:r w:rsidRPr="00B76DC6">
              <w:rPr>
                <w:rFonts w:ascii="Times New Roman" w:hAnsi="Times New Roman"/>
                <w:sz w:val="16"/>
                <w:szCs w:val="16"/>
              </w:rPr>
              <w:t>508,0</w:t>
            </w:r>
          </w:p>
        </w:tc>
        <w:tc>
          <w:tcPr>
            <w:tcW w:w="1559" w:type="dxa"/>
            <w:shd w:val="clear" w:color="auto" w:fill="auto"/>
          </w:tcPr>
          <w:p w:rsidR="007F5ADB" w:rsidRPr="00B76DC6" w:rsidRDefault="00FA1C19" w:rsidP="00E45BD0">
            <w:pPr>
              <w:spacing w:after="0" w:line="240" w:lineRule="auto"/>
              <w:rPr>
                <w:rFonts w:ascii="Times New Roman" w:hAnsi="Times New Roman"/>
                <w:sz w:val="16"/>
                <w:szCs w:val="16"/>
              </w:rPr>
            </w:pPr>
            <w:r w:rsidRPr="00B76DC6">
              <w:rPr>
                <w:rFonts w:ascii="Times New Roman" w:hAnsi="Times New Roman"/>
                <w:sz w:val="16"/>
                <w:szCs w:val="16"/>
              </w:rPr>
              <w:t>Ленинградская область, г. Кировск</w:t>
            </w:r>
          </w:p>
        </w:tc>
        <w:tc>
          <w:tcPr>
            <w:tcW w:w="1134" w:type="dxa"/>
            <w:shd w:val="clear" w:color="auto" w:fill="auto"/>
          </w:tcPr>
          <w:p w:rsidR="007F5ADB" w:rsidRPr="00B76DC6" w:rsidRDefault="00FA1C19" w:rsidP="00876484">
            <w:pPr>
              <w:spacing w:after="0" w:line="240" w:lineRule="auto"/>
              <w:jc w:val="center"/>
              <w:rPr>
                <w:rFonts w:ascii="Times New Roman" w:hAnsi="Times New Roman"/>
                <w:sz w:val="16"/>
                <w:szCs w:val="16"/>
              </w:rPr>
            </w:pPr>
            <w:r w:rsidRPr="00B76DC6">
              <w:rPr>
                <w:rFonts w:ascii="Times New Roman" w:hAnsi="Times New Roman"/>
                <w:sz w:val="16"/>
                <w:szCs w:val="16"/>
              </w:rPr>
              <w:t>23</w:t>
            </w:r>
          </w:p>
        </w:tc>
        <w:tc>
          <w:tcPr>
            <w:tcW w:w="1417" w:type="dxa"/>
            <w:shd w:val="clear" w:color="auto" w:fill="auto"/>
          </w:tcPr>
          <w:p w:rsidR="007F5ADB" w:rsidRPr="00B76DC6" w:rsidRDefault="008055A6" w:rsidP="00A97ECA">
            <w:pPr>
              <w:spacing w:after="0" w:line="240" w:lineRule="auto"/>
              <w:rPr>
                <w:rFonts w:ascii="Times New Roman" w:hAnsi="Times New Roman"/>
                <w:sz w:val="16"/>
                <w:szCs w:val="16"/>
              </w:rPr>
            </w:pPr>
            <w:r w:rsidRPr="00B76DC6">
              <w:rPr>
                <w:rFonts w:ascii="Times New Roman" w:hAnsi="Times New Roman"/>
                <w:sz w:val="16"/>
                <w:szCs w:val="16"/>
              </w:rPr>
              <w:t>17.21</w:t>
            </w:r>
            <w:r w:rsidR="00FA1C19" w:rsidRPr="00B76DC6">
              <w:rPr>
                <w:rFonts w:ascii="Times New Roman" w:hAnsi="Times New Roman"/>
                <w:sz w:val="16"/>
                <w:szCs w:val="16"/>
              </w:rPr>
              <w:t xml:space="preserve"> Производство гофрированной бумаги и картона, бумажной и картонной тары</w:t>
            </w:r>
          </w:p>
        </w:tc>
        <w:tc>
          <w:tcPr>
            <w:tcW w:w="1560" w:type="dxa"/>
            <w:shd w:val="clear" w:color="auto" w:fill="auto"/>
          </w:tcPr>
          <w:p w:rsidR="007F5ADB" w:rsidRPr="00B76DC6" w:rsidRDefault="00FA1C19" w:rsidP="00E45BD0">
            <w:pPr>
              <w:spacing w:after="0" w:line="240" w:lineRule="auto"/>
              <w:rPr>
                <w:rFonts w:ascii="Times New Roman" w:hAnsi="Times New Roman"/>
                <w:sz w:val="16"/>
                <w:szCs w:val="16"/>
              </w:rPr>
            </w:pPr>
            <w:r w:rsidRPr="00B76DC6">
              <w:rPr>
                <w:rFonts w:ascii="Times New Roman" w:hAnsi="Times New Roman"/>
                <w:sz w:val="16"/>
                <w:szCs w:val="16"/>
              </w:rPr>
              <w:t>2012-2020</w:t>
            </w:r>
          </w:p>
        </w:tc>
        <w:tc>
          <w:tcPr>
            <w:tcW w:w="1417" w:type="dxa"/>
            <w:shd w:val="clear" w:color="auto" w:fill="auto"/>
          </w:tcPr>
          <w:p w:rsidR="007F5ADB" w:rsidRPr="00B76DC6" w:rsidRDefault="00FA1C19" w:rsidP="00A97ECA">
            <w:pPr>
              <w:rPr>
                <w:rFonts w:ascii="Times New Roman" w:hAnsi="Times New Roman"/>
                <w:sz w:val="16"/>
                <w:szCs w:val="16"/>
              </w:rPr>
            </w:pPr>
            <w:r w:rsidRPr="00B76DC6">
              <w:rPr>
                <w:rFonts w:ascii="Times New Roman" w:hAnsi="Times New Roman"/>
                <w:sz w:val="16"/>
                <w:szCs w:val="16"/>
              </w:rPr>
              <w:t>ООО «РЭМОС-АЛЬФА»</w:t>
            </w:r>
          </w:p>
        </w:tc>
      </w:tr>
      <w:tr w:rsidR="007F5ADB" w:rsidRPr="00B76DC6" w:rsidTr="00450B81">
        <w:trPr>
          <w:trHeight w:val="1290"/>
        </w:trPr>
        <w:tc>
          <w:tcPr>
            <w:tcW w:w="2410" w:type="dxa"/>
            <w:shd w:val="clear" w:color="auto" w:fill="auto"/>
          </w:tcPr>
          <w:p w:rsidR="007F5ADB" w:rsidRPr="00B76DC6" w:rsidRDefault="008055A6" w:rsidP="007F5ADB">
            <w:pPr>
              <w:rPr>
                <w:rFonts w:ascii="Times New Roman" w:hAnsi="Times New Roman"/>
                <w:bCs/>
                <w:color w:val="000000"/>
                <w:sz w:val="16"/>
                <w:szCs w:val="16"/>
              </w:rPr>
            </w:pPr>
            <w:r w:rsidRPr="00B76DC6">
              <w:rPr>
                <w:rFonts w:ascii="Times New Roman" w:hAnsi="Times New Roman"/>
                <w:bCs/>
                <w:color w:val="000000"/>
                <w:sz w:val="16"/>
                <w:szCs w:val="16"/>
              </w:rPr>
              <w:t>Увеличение  производственной мощности</w:t>
            </w:r>
          </w:p>
        </w:tc>
        <w:tc>
          <w:tcPr>
            <w:tcW w:w="851" w:type="dxa"/>
            <w:shd w:val="clear" w:color="auto" w:fill="auto"/>
          </w:tcPr>
          <w:p w:rsidR="007F5ADB" w:rsidRPr="00B76DC6" w:rsidRDefault="008055A6" w:rsidP="00E45BD0">
            <w:pPr>
              <w:spacing w:after="0" w:line="240" w:lineRule="auto"/>
              <w:jc w:val="center"/>
              <w:rPr>
                <w:rFonts w:ascii="Times New Roman" w:hAnsi="Times New Roman"/>
                <w:sz w:val="16"/>
                <w:szCs w:val="16"/>
              </w:rPr>
            </w:pPr>
            <w:r w:rsidRPr="00B76DC6">
              <w:rPr>
                <w:rFonts w:ascii="Times New Roman" w:hAnsi="Times New Roman"/>
                <w:sz w:val="16"/>
                <w:szCs w:val="16"/>
              </w:rPr>
              <w:t>440,9</w:t>
            </w:r>
          </w:p>
        </w:tc>
        <w:tc>
          <w:tcPr>
            <w:tcW w:w="1559" w:type="dxa"/>
            <w:shd w:val="clear" w:color="auto" w:fill="auto"/>
          </w:tcPr>
          <w:p w:rsidR="007F5ADB" w:rsidRPr="00B76DC6" w:rsidRDefault="008055A6" w:rsidP="00E45BD0">
            <w:pPr>
              <w:spacing w:after="0" w:line="240" w:lineRule="auto"/>
              <w:rPr>
                <w:rFonts w:ascii="Times New Roman" w:hAnsi="Times New Roman"/>
                <w:sz w:val="16"/>
                <w:szCs w:val="16"/>
              </w:rPr>
            </w:pPr>
            <w:r w:rsidRPr="00B76DC6">
              <w:rPr>
                <w:rFonts w:ascii="Times New Roman" w:hAnsi="Times New Roman"/>
                <w:sz w:val="16"/>
                <w:szCs w:val="16"/>
              </w:rPr>
              <w:t>Ленинградская область,</w:t>
            </w:r>
            <w:r w:rsidR="004E608E" w:rsidRPr="00B76DC6">
              <w:rPr>
                <w:rFonts w:ascii="Times New Roman" w:hAnsi="Times New Roman"/>
                <w:sz w:val="16"/>
                <w:szCs w:val="16"/>
              </w:rPr>
              <w:t xml:space="preserve"> </w:t>
            </w:r>
            <w:r w:rsidR="00450B81" w:rsidRPr="00B76DC6">
              <w:rPr>
                <w:rFonts w:ascii="Times New Roman" w:hAnsi="Times New Roman"/>
                <w:sz w:val="16"/>
                <w:szCs w:val="16"/>
              </w:rPr>
              <w:t>г.</w:t>
            </w:r>
            <w:r w:rsidRPr="00B76DC6">
              <w:rPr>
                <w:rFonts w:ascii="Times New Roman" w:hAnsi="Times New Roman"/>
                <w:sz w:val="16"/>
                <w:szCs w:val="16"/>
              </w:rPr>
              <w:t>Отрадное</w:t>
            </w:r>
          </w:p>
        </w:tc>
        <w:tc>
          <w:tcPr>
            <w:tcW w:w="1134" w:type="dxa"/>
            <w:shd w:val="clear" w:color="auto" w:fill="auto"/>
          </w:tcPr>
          <w:p w:rsidR="007F5ADB" w:rsidRPr="00B76DC6" w:rsidRDefault="008055A6" w:rsidP="00876484">
            <w:pPr>
              <w:spacing w:after="0" w:line="240" w:lineRule="auto"/>
              <w:jc w:val="center"/>
              <w:rPr>
                <w:rFonts w:ascii="Times New Roman" w:hAnsi="Times New Roman"/>
                <w:sz w:val="16"/>
                <w:szCs w:val="16"/>
              </w:rPr>
            </w:pPr>
            <w:r w:rsidRPr="00B76DC6">
              <w:rPr>
                <w:rFonts w:ascii="Times New Roman" w:hAnsi="Times New Roman"/>
                <w:sz w:val="16"/>
                <w:szCs w:val="16"/>
              </w:rPr>
              <w:t>24</w:t>
            </w:r>
          </w:p>
        </w:tc>
        <w:tc>
          <w:tcPr>
            <w:tcW w:w="1417" w:type="dxa"/>
            <w:shd w:val="clear" w:color="auto" w:fill="auto"/>
          </w:tcPr>
          <w:p w:rsidR="007F5ADB" w:rsidRPr="00B76DC6" w:rsidRDefault="008055A6" w:rsidP="006C1DDB">
            <w:pPr>
              <w:spacing w:after="0" w:line="240" w:lineRule="auto"/>
              <w:rPr>
                <w:rFonts w:ascii="Times New Roman" w:hAnsi="Times New Roman"/>
                <w:sz w:val="16"/>
                <w:szCs w:val="16"/>
              </w:rPr>
            </w:pPr>
            <w:r w:rsidRPr="00B76DC6">
              <w:rPr>
                <w:rFonts w:ascii="Times New Roman" w:hAnsi="Times New Roman"/>
                <w:color w:val="000000"/>
                <w:sz w:val="16"/>
                <w:szCs w:val="16"/>
              </w:rPr>
              <w:t xml:space="preserve">10.84 </w:t>
            </w:r>
            <w:r w:rsidR="006C1DDB" w:rsidRPr="00B76DC6">
              <w:rPr>
                <w:rFonts w:ascii="Times New Roman" w:hAnsi="Times New Roman"/>
                <w:color w:val="000000"/>
                <w:sz w:val="16"/>
                <w:szCs w:val="16"/>
              </w:rPr>
              <w:t>Производство приправ и пряностей</w:t>
            </w:r>
          </w:p>
        </w:tc>
        <w:tc>
          <w:tcPr>
            <w:tcW w:w="1560" w:type="dxa"/>
            <w:shd w:val="clear" w:color="auto" w:fill="auto"/>
          </w:tcPr>
          <w:p w:rsidR="007F5ADB" w:rsidRPr="00B76DC6" w:rsidRDefault="008055A6" w:rsidP="00E45BD0">
            <w:pPr>
              <w:spacing w:after="0" w:line="240" w:lineRule="auto"/>
              <w:rPr>
                <w:rFonts w:ascii="Times New Roman" w:hAnsi="Times New Roman"/>
                <w:sz w:val="16"/>
                <w:szCs w:val="16"/>
              </w:rPr>
            </w:pPr>
            <w:r w:rsidRPr="00B76DC6">
              <w:rPr>
                <w:rFonts w:ascii="Times New Roman" w:hAnsi="Times New Roman"/>
                <w:sz w:val="16"/>
                <w:szCs w:val="16"/>
              </w:rPr>
              <w:t>2017-2019</w:t>
            </w:r>
          </w:p>
        </w:tc>
        <w:tc>
          <w:tcPr>
            <w:tcW w:w="1417" w:type="dxa"/>
            <w:shd w:val="clear" w:color="auto" w:fill="auto"/>
          </w:tcPr>
          <w:p w:rsidR="007F5ADB" w:rsidRPr="00B76DC6" w:rsidRDefault="008055A6" w:rsidP="00A97ECA">
            <w:pPr>
              <w:rPr>
                <w:rFonts w:ascii="Times New Roman" w:hAnsi="Times New Roman"/>
                <w:sz w:val="16"/>
                <w:szCs w:val="16"/>
              </w:rPr>
            </w:pPr>
            <w:r w:rsidRPr="00B76DC6">
              <w:rPr>
                <w:rFonts w:ascii="Times New Roman" w:hAnsi="Times New Roman"/>
                <w:sz w:val="16"/>
                <w:szCs w:val="16"/>
              </w:rPr>
              <w:t>ООО «Петропродукт-Отрадное»</w:t>
            </w:r>
          </w:p>
        </w:tc>
      </w:tr>
      <w:tr w:rsidR="006C1DDB" w:rsidRPr="00B76DC6" w:rsidTr="00450B81">
        <w:trPr>
          <w:trHeight w:val="1290"/>
        </w:trPr>
        <w:tc>
          <w:tcPr>
            <w:tcW w:w="2410" w:type="dxa"/>
            <w:shd w:val="clear" w:color="auto" w:fill="auto"/>
          </w:tcPr>
          <w:p w:rsidR="006C1DDB" w:rsidRPr="00B76DC6" w:rsidRDefault="006C1DDB" w:rsidP="006C1DDB">
            <w:pPr>
              <w:rPr>
                <w:rFonts w:ascii="Times New Roman" w:eastAsia="Times New Roman" w:hAnsi="Times New Roman"/>
                <w:bCs/>
                <w:sz w:val="16"/>
                <w:szCs w:val="16"/>
                <w:lang w:eastAsia="ru-RU"/>
              </w:rPr>
            </w:pPr>
            <w:r w:rsidRPr="00B76DC6">
              <w:rPr>
                <w:rFonts w:ascii="Times New Roman" w:eastAsia="Times New Roman" w:hAnsi="Times New Roman"/>
                <w:bCs/>
                <w:sz w:val="16"/>
                <w:szCs w:val="16"/>
                <w:lang w:eastAsia="ru-RU"/>
              </w:rPr>
              <w:t xml:space="preserve">Модернизация производства, запуск новых линий, приобретение нового оборудования </w:t>
            </w:r>
          </w:p>
        </w:tc>
        <w:tc>
          <w:tcPr>
            <w:tcW w:w="851" w:type="dxa"/>
            <w:shd w:val="clear" w:color="auto" w:fill="auto"/>
          </w:tcPr>
          <w:p w:rsidR="006C1DDB" w:rsidRPr="00B76DC6" w:rsidRDefault="006C1DDB" w:rsidP="006C1DDB">
            <w:pPr>
              <w:spacing w:after="0" w:line="240" w:lineRule="auto"/>
              <w:jc w:val="center"/>
              <w:rPr>
                <w:rFonts w:ascii="Times New Roman" w:hAnsi="Times New Roman"/>
                <w:sz w:val="16"/>
                <w:szCs w:val="16"/>
              </w:rPr>
            </w:pPr>
            <w:r w:rsidRPr="00B76DC6">
              <w:rPr>
                <w:rFonts w:ascii="Times New Roman" w:hAnsi="Times New Roman"/>
                <w:sz w:val="16"/>
                <w:szCs w:val="16"/>
              </w:rPr>
              <w:t>1949,0</w:t>
            </w:r>
          </w:p>
        </w:tc>
        <w:tc>
          <w:tcPr>
            <w:tcW w:w="1559" w:type="dxa"/>
            <w:shd w:val="clear" w:color="auto" w:fill="auto"/>
          </w:tcPr>
          <w:p w:rsidR="006C1DDB" w:rsidRPr="00B76DC6" w:rsidRDefault="006C1DDB" w:rsidP="006C1DDB">
            <w:pPr>
              <w:spacing w:after="0" w:line="240" w:lineRule="auto"/>
              <w:rPr>
                <w:rFonts w:ascii="Times New Roman" w:hAnsi="Times New Roman"/>
                <w:sz w:val="16"/>
                <w:szCs w:val="16"/>
              </w:rPr>
            </w:pPr>
            <w:r w:rsidRPr="00B76DC6">
              <w:rPr>
                <w:rFonts w:ascii="Times New Roman" w:hAnsi="Times New Roman"/>
                <w:sz w:val="16"/>
                <w:szCs w:val="16"/>
              </w:rPr>
              <w:t>Ленинградская область,</w:t>
            </w:r>
          </w:p>
          <w:p w:rsidR="006C1DDB" w:rsidRPr="00B76DC6" w:rsidRDefault="006C1DDB" w:rsidP="006C1DDB">
            <w:pPr>
              <w:spacing w:after="0" w:line="240" w:lineRule="auto"/>
              <w:rPr>
                <w:rFonts w:ascii="Times New Roman" w:hAnsi="Times New Roman"/>
                <w:sz w:val="16"/>
                <w:szCs w:val="16"/>
              </w:rPr>
            </w:pPr>
            <w:r w:rsidRPr="00B76DC6">
              <w:rPr>
                <w:rFonts w:ascii="Times New Roman" w:hAnsi="Times New Roman"/>
                <w:sz w:val="16"/>
                <w:szCs w:val="16"/>
              </w:rPr>
              <w:t>г. Отрадное</w:t>
            </w:r>
          </w:p>
        </w:tc>
        <w:tc>
          <w:tcPr>
            <w:tcW w:w="1134" w:type="dxa"/>
            <w:shd w:val="clear" w:color="auto" w:fill="auto"/>
          </w:tcPr>
          <w:p w:rsidR="006C1DDB" w:rsidRPr="00B76DC6" w:rsidRDefault="006C1DDB" w:rsidP="006C1DDB">
            <w:pPr>
              <w:spacing w:after="0" w:line="240" w:lineRule="auto"/>
              <w:jc w:val="center"/>
              <w:rPr>
                <w:rFonts w:ascii="Times New Roman" w:hAnsi="Times New Roman"/>
                <w:sz w:val="16"/>
                <w:szCs w:val="16"/>
              </w:rPr>
            </w:pPr>
            <w:r w:rsidRPr="00B76DC6">
              <w:rPr>
                <w:rFonts w:ascii="Times New Roman" w:hAnsi="Times New Roman"/>
                <w:sz w:val="16"/>
                <w:szCs w:val="16"/>
              </w:rPr>
              <w:t>0</w:t>
            </w:r>
          </w:p>
        </w:tc>
        <w:tc>
          <w:tcPr>
            <w:tcW w:w="1417" w:type="dxa"/>
            <w:shd w:val="clear" w:color="auto" w:fill="auto"/>
          </w:tcPr>
          <w:p w:rsidR="006C1DDB" w:rsidRPr="00B76DC6" w:rsidRDefault="006C1DDB" w:rsidP="006C1DDB">
            <w:pPr>
              <w:spacing w:after="0" w:line="240" w:lineRule="auto"/>
              <w:rPr>
                <w:rFonts w:ascii="Times New Roman" w:hAnsi="Times New Roman"/>
                <w:sz w:val="16"/>
                <w:szCs w:val="16"/>
              </w:rPr>
            </w:pPr>
            <w:r w:rsidRPr="00B76DC6">
              <w:rPr>
                <w:rFonts w:ascii="Times New Roman" w:hAnsi="Times New Roman"/>
                <w:sz w:val="16"/>
                <w:szCs w:val="16"/>
              </w:rPr>
              <w:t>10.84</w:t>
            </w:r>
            <w:r w:rsidRPr="00B76DC6">
              <w:rPr>
                <w:rFonts w:ascii="Times New Roman" w:hAnsi="Times New Roman"/>
                <w:color w:val="000000"/>
                <w:sz w:val="16"/>
                <w:szCs w:val="16"/>
              </w:rPr>
              <w:t xml:space="preserve"> Производство приправ и пряностей</w:t>
            </w:r>
            <w:r w:rsidRPr="00B76DC6">
              <w:rPr>
                <w:rFonts w:ascii="Times New Roman" w:hAnsi="Times New Roman"/>
                <w:color w:val="000000"/>
                <w:sz w:val="16"/>
                <w:szCs w:val="16"/>
              </w:rPr>
              <w:br/>
            </w:r>
          </w:p>
        </w:tc>
        <w:tc>
          <w:tcPr>
            <w:tcW w:w="1560" w:type="dxa"/>
            <w:shd w:val="clear" w:color="auto" w:fill="auto"/>
          </w:tcPr>
          <w:p w:rsidR="006C1DDB" w:rsidRPr="00B76DC6" w:rsidRDefault="006C1DDB" w:rsidP="006C1DDB">
            <w:pPr>
              <w:spacing w:after="0" w:line="240" w:lineRule="auto"/>
              <w:rPr>
                <w:rFonts w:ascii="Times New Roman" w:hAnsi="Times New Roman"/>
                <w:sz w:val="16"/>
                <w:szCs w:val="16"/>
              </w:rPr>
            </w:pPr>
            <w:r w:rsidRPr="00B76DC6">
              <w:rPr>
                <w:rFonts w:ascii="Times New Roman" w:hAnsi="Times New Roman"/>
                <w:sz w:val="16"/>
                <w:szCs w:val="16"/>
              </w:rPr>
              <w:t>2016-2020</w:t>
            </w:r>
          </w:p>
        </w:tc>
        <w:tc>
          <w:tcPr>
            <w:tcW w:w="1417" w:type="dxa"/>
            <w:shd w:val="clear" w:color="auto" w:fill="auto"/>
          </w:tcPr>
          <w:p w:rsidR="006C1DDB" w:rsidRPr="00B76DC6" w:rsidRDefault="006C1DDB" w:rsidP="006C1DDB">
            <w:pPr>
              <w:rPr>
                <w:rFonts w:ascii="Times New Roman" w:eastAsia="Times New Roman" w:hAnsi="Times New Roman"/>
                <w:sz w:val="16"/>
                <w:szCs w:val="16"/>
                <w:lang w:eastAsia="ru-RU"/>
              </w:rPr>
            </w:pPr>
            <w:r w:rsidRPr="00B76DC6">
              <w:rPr>
                <w:rFonts w:ascii="Times New Roman" w:eastAsia="Times New Roman" w:hAnsi="Times New Roman"/>
                <w:bCs/>
                <w:sz w:val="16"/>
                <w:szCs w:val="16"/>
                <w:lang w:eastAsia="ru-RU"/>
              </w:rPr>
              <w:t>ООО «Петропродукт-Отрадное»</w:t>
            </w:r>
          </w:p>
        </w:tc>
      </w:tr>
      <w:tr w:rsidR="006C1DDB" w:rsidRPr="00B76DC6" w:rsidTr="00450B81">
        <w:trPr>
          <w:trHeight w:val="1290"/>
        </w:trPr>
        <w:tc>
          <w:tcPr>
            <w:tcW w:w="2410" w:type="dxa"/>
            <w:shd w:val="clear" w:color="auto" w:fill="auto"/>
          </w:tcPr>
          <w:p w:rsidR="006C1DDB" w:rsidRPr="00B76DC6" w:rsidRDefault="006C1DDB" w:rsidP="006C1DDB">
            <w:pPr>
              <w:rPr>
                <w:rFonts w:ascii="Times New Roman" w:eastAsia="Times New Roman" w:hAnsi="Times New Roman"/>
                <w:bCs/>
                <w:sz w:val="16"/>
                <w:szCs w:val="16"/>
                <w:lang w:eastAsia="ru-RU"/>
              </w:rPr>
            </w:pPr>
            <w:r w:rsidRPr="00B76DC6">
              <w:rPr>
                <w:rFonts w:ascii="Times New Roman" w:eastAsia="Times New Roman" w:hAnsi="Times New Roman"/>
                <w:bCs/>
                <w:sz w:val="16"/>
                <w:szCs w:val="16"/>
                <w:lang w:eastAsia="ru-RU"/>
              </w:rPr>
              <w:t>Увеличение производственной мощности</w:t>
            </w:r>
          </w:p>
        </w:tc>
        <w:tc>
          <w:tcPr>
            <w:tcW w:w="851" w:type="dxa"/>
            <w:shd w:val="clear" w:color="auto" w:fill="auto"/>
          </w:tcPr>
          <w:p w:rsidR="006C1DDB" w:rsidRPr="00B76DC6" w:rsidRDefault="006C1DDB" w:rsidP="006C1DDB">
            <w:pPr>
              <w:spacing w:after="0" w:line="240" w:lineRule="auto"/>
              <w:jc w:val="center"/>
              <w:rPr>
                <w:rFonts w:ascii="Times New Roman" w:hAnsi="Times New Roman"/>
                <w:sz w:val="16"/>
                <w:szCs w:val="16"/>
              </w:rPr>
            </w:pPr>
            <w:r w:rsidRPr="00B76DC6">
              <w:rPr>
                <w:rFonts w:ascii="Times New Roman" w:hAnsi="Times New Roman"/>
                <w:sz w:val="16"/>
                <w:szCs w:val="16"/>
              </w:rPr>
              <w:t>440,94</w:t>
            </w:r>
          </w:p>
        </w:tc>
        <w:tc>
          <w:tcPr>
            <w:tcW w:w="1559" w:type="dxa"/>
            <w:shd w:val="clear" w:color="auto" w:fill="auto"/>
          </w:tcPr>
          <w:p w:rsidR="006C1DDB" w:rsidRPr="00B76DC6" w:rsidRDefault="006C1DDB" w:rsidP="006C1DDB">
            <w:pPr>
              <w:spacing w:after="0" w:line="240" w:lineRule="auto"/>
              <w:rPr>
                <w:rFonts w:ascii="Times New Roman" w:hAnsi="Times New Roman"/>
                <w:sz w:val="16"/>
                <w:szCs w:val="16"/>
              </w:rPr>
            </w:pPr>
            <w:r w:rsidRPr="00B76DC6">
              <w:rPr>
                <w:rFonts w:ascii="Times New Roman" w:hAnsi="Times New Roman"/>
                <w:sz w:val="16"/>
                <w:szCs w:val="16"/>
              </w:rPr>
              <w:t>Ленинградская область,</w:t>
            </w:r>
          </w:p>
          <w:p w:rsidR="006C1DDB" w:rsidRPr="00B76DC6" w:rsidRDefault="006C1DDB" w:rsidP="006C1DDB">
            <w:pPr>
              <w:spacing w:after="0" w:line="240" w:lineRule="auto"/>
              <w:rPr>
                <w:rFonts w:ascii="Times New Roman" w:hAnsi="Times New Roman"/>
                <w:sz w:val="16"/>
                <w:szCs w:val="16"/>
              </w:rPr>
            </w:pPr>
            <w:r w:rsidRPr="00B76DC6">
              <w:rPr>
                <w:rFonts w:ascii="Times New Roman" w:hAnsi="Times New Roman"/>
                <w:sz w:val="16"/>
                <w:szCs w:val="16"/>
              </w:rPr>
              <w:t>г. Отрадное</w:t>
            </w:r>
          </w:p>
        </w:tc>
        <w:tc>
          <w:tcPr>
            <w:tcW w:w="1134" w:type="dxa"/>
            <w:shd w:val="clear" w:color="auto" w:fill="auto"/>
          </w:tcPr>
          <w:p w:rsidR="006C1DDB" w:rsidRPr="00B76DC6" w:rsidRDefault="006C1DDB" w:rsidP="006C1DDB">
            <w:pPr>
              <w:spacing w:after="0" w:line="240" w:lineRule="auto"/>
              <w:jc w:val="center"/>
              <w:rPr>
                <w:rFonts w:ascii="Times New Roman" w:hAnsi="Times New Roman"/>
                <w:sz w:val="16"/>
                <w:szCs w:val="16"/>
              </w:rPr>
            </w:pPr>
            <w:r w:rsidRPr="00B76DC6">
              <w:rPr>
                <w:rFonts w:ascii="Times New Roman" w:hAnsi="Times New Roman"/>
                <w:sz w:val="16"/>
                <w:szCs w:val="16"/>
              </w:rPr>
              <w:t>24</w:t>
            </w:r>
          </w:p>
        </w:tc>
        <w:tc>
          <w:tcPr>
            <w:tcW w:w="1417" w:type="dxa"/>
            <w:shd w:val="clear" w:color="auto" w:fill="auto"/>
          </w:tcPr>
          <w:p w:rsidR="006C1DDB" w:rsidRPr="00B76DC6" w:rsidRDefault="006C1DDB" w:rsidP="006C1DDB">
            <w:pPr>
              <w:spacing w:after="0" w:line="240" w:lineRule="auto"/>
              <w:rPr>
                <w:rFonts w:ascii="Times New Roman" w:hAnsi="Times New Roman"/>
                <w:sz w:val="16"/>
                <w:szCs w:val="16"/>
              </w:rPr>
            </w:pPr>
            <w:r w:rsidRPr="00B76DC6">
              <w:rPr>
                <w:rFonts w:ascii="Times New Roman" w:hAnsi="Times New Roman"/>
                <w:sz w:val="16"/>
                <w:szCs w:val="16"/>
              </w:rPr>
              <w:t>10.84</w:t>
            </w:r>
            <w:r w:rsidRPr="00B76DC6">
              <w:rPr>
                <w:rFonts w:ascii="Times New Roman" w:hAnsi="Times New Roman"/>
                <w:color w:val="000000"/>
                <w:sz w:val="16"/>
                <w:szCs w:val="16"/>
              </w:rPr>
              <w:t xml:space="preserve"> Производство приправ и пряностей</w:t>
            </w:r>
            <w:r w:rsidRPr="00B76DC6">
              <w:rPr>
                <w:rFonts w:ascii="Times New Roman" w:hAnsi="Times New Roman"/>
                <w:color w:val="000000"/>
                <w:sz w:val="16"/>
                <w:szCs w:val="16"/>
              </w:rPr>
              <w:br/>
            </w:r>
          </w:p>
        </w:tc>
        <w:tc>
          <w:tcPr>
            <w:tcW w:w="1560" w:type="dxa"/>
            <w:shd w:val="clear" w:color="auto" w:fill="auto"/>
          </w:tcPr>
          <w:p w:rsidR="006C1DDB" w:rsidRPr="00B76DC6" w:rsidRDefault="006C1DDB" w:rsidP="006C1DDB">
            <w:pPr>
              <w:spacing w:after="0" w:line="240" w:lineRule="auto"/>
              <w:rPr>
                <w:rFonts w:ascii="Times New Roman" w:hAnsi="Times New Roman"/>
                <w:sz w:val="16"/>
                <w:szCs w:val="16"/>
              </w:rPr>
            </w:pPr>
            <w:r w:rsidRPr="00B76DC6">
              <w:rPr>
                <w:rFonts w:ascii="Times New Roman" w:hAnsi="Times New Roman"/>
                <w:sz w:val="16"/>
                <w:szCs w:val="16"/>
              </w:rPr>
              <w:t>2017-2019</w:t>
            </w:r>
          </w:p>
        </w:tc>
        <w:tc>
          <w:tcPr>
            <w:tcW w:w="1417" w:type="dxa"/>
            <w:shd w:val="clear" w:color="auto" w:fill="auto"/>
          </w:tcPr>
          <w:p w:rsidR="006C1DDB" w:rsidRPr="00B76DC6" w:rsidRDefault="006C1DDB" w:rsidP="006C1DDB">
            <w:pPr>
              <w:rPr>
                <w:rFonts w:ascii="Times New Roman" w:eastAsia="Times New Roman" w:hAnsi="Times New Roman"/>
                <w:sz w:val="16"/>
                <w:szCs w:val="16"/>
                <w:lang w:eastAsia="ru-RU"/>
              </w:rPr>
            </w:pPr>
            <w:r w:rsidRPr="00B76DC6">
              <w:rPr>
                <w:rFonts w:ascii="Times New Roman" w:eastAsia="Times New Roman" w:hAnsi="Times New Roman"/>
                <w:bCs/>
                <w:sz w:val="16"/>
                <w:szCs w:val="16"/>
                <w:lang w:eastAsia="ru-RU"/>
              </w:rPr>
              <w:t>ООО «Петропродукт-Отрадное»</w:t>
            </w:r>
          </w:p>
        </w:tc>
      </w:tr>
      <w:tr w:rsidR="006C1DDB" w:rsidRPr="00B76DC6" w:rsidTr="00450B81">
        <w:trPr>
          <w:trHeight w:val="1290"/>
        </w:trPr>
        <w:tc>
          <w:tcPr>
            <w:tcW w:w="2410" w:type="dxa"/>
            <w:shd w:val="clear" w:color="auto" w:fill="auto"/>
          </w:tcPr>
          <w:p w:rsidR="006C1DDB" w:rsidRPr="00B76DC6" w:rsidRDefault="006C1DDB" w:rsidP="007F5ADB">
            <w:pPr>
              <w:rPr>
                <w:rFonts w:ascii="Times New Roman" w:eastAsia="Times New Roman" w:hAnsi="Times New Roman"/>
                <w:bCs/>
                <w:sz w:val="16"/>
                <w:szCs w:val="16"/>
                <w:lang w:eastAsia="ru-RU"/>
              </w:rPr>
            </w:pPr>
            <w:r w:rsidRPr="00B76DC6">
              <w:rPr>
                <w:rFonts w:ascii="Times New Roman" w:eastAsia="Times New Roman" w:hAnsi="Times New Roman"/>
                <w:bCs/>
                <w:sz w:val="16"/>
                <w:szCs w:val="16"/>
                <w:lang w:eastAsia="ru-RU"/>
              </w:rPr>
              <w:t>Строительство нового завода по производству поверхностно-активных веществ (ПАВ)</w:t>
            </w:r>
          </w:p>
        </w:tc>
        <w:tc>
          <w:tcPr>
            <w:tcW w:w="851" w:type="dxa"/>
            <w:shd w:val="clear" w:color="auto" w:fill="auto"/>
          </w:tcPr>
          <w:p w:rsidR="006C1DDB" w:rsidRPr="00B76DC6" w:rsidRDefault="006C1DDB" w:rsidP="00602604">
            <w:pPr>
              <w:spacing w:after="0" w:line="240" w:lineRule="auto"/>
              <w:jc w:val="center"/>
              <w:rPr>
                <w:rFonts w:ascii="Times New Roman" w:hAnsi="Times New Roman"/>
                <w:sz w:val="16"/>
                <w:szCs w:val="16"/>
              </w:rPr>
            </w:pPr>
            <w:r w:rsidRPr="00B76DC6">
              <w:rPr>
                <w:rFonts w:ascii="Times New Roman" w:hAnsi="Times New Roman"/>
                <w:sz w:val="16"/>
                <w:szCs w:val="16"/>
              </w:rPr>
              <w:t>118,0</w:t>
            </w:r>
          </w:p>
        </w:tc>
        <w:tc>
          <w:tcPr>
            <w:tcW w:w="1559" w:type="dxa"/>
            <w:shd w:val="clear" w:color="auto" w:fill="auto"/>
          </w:tcPr>
          <w:p w:rsidR="006C1DDB" w:rsidRPr="00B76DC6" w:rsidRDefault="006C1DDB" w:rsidP="00E45BD0">
            <w:pPr>
              <w:spacing w:after="0" w:line="240" w:lineRule="auto"/>
              <w:rPr>
                <w:rFonts w:ascii="Times New Roman" w:hAnsi="Times New Roman"/>
                <w:sz w:val="16"/>
                <w:szCs w:val="16"/>
              </w:rPr>
            </w:pPr>
            <w:r w:rsidRPr="00B76DC6">
              <w:rPr>
                <w:rFonts w:ascii="Times New Roman" w:hAnsi="Times New Roman"/>
                <w:sz w:val="16"/>
                <w:szCs w:val="16"/>
              </w:rPr>
              <w:t>Ленинградская область, г. Кировск</w:t>
            </w:r>
          </w:p>
        </w:tc>
        <w:tc>
          <w:tcPr>
            <w:tcW w:w="1134" w:type="dxa"/>
            <w:shd w:val="clear" w:color="auto" w:fill="auto"/>
          </w:tcPr>
          <w:p w:rsidR="006C1DDB" w:rsidRPr="00B76DC6" w:rsidRDefault="006C1DDB" w:rsidP="00876484">
            <w:pPr>
              <w:spacing w:after="0" w:line="240" w:lineRule="auto"/>
              <w:jc w:val="center"/>
              <w:rPr>
                <w:rFonts w:ascii="Times New Roman" w:hAnsi="Times New Roman"/>
                <w:sz w:val="16"/>
                <w:szCs w:val="16"/>
              </w:rPr>
            </w:pPr>
            <w:r w:rsidRPr="00B76DC6">
              <w:rPr>
                <w:rFonts w:ascii="Times New Roman" w:hAnsi="Times New Roman"/>
                <w:sz w:val="16"/>
                <w:szCs w:val="16"/>
              </w:rPr>
              <w:t>120</w:t>
            </w:r>
          </w:p>
        </w:tc>
        <w:tc>
          <w:tcPr>
            <w:tcW w:w="1417" w:type="dxa"/>
            <w:shd w:val="clear" w:color="auto" w:fill="auto"/>
          </w:tcPr>
          <w:p w:rsidR="006C1DDB" w:rsidRPr="00B76DC6" w:rsidRDefault="006C1DDB" w:rsidP="00A97ECA">
            <w:pPr>
              <w:spacing w:after="0" w:line="240" w:lineRule="auto"/>
              <w:rPr>
                <w:rFonts w:ascii="Times New Roman" w:hAnsi="Times New Roman"/>
                <w:sz w:val="16"/>
                <w:szCs w:val="16"/>
              </w:rPr>
            </w:pPr>
            <w:r w:rsidRPr="00B76DC6">
              <w:rPr>
                <w:rFonts w:ascii="Times New Roman" w:hAnsi="Times New Roman"/>
                <w:sz w:val="16"/>
                <w:szCs w:val="16"/>
              </w:rPr>
              <w:t>20.41 Производство мыла и моющих, чистящих и полирующих средств</w:t>
            </w:r>
          </w:p>
        </w:tc>
        <w:tc>
          <w:tcPr>
            <w:tcW w:w="1560" w:type="dxa"/>
            <w:shd w:val="clear" w:color="auto" w:fill="auto"/>
          </w:tcPr>
          <w:p w:rsidR="006C1DDB" w:rsidRPr="00B76DC6" w:rsidRDefault="006C1DDB" w:rsidP="00E45BD0">
            <w:pPr>
              <w:spacing w:after="0" w:line="240" w:lineRule="auto"/>
              <w:rPr>
                <w:rFonts w:ascii="Times New Roman" w:hAnsi="Times New Roman"/>
                <w:sz w:val="16"/>
                <w:szCs w:val="16"/>
              </w:rPr>
            </w:pPr>
            <w:r w:rsidRPr="00B76DC6">
              <w:rPr>
                <w:rFonts w:ascii="Times New Roman" w:hAnsi="Times New Roman"/>
                <w:sz w:val="16"/>
                <w:szCs w:val="16"/>
              </w:rPr>
              <w:t>2017-2022</w:t>
            </w:r>
          </w:p>
        </w:tc>
        <w:tc>
          <w:tcPr>
            <w:tcW w:w="1417" w:type="dxa"/>
            <w:shd w:val="clear" w:color="auto" w:fill="auto"/>
          </w:tcPr>
          <w:p w:rsidR="006C1DDB" w:rsidRPr="00B76DC6" w:rsidRDefault="006C1DDB" w:rsidP="00A97ECA">
            <w:pPr>
              <w:rPr>
                <w:rFonts w:ascii="Times New Roman" w:eastAsia="Times New Roman" w:hAnsi="Times New Roman"/>
                <w:sz w:val="16"/>
                <w:szCs w:val="16"/>
                <w:lang w:eastAsia="ru-RU"/>
              </w:rPr>
            </w:pPr>
            <w:r w:rsidRPr="00B76DC6">
              <w:rPr>
                <w:rFonts w:ascii="Times New Roman" w:eastAsia="Times New Roman" w:hAnsi="Times New Roman"/>
                <w:sz w:val="16"/>
                <w:szCs w:val="16"/>
                <w:lang w:eastAsia="ru-RU"/>
              </w:rPr>
              <w:t>ООО «Северо-Западные лаборатории и производство»</w:t>
            </w:r>
          </w:p>
        </w:tc>
      </w:tr>
      <w:tr w:rsidR="006C1DDB" w:rsidRPr="00B76DC6" w:rsidTr="00450B81">
        <w:trPr>
          <w:trHeight w:val="1290"/>
        </w:trPr>
        <w:tc>
          <w:tcPr>
            <w:tcW w:w="2410" w:type="dxa"/>
            <w:shd w:val="clear" w:color="auto" w:fill="auto"/>
          </w:tcPr>
          <w:p w:rsidR="006C1DDB" w:rsidRPr="00B76DC6" w:rsidRDefault="004E41C5" w:rsidP="006C1DDB">
            <w:pPr>
              <w:rPr>
                <w:rFonts w:ascii="Times New Roman" w:eastAsia="Times New Roman" w:hAnsi="Times New Roman"/>
                <w:bCs/>
                <w:sz w:val="16"/>
                <w:szCs w:val="16"/>
                <w:lang w:eastAsia="ru-RU"/>
              </w:rPr>
            </w:pPr>
            <w:r w:rsidRPr="00B76DC6">
              <w:rPr>
                <w:rFonts w:ascii="Times New Roman" w:eastAsia="Times New Roman" w:hAnsi="Times New Roman"/>
                <w:bCs/>
                <w:sz w:val="16"/>
                <w:szCs w:val="16"/>
                <w:lang w:eastAsia="ru-RU"/>
              </w:rPr>
              <w:t>Модернизация моточного производства</w:t>
            </w:r>
          </w:p>
        </w:tc>
        <w:tc>
          <w:tcPr>
            <w:tcW w:w="851" w:type="dxa"/>
            <w:shd w:val="clear" w:color="auto" w:fill="auto"/>
          </w:tcPr>
          <w:p w:rsidR="006C1DDB" w:rsidRPr="00B76DC6" w:rsidRDefault="004E41C5" w:rsidP="00602604">
            <w:pPr>
              <w:spacing w:after="0" w:line="240" w:lineRule="auto"/>
              <w:jc w:val="center"/>
              <w:rPr>
                <w:rFonts w:ascii="Times New Roman" w:hAnsi="Times New Roman"/>
                <w:sz w:val="16"/>
                <w:szCs w:val="16"/>
              </w:rPr>
            </w:pPr>
            <w:r w:rsidRPr="00B76DC6">
              <w:rPr>
                <w:rFonts w:ascii="Times New Roman" w:hAnsi="Times New Roman"/>
                <w:sz w:val="16"/>
                <w:szCs w:val="16"/>
              </w:rPr>
              <w:t>6,86</w:t>
            </w:r>
          </w:p>
        </w:tc>
        <w:tc>
          <w:tcPr>
            <w:tcW w:w="1559" w:type="dxa"/>
            <w:shd w:val="clear" w:color="auto" w:fill="auto"/>
          </w:tcPr>
          <w:p w:rsidR="006C1DDB" w:rsidRPr="00B76DC6" w:rsidRDefault="004E41C5" w:rsidP="006C1DDB">
            <w:pPr>
              <w:spacing w:after="0" w:line="240" w:lineRule="auto"/>
              <w:rPr>
                <w:rFonts w:ascii="Times New Roman" w:hAnsi="Times New Roman"/>
                <w:sz w:val="16"/>
                <w:szCs w:val="16"/>
              </w:rPr>
            </w:pPr>
            <w:r w:rsidRPr="00B76DC6">
              <w:rPr>
                <w:rFonts w:ascii="Times New Roman" w:hAnsi="Times New Roman"/>
                <w:sz w:val="16"/>
                <w:szCs w:val="16"/>
              </w:rPr>
              <w:t>Ленинградская область, г. Кировск</w:t>
            </w:r>
          </w:p>
        </w:tc>
        <w:tc>
          <w:tcPr>
            <w:tcW w:w="1134" w:type="dxa"/>
            <w:shd w:val="clear" w:color="auto" w:fill="auto"/>
          </w:tcPr>
          <w:p w:rsidR="006C1DDB" w:rsidRPr="00B76DC6" w:rsidRDefault="004E41C5" w:rsidP="00876484">
            <w:pPr>
              <w:spacing w:after="0" w:line="240" w:lineRule="auto"/>
              <w:jc w:val="center"/>
              <w:rPr>
                <w:rFonts w:ascii="Times New Roman" w:hAnsi="Times New Roman"/>
                <w:sz w:val="16"/>
                <w:szCs w:val="16"/>
              </w:rPr>
            </w:pPr>
            <w:r w:rsidRPr="00B76DC6">
              <w:rPr>
                <w:rFonts w:ascii="Times New Roman" w:hAnsi="Times New Roman"/>
                <w:sz w:val="16"/>
                <w:szCs w:val="16"/>
              </w:rPr>
              <w:t>26</w:t>
            </w:r>
          </w:p>
        </w:tc>
        <w:tc>
          <w:tcPr>
            <w:tcW w:w="1417" w:type="dxa"/>
            <w:shd w:val="clear" w:color="auto" w:fill="auto"/>
          </w:tcPr>
          <w:p w:rsidR="006C1DDB" w:rsidRPr="00B76DC6" w:rsidRDefault="004E41C5" w:rsidP="006C1DDB">
            <w:pPr>
              <w:spacing w:after="0" w:line="240" w:lineRule="auto"/>
              <w:rPr>
                <w:rFonts w:ascii="Times New Roman" w:hAnsi="Times New Roman"/>
                <w:sz w:val="16"/>
                <w:szCs w:val="16"/>
              </w:rPr>
            </w:pPr>
            <w:r w:rsidRPr="00B76DC6">
              <w:rPr>
                <w:rFonts w:ascii="Times New Roman" w:hAnsi="Times New Roman"/>
                <w:sz w:val="16"/>
                <w:szCs w:val="16"/>
              </w:rPr>
              <w:t>26.51</w:t>
            </w:r>
            <w:r w:rsidRPr="00B76DC6">
              <w:rPr>
                <w:rFonts w:ascii="Roboto" w:hAnsi="Roboto"/>
                <w:color w:val="333333"/>
                <w:sz w:val="16"/>
                <w:szCs w:val="16"/>
              </w:rPr>
              <w:t xml:space="preserve"> </w:t>
            </w:r>
            <w:r w:rsidRPr="00B76DC6">
              <w:rPr>
                <w:rFonts w:ascii="Roboto" w:hAnsi="Roboto"/>
                <w:sz w:val="16"/>
                <w:szCs w:val="16"/>
              </w:rPr>
              <w:t>Производство инструментов и приборов для измерения, тестирования и навигации</w:t>
            </w:r>
          </w:p>
        </w:tc>
        <w:tc>
          <w:tcPr>
            <w:tcW w:w="1560" w:type="dxa"/>
            <w:shd w:val="clear" w:color="auto" w:fill="auto"/>
          </w:tcPr>
          <w:p w:rsidR="006C1DDB" w:rsidRPr="00B76DC6" w:rsidRDefault="004E41C5" w:rsidP="00E45BD0">
            <w:pPr>
              <w:spacing w:after="0" w:line="240" w:lineRule="auto"/>
              <w:rPr>
                <w:rFonts w:ascii="Times New Roman" w:hAnsi="Times New Roman"/>
                <w:sz w:val="16"/>
                <w:szCs w:val="16"/>
              </w:rPr>
            </w:pPr>
            <w:r w:rsidRPr="00B76DC6">
              <w:rPr>
                <w:rFonts w:ascii="Times New Roman" w:hAnsi="Times New Roman"/>
                <w:sz w:val="16"/>
                <w:szCs w:val="16"/>
              </w:rPr>
              <w:t>2018-2020</w:t>
            </w:r>
          </w:p>
        </w:tc>
        <w:tc>
          <w:tcPr>
            <w:tcW w:w="1417" w:type="dxa"/>
            <w:shd w:val="clear" w:color="auto" w:fill="auto"/>
          </w:tcPr>
          <w:p w:rsidR="006C1DDB" w:rsidRPr="00B76DC6" w:rsidRDefault="004E41C5" w:rsidP="00A97ECA">
            <w:pPr>
              <w:rPr>
                <w:rFonts w:ascii="Times New Roman" w:eastAsia="Times New Roman" w:hAnsi="Times New Roman"/>
                <w:sz w:val="16"/>
                <w:szCs w:val="16"/>
                <w:lang w:eastAsia="ru-RU"/>
              </w:rPr>
            </w:pPr>
            <w:r w:rsidRPr="00B76DC6">
              <w:rPr>
                <w:rFonts w:ascii="Times New Roman" w:eastAsia="Times New Roman" w:hAnsi="Times New Roman"/>
                <w:sz w:val="16"/>
                <w:szCs w:val="16"/>
                <w:lang w:eastAsia="ru-RU"/>
              </w:rPr>
              <w:t>ПАО «Завод «Ладога»</w:t>
            </w:r>
          </w:p>
        </w:tc>
      </w:tr>
      <w:tr w:rsidR="006C1DDB" w:rsidRPr="00B76DC6" w:rsidTr="00B8385A">
        <w:trPr>
          <w:trHeight w:val="1543"/>
        </w:trPr>
        <w:tc>
          <w:tcPr>
            <w:tcW w:w="2410" w:type="dxa"/>
            <w:shd w:val="clear" w:color="auto" w:fill="auto"/>
          </w:tcPr>
          <w:p w:rsidR="006C1DDB" w:rsidRPr="00B76DC6" w:rsidRDefault="00B8385A" w:rsidP="007F5ADB">
            <w:pPr>
              <w:rPr>
                <w:rFonts w:ascii="Times New Roman" w:eastAsia="Times New Roman" w:hAnsi="Times New Roman"/>
                <w:bCs/>
                <w:sz w:val="16"/>
                <w:szCs w:val="16"/>
                <w:lang w:eastAsia="ru-RU"/>
              </w:rPr>
            </w:pPr>
            <w:r w:rsidRPr="00B76DC6">
              <w:rPr>
                <w:rFonts w:ascii="Times New Roman" w:eastAsia="Times New Roman" w:hAnsi="Times New Roman"/>
                <w:bCs/>
                <w:sz w:val="16"/>
                <w:szCs w:val="16"/>
                <w:lang w:eastAsia="ru-RU"/>
              </w:rPr>
              <w:t xml:space="preserve">Технологическое перевооружение ООО «Дубровская ТЭЦ»: строительство новой замещающей отопительной котельной мощностью </w:t>
            </w:r>
            <w:r w:rsidRPr="00B76DC6">
              <w:rPr>
                <w:rFonts w:ascii="Times New Roman" w:eastAsia="Times New Roman" w:hAnsi="Times New Roman"/>
                <w:bCs/>
                <w:sz w:val="16"/>
                <w:szCs w:val="16"/>
                <w:lang w:eastAsia="ru-RU"/>
              </w:rPr>
              <w:lastRenderedPageBreak/>
              <w:t>180Гкал/час</w:t>
            </w:r>
          </w:p>
        </w:tc>
        <w:tc>
          <w:tcPr>
            <w:tcW w:w="851" w:type="dxa"/>
            <w:shd w:val="clear" w:color="auto" w:fill="auto"/>
          </w:tcPr>
          <w:p w:rsidR="006C1DDB" w:rsidRPr="00B76DC6" w:rsidRDefault="00B8385A" w:rsidP="00602604">
            <w:pPr>
              <w:spacing w:after="0" w:line="240" w:lineRule="auto"/>
              <w:jc w:val="center"/>
              <w:rPr>
                <w:rFonts w:ascii="Times New Roman" w:hAnsi="Times New Roman"/>
                <w:sz w:val="16"/>
                <w:szCs w:val="16"/>
              </w:rPr>
            </w:pPr>
            <w:r w:rsidRPr="00B76DC6">
              <w:rPr>
                <w:rFonts w:ascii="Times New Roman" w:hAnsi="Times New Roman"/>
                <w:sz w:val="16"/>
                <w:szCs w:val="16"/>
              </w:rPr>
              <w:lastRenderedPageBreak/>
              <w:t>714,56</w:t>
            </w:r>
          </w:p>
        </w:tc>
        <w:tc>
          <w:tcPr>
            <w:tcW w:w="1559" w:type="dxa"/>
            <w:shd w:val="clear" w:color="auto" w:fill="auto"/>
          </w:tcPr>
          <w:p w:rsidR="006C1DDB" w:rsidRPr="00B76DC6" w:rsidRDefault="00B8385A" w:rsidP="00E45BD0">
            <w:pPr>
              <w:spacing w:after="0" w:line="240" w:lineRule="auto"/>
              <w:rPr>
                <w:rFonts w:ascii="Times New Roman" w:hAnsi="Times New Roman"/>
                <w:sz w:val="16"/>
                <w:szCs w:val="16"/>
              </w:rPr>
            </w:pPr>
            <w:r w:rsidRPr="00B76DC6">
              <w:rPr>
                <w:rFonts w:ascii="Times New Roman" w:hAnsi="Times New Roman"/>
                <w:sz w:val="16"/>
                <w:szCs w:val="16"/>
              </w:rPr>
              <w:t>Ленинградская область, г. Кировск</w:t>
            </w:r>
          </w:p>
        </w:tc>
        <w:tc>
          <w:tcPr>
            <w:tcW w:w="1134" w:type="dxa"/>
            <w:shd w:val="clear" w:color="auto" w:fill="auto"/>
          </w:tcPr>
          <w:p w:rsidR="006C1DDB" w:rsidRPr="00B76DC6" w:rsidRDefault="00B8385A" w:rsidP="00876484">
            <w:pPr>
              <w:spacing w:after="0" w:line="240" w:lineRule="auto"/>
              <w:jc w:val="center"/>
              <w:rPr>
                <w:rFonts w:ascii="Times New Roman" w:hAnsi="Times New Roman"/>
                <w:sz w:val="16"/>
                <w:szCs w:val="16"/>
              </w:rPr>
            </w:pPr>
            <w:r w:rsidRPr="00B76DC6">
              <w:rPr>
                <w:rFonts w:ascii="Times New Roman" w:hAnsi="Times New Roman"/>
                <w:sz w:val="16"/>
                <w:szCs w:val="16"/>
              </w:rPr>
              <w:t>100</w:t>
            </w:r>
          </w:p>
        </w:tc>
        <w:tc>
          <w:tcPr>
            <w:tcW w:w="1417" w:type="dxa"/>
            <w:shd w:val="clear" w:color="auto" w:fill="auto"/>
          </w:tcPr>
          <w:p w:rsidR="006C1DDB" w:rsidRPr="00B76DC6" w:rsidRDefault="00B8385A" w:rsidP="00A97ECA">
            <w:pPr>
              <w:spacing w:after="0" w:line="240" w:lineRule="auto"/>
              <w:rPr>
                <w:rFonts w:ascii="Times New Roman" w:hAnsi="Times New Roman"/>
                <w:sz w:val="16"/>
                <w:szCs w:val="16"/>
              </w:rPr>
            </w:pPr>
            <w:r w:rsidRPr="00B76DC6">
              <w:rPr>
                <w:rFonts w:ascii="Times New Roman" w:hAnsi="Times New Roman"/>
                <w:sz w:val="16"/>
                <w:szCs w:val="16"/>
              </w:rPr>
              <w:t>35.30.14</w:t>
            </w:r>
          </w:p>
        </w:tc>
        <w:tc>
          <w:tcPr>
            <w:tcW w:w="1560" w:type="dxa"/>
            <w:shd w:val="clear" w:color="auto" w:fill="auto"/>
          </w:tcPr>
          <w:p w:rsidR="006C1DDB" w:rsidRPr="00B76DC6" w:rsidRDefault="004E41C5" w:rsidP="00E45BD0">
            <w:pPr>
              <w:spacing w:after="0" w:line="240" w:lineRule="auto"/>
              <w:rPr>
                <w:rFonts w:ascii="Times New Roman" w:hAnsi="Times New Roman"/>
                <w:sz w:val="16"/>
                <w:szCs w:val="16"/>
              </w:rPr>
            </w:pPr>
            <w:r w:rsidRPr="00B76DC6">
              <w:rPr>
                <w:rFonts w:ascii="Times New Roman" w:hAnsi="Times New Roman"/>
                <w:sz w:val="16"/>
                <w:szCs w:val="16"/>
              </w:rPr>
              <w:t>2018-2021</w:t>
            </w:r>
          </w:p>
        </w:tc>
        <w:tc>
          <w:tcPr>
            <w:tcW w:w="1417" w:type="dxa"/>
            <w:shd w:val="clear" w:color="auto" w:fill="auto"/>
          </w:tcPr>
          <w:p w:rsidR="006C1DDB" w:rsidRPr="00B76DC6" w:rsidRDefault="004E41C5" w:rsidP="00A97ECA">
            <w:pPr>
              <w:rPr>
                <w:rFonts w:ascii="Times New Roman" w:eastAsia="Times New Roman" w:hAnsi="Times New Roman"/>
                <w:sz w:val="16"/>
                <w:szCs w:val="16"/>
                <w:lang w:eastAsia="ru-RU"/>
              </w:rPr>
            </w:pPr>
            <w:r w:rsidRPr="00B76DC6">
              <w:rPr>
                <w:rFonts w:ascii="Times New Roman" w:eastAsia="Times New Roman" w:hAnsi="Times New Roman"/>
                <w:sz w:val="16"/>
                <w:szCs w:val="16"/>
                <w:lang w:eastAsia="ru-RU"/>
              </w:rPr>
              <w:t>ООО «Дубровская ТЭЦ»</w:t>
            </w:r>
          </w:p>
        </w:tc>
      </w:tr>
    </w:tbl>
    <w:p w:rsidR="00F64939" w:rsidRPr="00B76DC6" w:rsidRDefault="00F64939" w:rsidP="00876484">
      <w:pPr>
        <w:suppressAutoHyphens/>
        <w:spacing w:after="0" w:line="240" w:lineRule="auto"/>
        <w:ind w:firstLine="709"/>
        <w:jc w:val="both"/>
        <w:rPr>
          <w:rFonts w:ascii="Times New Roman" w:eastAsia="Times New Roman" w:hAnsi="Times New Roman"/>
          <w:b/>
          <w:bCs/>
          <w:color w:val="000000"/>
          <w:sz w:val="24"/>
          <w:szCs w:val="24"/>
          <w:lang w:eastAsia="ru-RU"/>
        </w:rPr>
      </w:pPr>
    </w:p>
    <w:p w:rsidR="00876484" w:rsidRPr="00B76DC6" w:rsidRDefault="00876484" w:rsidP="00876484">
      <w:pPr>
        <w:suppressAutoHyphens/>
        <w:spacing w:after="0" w:line="240" w:lineRule="auto"/>
        <w:ind w:firstLine="709"/>
        <w:jc w:val="both"/>
        <w:rPr>
          <w:rFonts w:ascii="Times New Roman" w:eastAsia="Times New Roman" w:hAnsi="Times New Roman"/>
          <w:bCs/>
          <w:color w:val="000000"/>
          <w:sz w:val="24"/>
          <w:szCs w:val="24"/>
          <w:lang w:eastAsia="ru-RU"/>
        </w:rPr>
      </w:pPr>
      <w:r w:rsidRPr="00B76DC6">
        <w:rPr>
          <w:rFonts w:ascii="Times New Roman" w:eastAsia="Times New Roman" w:hAnsi="Times New Roman"/>
          <w:b/>
          <w:bCs/>
          <w:color w:val="000000"/>
          <w:sz w:val="24"/>
          <w:szCs w:val="24"/>
          <w:lang w:eastAsia="ru-RU"/>
        </w:rPr>
        <w:t xml:space="preserve">1.4. </w:t>
      </w:r>
      <w:r w:rsidR="00121C1F" w:rsidRPr="00B76DC6">
        <w:rPr>
          <w:rFonts w:ascii="Times New Roman" w:eastAsia="Times New Roman" w:hAnsi="Times New Roman"/>
          <w:b/>
          <w:bCs/>
          <w:color w:val="000000"/>
          <w:sz w:val="24"/>
          <w:szCs w:val="24"/>
          <w:u w:val="single"/>
          <w:lang w:eastAsia="ru-RU"/>
        </w:rPr>
        <w:t>Трудовые ресурсы: население</w:t>
      </w:r>
      <w:r w:rsidRPr="00B76DC6">
        <w:rPr>
          <w:rFonts w:ascii="Times New Roman" w:eastAsia="Times New Roman" w:hAnsi="Times New Roman"/>
          <w:b/>
          <w:bCs/>
          <w:color w:val="000000"/>
          <w:sz w:val="24"/>
          <w:szCs w:val="24"/>
          <w:u w:val="single"/>
          <w:lang w:eastAsia="ru-RU"/>
        </w:rPr>
        <w:t>, занятость (структура занятости по видам экономической деятельности), учреждения профессионального образования</w:t>
      </w:r>
      <w:r w:rsidRPr="00B76DC6">
        <w:rPr>
          <w:rFonts w:ascii="Times New Roman" w:eastAsia="Times New Roman" w:hAnsi="Times New Roman"/>
          <w:b/>
          <w:bCs/>
          <w:color w:val="000000"/>
          <w:sz w:val="24"/>
          <w:szCs w:val="24"/>
          <w:lang w:eastAsia="ru-RU"/>
        </w:rPr>
        <w:t xml:space="preserve"> </w:t>
      </w:r>
      <w:r w:rsidRPr="00B76DC6">
        <w:rPr>
          <w:rFonts w:ascii="Times New Roman" w:eastAsia="Times New Roman" w:hAnsi="Times New Roman"/>
          <w:bCs/>
          <w:color w:val="000000"/>
          <w:sz w:val="24"/>
          <w:szCs w:val="24"/>
          <w:lang w:eastAsia="ru-RU"/>
        </w:rPr>
        <w:t xml:space="preserve">(месторасположение, специальности, по которым осуществляется подготовка)  </w:t>
      </w:r>
    </w:p>
    <w:p w:rsidR="007A3ADD" w:rsidRPr="00B76DC6" w:rsidRDefault="007A3ADD" w:rsidP="001F7519">
      <w:pPr>
        <w:tabs>
          <w:tab w:val="left" w:pos="7797"/>
          <w:tab w:val="left" w:pos="8080"/>
        </w:tabs>
        <w:spacing w:after="0" w:line="240" w:lineRule="auto"/>
        <w:ind w:firstLine="709"/>
        <w:jc w:val="both"/>
        <w:rPr>
          <w:rFonts w:ascii="Times New Roman" w:eastAsia="Times New Roman" w:hAnsi="Times New Roman"/>
          <w:bCs/>
          <w:sz w:val="24"/>
          <w:szCs w:val="24"/>
          <w:lang w:eastAsia="ru-RU"/>
        </w:rPr>
      </w:pPr>
      <w:r w:rsidRPr="00B76DC6">
        <w:rPr>
          <w:rFonts w:ascii="Times New Roman" w:eastAsia="Times New Roman" w:hAnsi="Times New Roman"/>
          <w:bCs/>
          <w:sz w:val="24"/>
          <w:szCs w:val="24"/>
          <w:lang w:eastAsia="ru-RU"/>
        </w:rPr>
        <w:t xml:space="preserve">Кировский район занимает 5 место в Ленинградской области по численности населения. </w:t>
      </w:r>
    </w:p>
    <w:p w:rsidR="00B554A7" w:rsidRPr="00B76DC6" w:rsidRDefault="00013D85" w:rsidP="007A3ADD">
      <w:pPr>
        <w:spacing w:after="0" w:line="240" w:lineRule="auto"/>
        <w:ind w:firstLine="709"/>
        <w:jc w:val="both"/>
        <w:rPr>
          <w:rFonts w:ascii="Times New Roman" w:eastAsia="Times New Roman" w:hAnsi="Times New Roman"/>
          <w:bCs/>
          <w:color w:val="000000"/>
          <w:sz w:val="24"/>
          <w:szCs w:val="24"/>
          <w:lang w:eastAsia="ru-RU"/>
        </w:rPr>
      </w:pPr>
      <w:r w:rsidRPr="00B76DC6">
        <w:rPr>
          <w:rFonts w:ascii="Times New Roman" w:eastAsia="Times New Roman" w:hAnsi="Times New Roman"/>
          <w:bCs/>
          <w:color w:val="000000"/>
          <w:sz w:val="24"/>
          <w:szCs w:val="24"/>
          <w:lang w:eastAsia="ru-RU"/>
        </w:rPr>
        <w:t>Д</w:t>
      </w:r>
      <w:r w:rsidR="007A3ADD" w:rsidRPr="00B76DC6">
        <w:rPr>
          <w:rFonts w:ascii="Times New Roman" w:eastAsia="Times New Roman" w:hAnsi="Times New Roman"/>
          <w:bCs/>
          <w:color w:val="000000"/>
          <w:sz w:val="24"/>
          <w:szCs w:val="24"/>
          <w:lang w:eastAsia="ru-RU"/>
        </w:rPr>
        <w:t xml:space="preserve">инамика  показателей демографического развития. </w:t>
      </w:r>
    </w:p>
    <w:p w:rsidR="007A3ADD" w:rsidRPr="00B76DC6" w:rsidRDefault="0083655B" w:rsidP="00B554A7">
      <w:pPr>
        <w:spacing w:after="0" w:line="240" w:lineRule="auto"/>
        <w:ind w:firstLine="709"/>
        <w:jc w:val="right"/>
        <w:rPr>
          <w:rFonts w:ascii="Times New Roman" w:eastAsia="Times New Roman" w:hAnsi="Times New Roman"/>
          <w:i/>
          <w:sz w:val="28"/>
          <w:szCs w:val="28"/>
          <w:lang w:eastAsia="ru-RU"/>
        </w:rPr>
      </w:pPr>
      <w:r w:rsidRPr="00B76DC6">
        <w:rPr>
          <w:rFonts w:ascii="Times New Roman" w:eastAsia="Times New Roman" w:hAnsi="Times New Roman"/>
          <w:bCs/>
          <w:i/>
          <w:color w:val="000000"/>
          <w:sz w:val="24"/>
          <w:szCs w:val="24"/>
          <w:lang w:eastAsia="ru-RU"/>
        </w:rPr>
        <w:t xml:space="preserve">  </w:t>
      </w:r>
      <w:r w:rsidR="00B554A7" w:rsidRPr="00B76DC6">
        <w:rPr>
          <w:rFonts w:ascii="Times New Roman" w:eastAsia="Times New Roman" w:hAnsi="Times New Roman"/>
          <w:bCs/>
          <w:i/>
          <w:color w:val="000000"/>
          <w:sz w:val="24"/>
          <w:szCs w:val="24"/>
          <w:lang w:eastAsia="ru-RU"/>
        </w:rPr>
        <w:t>Таблица 4.</w:t>
      </w:r>
      <w:r w:rsidR="007A3ADD" w:rsidRPr="00B76DC6">
        <w:rPr>
          <w:rFonts w:ascii="Times New Roman" w:eastAsia="Times New Roman" w:hAnsi="Times New Roman"/>
          <w:bCs/>
          <w:i/>
          <w:color w:val="000000"/>
          <w:sz w:val="24"/>
          <w:szCs w:val="24"/>
          <w:lang w:eastAsia="ru-RU"/>
        </w:rPr>
        <w:t xml:space="preserve"> </w:t>
      </w:r>
      <w:r w:rsidR="007A3ADD" w:rsidRPr="00B76DC6">
        <w:rPr>
          <w:rFonts w:ascii="Times New Roman" w:eastAsia="Times New Roman" w:hAnsi="Times New Roman"/>
          <w:i/>
          <w:color w:val="FF0000"/>
          <w:sz w:val="28"/>
          <w:szCs w:val="28"/>
          <w:lang w:eastAsia="ru-RU"/>
        </w:rPr>
        <w:tab/>
      </w:r>
    </w:p>
    <w:tbl>
      <w:tblPr>
        <w:tblW w:w="9742" w:type="dxa"/>
        <w:jc w:val="center"/>
        <w:tblInd w:w="-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94"/>
        <w:gridCol w:w="1347"/>
        <w:gridCol w:w="1085"/>
        <w:gridCol w:w="1094"/>
        <w:gridCol w:w="1052"/>
        <w:gridCol w:w="1085"/>
        <w:gridCol w:w="1085"/>
      </w:tblGrid>
      <w:tr w:rsidR="00013D85" w:rsidRPr="00B76DC6" w:rsidTr="00013D85">
        <w:trPr>
          <w:trHeight w:val="276"/>
          <w:jc w:val="center"/>
        </w:trPr>
        <w:tc>
          <w:tcPr>
            <w:tcW w:w="2994" w:type="dxa"/>
            <w:shd w:val="clear" w:color="auto" w:fill="auto"/>
            <w:vAlign w:val="center"/>
          </w:tcPr>
          <w:p w:rsidR="00013D85" w:rsidRPr="00B76DC6" w:rsidRDefault="00013D85" w:rsidP="007A3ADD">
            <w:pPr>
              <w:spacing w:after="0" w:line="240" w:lineRule="auto"/>
              <w:jc w:val="center"/>
              <w:rPr>
                <w:rFonts w:ascii="Times New Roman CYR" w:eastAsia="Times New Roman" w:hAnsi="Times New Roman CYR" w:cs="Times New Roman CYR"/>
                <w:bCs/>
                <w:sz w:val="24"/>
                <w:szCs w:val="24"/>
                <w:lang w:eastAsia="ru-RU"/>
              </w:rPr>
            </w:pPr>
            <w:r w:rsidRPr="00B76DC6">
              <w:rPr>
                <w:rFonts w:ascii="Times New Roman CYR" w:eastAsia="Times New Roman" w:hAnsi="Times New Roman CYR" w:cs="Times New Roman CYR"/>
                <w:bCs/>
                <w:sz w:val="24"/>
                <w:szCs w:val="24"/>
                <w:lang w:eastAsia="ru-RU"/>
              </w:rPr>
              <w:t>Наименование показателя</w:t>
            </w:r>
          </w:p>
        </w:tc>
        <w:tc>
          <w:tcPr>
            <w:tcW w:w="1347" w:type="dxa"/>
            <w:shd w:val="clear" w:color="auto" w:fill="auto"/>
            <w:vAlign w:val="center"/>
          </w:tcPr>
          <w:p w:rsidR="00013D85" w:rsidRPr="00B76DC6" w:rsidRDefault="00013D85" w:rsidP="007A3ADD">
            <w:pPr>
              <w:spacing w:after="0" w:line="240" w:lineRule="auto"/>
              <w:jc w:val="center"/>
              <w:rPr>
                <w:rFonts w:ascii="Times New Roman CYR" w:eastAsia="Times New Roman" w:hAnsi="Times New Roman CYR" w:cs="Times New Roman CYR"/>
                <w:bCs/>
                <w:sz w:val="24"/>
                <w:szCs w:val="24"/>
                <w:lang w:eastAsia="ru-RU"/>
              </w:rPr>
            </w:pPr>
            <w:r w:rsidRPr="00B76DC6">
              <w:rPr>
                <w:rFonts w:ascii="Times New Roman CYR" w:eastAsia="Times New Roman" w:hAnsi="Times New Roman CYR" w:cs="Times New Roman CYR"/>
                <w:bCs/>
                <w:sz w:val="24"/>
                <w:szCs w:val="24"/>
                <w:lang w:eastAsia="ru-RU"/>
              </w:rPr>
              <w:t>Ед. изм.</w:t>
            </w:r>
          </w:p>
        </w:tc>
        <w:tc>
          <w:tcPr>
            <w:tcW w:w="1085" w:type="dxa"/>
            <w:shd w:val="clear" w:color="auto" w:fill="auto"/>
            <w:vAlign w:val="center"/>
          </w:tcPr>
          <w:p w:rsidR="00013D85" w:rsidRPr="00B76DC6" w:rsidRDefault="00013D85" w:rsidP="007A3ADD">
            <w:pPr>
              <w:spacing w:after="0" w:line="240" w:lineRule="auto"/>
              <w:jc w:val="center"/>
              <w:rPr>
                <w:rFonts w:ascii="Times New Roman CYR" w:eastAsia="Times New Roman" w:hAnsi="Times New Roman CYR" w:cs="Times New Roman CYR"/>
                <w:bCs/>
                <w:sz w:val="24"/>
                <w:szCs w:val="24"/>
                <w:lang w:eastAsia="ru-RU"/>
              </w:rPr>
            </w:pPr>
            <w:r w:rsidRPr="00B76DC6">
              <w:rPr>
                <w:rFonts w:ascii="Times New Roman CYR" w:eastAsia="Times New Roman" w:hAnsi="Times New Roman CYR" w:cs="Times New Roman CYR"/>
                <w:bCs/>
                <w:sz w:val="24"/>
                <w:szCs w:val="24"/>
                <w:lang w:eastAsia="ru-RU"/>
              </w:rPr>
              <w:t>2014  год</w:t>
            </w:r>
          </w:p>
        </w:tc>
        <w:tc>
          <w:tcPr>
            <w:tcW w:w="1094" w:type="dxa"/>
            <w:vAlign w:val="center"/>
          </w:tcPr>
          <w:p w:rsidR="00013D85" w:rsidRPr="00B76DC6" w:rsidRDefault="00013D85" w:rsidP="000C45D1">
            <w:pPr>
              <w:spacing w:after="0" w:line="240" w:lineRule="auto"/>
              <w:jc w:val="center"/>
              <w:rPr>
                <w:rFonts w:ascii="Times New Roman CYR" w:eastAsia="Times New Roman" w:hAnsi="Times New Roman CYR" w:cs="Times New Roman CYR"/>
                <w:bCs/>
                <w:sz w:val="24"/>
                <w:szCs w:val="24"/>
                <w:lang w:eastAsia="ru-RU"/>
              </w:rPr>
            </w:pPr>
            <w:r w:rsidRPr="00B76DC6">
              <w:rPr>
                <w:rFonts w:ascii="Times New Roman CYR" w:eastAsia="Times New Roman" w:hAnsi="Times New Roman CYR" w:cs="Times New Roman CYR"/>
                <w:bCs/>
                <w:sz w:val="24"/>
                <w:szCs w:val="24"/>
                <w:lang w:eastAsia="ru-RU"/>
              </w:rPr>
              <w:t>2015 год</w:t>
            </w:r>
          </w:p>
        </w:tc>
        <w:tc>
          <w:tcPr>
            <w:tcW w:w="1052" w:type="dxa"/>
            <w:vAlign w:val="center"/>
          </w:tcPr>
          <w:p w:rsidR="00013D85" w:rsidRPr="00B76DC6" w:rsidRDefault="00013D85" w:rsidP="009156F9">
            <w:pPr>
              <w:spacing w:after="0" w:line="240" w:lineRule="auto"/>
              <w:jc w:val="center"/>
              <w:rPr>
                <w:rFonts w:ascii="Times New Roman CYR" w:eastAsia="Times New Roman" w:hAnsi="Times New Roman CYR" w:cs="Times New Roman CYR"/>
                <w:bCs/>
                <w:sz w:val="24"/>
                <w:szCs w:val="24"/>
                <w:lang w:eastAsia="ru-RU"/>
              </w:rPr>
            </w:pPr>
            <w:r w:rsidRPr="00B76DC6">
              <w:rPr>
                <w:rFonts w:ascii="Times New Roman CYR" w:eastAsia="Times New Roman" w:hAnsi="Times New Roman CYR" w:cs="Times New Roman CYR"/>
                <w:bCs/>
                <w:sz w:val="24"/>
                <w:szCs w:val="24"/>
                <w:lang w:eastAsia="ru-RU"/>
              </w:rPr>
              <w:t>2016 год</w:t>
            </w:r>
          </w:p>
        </w:tc>
        <w:tc>
          <w:tcPr>
            <w:tcW w:w="1085" w:type="dxa"/>
          </w:tcPr>
          <w:p w:rsidR="00013D85" w:rsidRPr="00B76DC6" w:rsidRDefault="00013D85" w:rsidP="009156F9">
            <w:pPr>
              <w:spacing w:after="0" w:line="240" w:lineRule="auto"/>
              <w:jc w:val="center"/>
              <w:rPr>
                <w:rFonts w:ascii="Times New Roman CYR" w:eastAsia="Times New Roman" w:hAnsi="Times New Roman CYR" w:cs="Times New Roman CYR"/>
                <w:bCs/>
                <w:sz w:val="24"/>
                <w:szCs w:val="24"/>
                <w:lang w:eastAsia="ru-RU"/>
              </w:rPr>
            </w:pPr>
            <w:r w:rsidRPr="00B76DC6">
              <w:rPr>
                <w:rFonts w:ascii="Times New Roman CYR" w:eastAsia="Times New Roman" w:hAnsi="Times New Roman CYR" w:cs="Times New Roman CYR"/>
                <w:bCs/>
                <w:sz w:val="24"/>
                <w:szCs w:val="24"/>
                <w:lang w:eastAsia="ru-RU"/>
              </w:rPr>
              <w:t>2017 год</w:t>
            </w:r>
          </w:p>
        </w:tc>
        <w:tc>
          <w:tcPr>
            <w:tcW w:w="1085" w:type="dxa"/>
          </w:tcPr>
          <w:p w:rsidR="00013D85" w:rsidRPr="00B76DC6" w:rsidRDefault="00013D85" w:rsidP="009156F9">
            <w:pPr>
              <w:spacing w:after="0" w:line="240" w:lineRule="auto"/>
              <w:jc w:val="center"/>
              <w:rPr>
                <w:rFonts w:ascii="Times New Roman CYR" w:eastAsia="Times New Roman" w:hAnsi="Times New Roman CYR" w:cs="Times New Roman CYR"/>
                <w:bCs/>
                <w:sz w:val="24"/>
                <w:szCs w:val="24"/>
                <w:lang w:eastAsia="ru-RU"/>
              </w:rPr>
            </w:pPr>
            <w:r w:rsidRPr="00B76DC6">
              <w:rPr>
                <w:rFonts w:ascii="Times New Roman CYR" w:eastAsia="Times New Roman" w:hAnsi="Times New Roman CYR" w:cs="Times New Roman CYR"/>
                <w:bCs/>
                <w:sz w:val="24"/>
                <w:szCs w:val="24"/>
                <w:lang w:eastAsia="ru-RU"/>
              </w:rPr>
              <w:t>2018 год</w:t>
            </w:r>
          </w:p>
        </w:tc>
      </w:tr>
      <w:tr w:rsidR="00013D85" w:rsidRPr="00B76DC6" w:rsidTr="00013D85">
        <w:trPr>
          <w:trHeight w:val="276"/>
          <w:jc w:val="center"/>
        </w:trPr>
        <w:tc>
          <w:tcPr>
            <w:tcW w:w="2994" w:type="dxa"/>
            <w:shd w:val="clear" w:color="auto" w:fill="auto"/>
            <w:vAlign w:val="center"/>
          </w:tcPr>
          <w:p w:rsidR="00013D85" w:rsidRPr="00B76DC6" w:rsidRDefault="00013D85" w:rsidP="007A3ADD">
            <w:pPr>
              <w:spacing w:after="0" w:line="240" w:lineRule="auto"/>
              <w:rPr>
                <w:rFonts w:ascii="Times New Roman CYR" w:eastAsia="Times New Roman" w:hAnsi="Times New Roman CYR" w:cs="Times New Roman CYR"/>
                <w:bCs/>
                <w:sz w:val="24"/>
                <w:szCs w:val="24"/>
                <w:lang w:eastAsia="ru-RU"/>
              </w:rPr>
            </w:pPr>
            <w:r w:rsidRPr="00B76DC6">
              <w:rPr>
                <w:rFonts w:ascii="Times New Roman CYR" w:eastAsia="Times New Roman" w:hAnsi="Times New Roman CYR" w:cs="Times New Roman CYR"/>
                <w:bCs/>
                <w:sz w:val="24"/>
                <w:szCs w:val="24"/>
                <w:lang w:eastAsia="ru-RU"/>
              </w:rPr>
              <w:t xml:space="preserve">Численность постоянного поселения </w:t>
            </w:r>
          </w:p>
          <w:p w:rsidR="00013D85" w:rsidRPr="00B76DC6" w:rsidRDefault="00013D85" w:rsidP="007A3ADD">
            <w:pPr>
              <w:spacing w:after="0" w:line="240" w:lineRule="auto"/>
              <w:rPr>
                <w:rFonts w:ascii="Times New Roman CYR" w:eastAsia="Times New Roman" w:hAnsi="Times New Roman CYR" w:cs="Times New Roman CYR"/>
                <w:bCs/>
                <w:sz w:val="24"/>
                <w:szCs w:val="24"/>
                <w:lang w:eastAsia="ru-RU"/>
              </w:rPr>
            </w:pPr>
            <w:r w:rsidRPr="00B76DC6">
              <w:rPr>
                <w:rFonts w:ascii="Times New Roman CYR" w:eastAsia="Times New Roman" w:hAnsi="Times New Roman CYR" w:cs="Times New Roman CYR"/>
                <w:bCs/>
                <w:sz w:val="24"/>
                <w:szCs w:val="24"/>
                <w:lang w:eastAsia="ru-RU"/>
              </w:rPr>
              <w:t>(на конец года)</w:t>
            </w:r>
          </w:p>
        </w:tc>
        <w:tc>
          <w:tcPr>
            <w:tcW w:w="1347" w:type="dxa"/>
            <w:shd w:val="clear" w:color="auto" w:fill="auto"/>
            <w:vAlign w:val="center"/>
          </w:tcPr>
          <w:p w:rsidR="00013D85" w:rsidRPr="00B76DC6" w:rsidRDefault="00013D85" w:rsidP="007A3ADD">
            <w:pPr>
              <w:spacing w:after="0" w:line="240" w:lineRule="auto"/>
              <w:jc w:val="center"/>
              <w:rPr>
                <w:rFonts w:ascii="Times New Roman CYR" w:eastAsia="Times New Roman" w:hAnsi="Times New Roman CYR" w:cs="Times New Roman CYR"/>
                <w:bCs/>
                <w:sz w:val="24"/>
                <w:szCs w:val="24"/>
                <w:lang w:eastAsia="ru-RU"/>
              </w:rPr>
            </w:pPr>
            <w:r w:rsidRPr="00B76DC6">
              <w:rPr>
                <w:rFonts w:ascii="Times New Roman CYR" w:eastAsia="Times New Roman" w:hAnsi="Times New Roman CYR" w:cs="Times New Roman CYR"/>
                <w:bCs/>
                <w:sz w:val="24"/>
                <w:szCs w:val="24"/>
                <w:lang w:eastAsia="ru-RU"/>
              </w:rPr>
              <w:t>чел.</w:t>
            </w:r>
          </w:p>
        </w:tc>
        <w:tc>
          <w:tcPr>
            <w:tcW w:w="1085" w:type="dxa"/>
            <w:shd w:val="clear" w:color="auto" w:fill="auto"/>
            <w:vAlign w:val="center"/>
          </w:tcPr>
          <w:p w:rsidR="00013D85" w:rsidRPr="00B76DC6" w:rsidRDefault="00013D85" w:rsidP="007A3ADD">
            <w:pPr>
              <w:spacing w:after="0" w:line="240" w:lineRule="auto"/>
              <w:jc w:val="center"/>
              <w:rPr>
                <w:rFonts w:ascii="Times New Roman CYR" w:eastAsia="Times New Roman" w:hAnsi="Times New Roman CYR" w:cs="Times New Roman CYR"/>
                <w:bCs/>
                <w:sz w:val="24"/>
                <w:szCs w:val="24"/>
                <w:lang w:eastAsia="ru-RU"/>
              </w:rPr>
            </w:pPr>
            <w:r w:rsidRPr="00B76DC6">
              <w:rPr>
                <w:rFonts w:ascii="Times New Roman CYR" w:eastAsia="Times New Roman" w:hAnsi="Times New Roman CYR" w:cs="Times New Roman CYR"/>
                <w:bCs/>
                <w:sz w:val="24"/>
                <w:szCs w:val="24"/>
                <w:lang w:eastAsia="ru-RU"/>
              </w:rPr>
              <w:t>105 233</w:t>
            </w:r>
          </w:p>
        </w:tc>
        <w:tc>
          <w:tcPr>
            <w:tcW w:w="1094" w:type="dxa"/>
            <w:vAlign w:val="center"/>
          </w:tcPr>
          <w:p w:rsidR="00013D85" w:rsidRPr="00B76DC6" w:rsidRDefault="00013D85" w:rsidP="000C45D1">
            <w:pPr>
              <w:spacing w:after="0" w:line="240" w:lineRule="auto"/>
              <w:jc w:val="center"/>
              <w:rPr>
                <w:rFonts w:ascii="Times New Roman CYR" w:eastAsia="Times New Roman" w:hAnsi="Times New Roman CYR" w:cs="Times New Roman CYR"/>
                <w:bCs/>
                <w:sz w:val="24"/>
                <w:szCs w:val="24"/>
                <w:lang w:eastAsia="ru-RU"/>
              </w:rPr>
            </w:pPr>
            <w:r w:rsidRPr="00B76DC6">
              <w:rPr>
                <w:rFonts w:ascii="Times New Roman CYR" w:eastAsia="Times New Roman" w:hAnsi="Times New Roman CYR" w:cs="Times New Roman CYR"/>
                <w:bCs/>
                <w:sz w:val="24"/>
                <w:szCs w:val="24"/>
                <w:lang w:eastAsia="ru-RU"/>
              </w:rPr>
              <w:t>104 595</w:t>
            </w:r>
          </w:p>
        </w:tc>
        <w:tc>
          <w:tcPr>
            <w:tcW w:w="1052" w:type="dxa"/>
            <w:vAlign w:val="center"/>
          </w:tcPr>
          <w:p w:rsidR="00013D85" w:rsidRPr="00B76DC6" w:rsidRDefault="00013D85" w:rsidP="00664BAD">
            <w:pPr>
              <w:spacing w:after="0" w:line="240" w:lineRule="auto"/>
              <w:jc w:val="center"/>
              <w:rPr>
                <w:rFonts w:ascii="Times New Roman CYR" w:eastAsia="Times New Roman" w:hAnsi="Times New Roman CYR" w:cs="Times New Roman CYR"/>
                <w:bCs/>
                <w:sz w:val="24"/>
                <w:szCs w:val="24"/>
                <w:lang w:eastAsia="ru-RU"/>
              </w:rPr>
            </w:pPr>
            <w:r w:rsidRPr="00B76DC6">
              <w:rPr>
                <w:rFonts w:ascii="Times New Roman CYR" w:eastAsia="Times New Roman" w:hAnsi="Times New Roman CYR" w:cs="Times New Roman CYR"/>
                <w:bCs/>
                <w:sz w:val="24"/>
                <w:szCs w:val="24"/>
                <w:lang w:eastAsia="ru-RU"/>
              </w:rPr>
              <w:t>105 084</w:t>
            </w:r>
          </w:p>
        </w:tc>
        <w:tc>
          <w:tcPr>
            <w:tcW w:w="1085" w:type="dxa"/>
            <w:vAlign w:val="center"/>
          </w:tcPr>
          <w:p w:rsidR="00013D85" w:rsidRPr="00B76DC6" w:rsidRDefault="00013D85" w:rsidP="001F7519">
            <w:pPr>
              <w:spacing w:after="0" w:line="240" w:lineRule="auto"/>
              <w:ind w:left="-91" w:firstLine="91"/>
              <w:jc w:val="center"/>
              <w:rPr>
                <w:rFonts w:ascii="Times New Roman CYR" w:eastAsia="Times New Roman" w:hAnsi="Times New Roman CYR" w:cs="Times New Roman CYR"/>
                <w:bCs/>
                <w:sz w:val="24"/>
                <w:szCs w:val="24"/>
                <w:lang w:eastAsia="ru-RU"/>
              </w:rPr>
            </w:pPr>
            <w:r w:rsidRPr="00B76DC6">
              <w:rPr>
                <w:rFonts w:ascii="Times New Roman CYR" w:eastAsia="Times New Roman" w:hAnsi="Times New Roman CYR" w:cs="Times New Roman CYR"/>
                <w:bCs/>
                <w:sz w:val="24"/>
                <w:szCs w:val="24"/>
                <w:lang w:eastAsia="ru-RU"/>
              </w:rPr>
              <w:t>105 698</w:t>
            </w:r>
          </w:p>
        </w:tc>
        <w:tc>
          <w:tcPr>
            <w:tcW w:w="1085" w:type="dxa"/>
          </w:tcPr>
          <w:p w:rsidR="00013D85" w:rsidRPr="00B76DC6" w:rsidRDefault="00013D85" w:rsidP="001F7519">
            <w:pPr>
              <w:spacing w:after="0" w:line="240" w:lineRule="auto"/>
              <w:ind w:left="-91" w:firstLine="91"/>
              <w:jc w:val="center"/>
              <w:rPr>
                <w:rFonts w:ascii="Times New Roman CYR" w:eastAsia="Times New Roman" w:hAnsi="Times New Roman CYR" w:cs="Times New Roman CYR"/>
                <w:bCs/>
                <w:sz w:val="24"/>
                <w:szCs w:val="24"/>
                <w:lang w:eastAsia="ru-RU"/>
              </w:rPr>
            </w:pPr>
          </w:p>
          <w:p w:rsidR="00013D85" w:rsidRPr="00B76DC6" w:rsidRDefault="00013D85" w:rsidP="001F7519">
            <w:pPr>
              <w:spacing w:after="0" w:line="240" w:lineRule="auto"/>
              <w:ind w:left="-91" w:firstLine="91"/>
              <w:jc w:val="center"/>
              <w:rPr>
                <w:rFonts w:ascii="Times New Roman CYR" w:eastAsia="Times New Roman" w:hAnsi="Times New Roman CYR" w:cs="Times New Roman CYR"/>
                <w:bCs/>
                <w:sz w:val="24"/>
                <w:szCs w:val="24"/>
                <w:lang w:eastAsia="ru-RU"/>
              </w:rPr>
            </w:pPr>
            <w:r w:rsidRPr="00B76DC6">
              <w:rPr>
                <w:rFonts w:ascii="Times New Roman CYR" w:eastAsia="Times New Roman" w:hAnsi="Times New Roman CYR" w:cs="Times New Roman CYR"/>
                <w:bCs/>
                <w:sz w:val="24"/>
                <w:szCs w:val="24"/>
                <w:lang w:eastAsia="ru-RU"/>
              </w:rPr>
              <w:t>105 936</w:t>
            </w:r>
          </w:p>
        </w:tc>
      </w:tr>
      <w:tr w:rsidR="00013D85" w:rsidRPr="00B76DC6" w:rsidTr="00013D85">
        <w:trPr>
          <w:trHeight w:val="255"/>
          <w:jc w:val="center"/>
        </w:trPr>
        <w:tc>
          <w:tcPr>
            <w:tcW w:w="2994" w:type="dxa"/>
            <w:shd w:val="clear" w:color="auto" w:fill="auto"/>
            <w:vAlign w:val="bottom"/>
          </w:tcPr>
          <w:p w:rsidR="00013D85" w:rsidRPr="00B76DC6" w:rsidRDefault="00013D85" w:rsidP="007A3ADD">
            <w:pPr>
              <w:spacing w:after="0" w:line="240" w:lineRule="auto"/>
              <w:rPr>
                <w:rFonts w:ascii="Times New Roman CYR" w:eastAsia="Times New Roman" w:hAnsi="Times New Roman CYR" w:cs="Times New Roman CYR"/>
                <w:sz w:val="24"/>
                <w:szCs w:val="24"/>
                <w:lang w:eastAsia="ru-RU"/>
              </w:rPr>
            </w:pPr>
            <w:r w:rsidRPr="00B76DC6">
              <w:rPr>
                <w:rFonts w:ascii="Times New Roman CYR" w:eastAsia="Times New Roman" w:hAnsi="Times New Roman CYR" w:cs="Times New Roman CYR"/>
                <w:sz w:val="24"/>
                <w:szCs w:val="24"/>
                <w:lang w:eastAsia="ru-RU"/>
              </w:rPr>
              <w:t>Число родившихся, всего</w:t>
            </w:r>
          </w:p>
        </w:tc>
        <w:tc>
          <w:tcPr>
            <w:tcW w:w="1347" w:type="dxa"/>
            <w:shd w:val="clear" w:color="auto" w:fill="auto"/>
            <w:noWrap/>
            <w:vAlign w:val="center"/>
          </w:tcPr>
          <w:p w:rsidR="00013D85" w:rsidRPr="00B76DC6" w:rsidRDefault="00013D85" w:rsidP="007A3ADD">
            <w:pPr>
              <w:spacing w:after="0" w:line="240" w:lineRule="auto"/>
              <w:jc w:val="center"/>
              <w:rPr>
                <w:rFonts w:ascii="Times New Roman CYR" w:eastAsia="Times New Roman" w:hAnsi="Times New Roman CYR" w:cs="Times New Roman CYR"/>
                <w:sz w:val="24"/>
                <w:szCs w:val="24"/>
                <w:lang w:eastAsia="ru-RU"/>
              </w:rPr>
            </w:pPr>
            <w:r w:rsidRPr="00B76DC6">
              <w:rPr>
                <w:rFonts w:ascii="Times New Roman CYR" w:eastAsia="Times New Roman" w:hAnsi="Times New Roman CYR" w:cs="Times New Roman CYR"/>
                <w:sz w:val="24"/>
                <w:szCs w:val="24"/>
                <w:lang w:eastAsia="ru-RU"/>
              </w:rPr>
              <w:t>чел.</w:t>
            </w:r>
          </w:p>
        </w:tc>
        <w:tc>
          <w:tcPr>
            <w:tcW w:w="1085" w:type="dxa"/>
            <w:shd w:val="clear" w:color="auto" w:fill="auto"/>
            <w:noWrap/>
            <w:vAlign w:val="center"/>
          </w:tcPr>
          <w:p w:rsidR="00013D85" w:rsidRPr="00B76DC6" w:rsidRDefault="00013D85" w:rsidP="007A3ADD">
            <w:pPr>
              <w:spacing w:after="0" w:line="240" w:lineRule="auto"/>
              <w:jc w:val="center"/>
              <w:rPr>
                <w:rFonts w:ascii="Times New Roman CYR" w:eastAsia="Times New Roman" w:hAnsi="Times New Roman CYR" w:cs="Times New Roman CYR"/>
                <w:sz w:val="24"/>
                <w:szCs w:val="24"/>
                <w:lang w:eastAsia="ru-RU"/>
              </w:rPr>
            </w:pPr>
            <w:r w:rsidRPr="00B76DC6">
              <w:rPr>
                <w:rFonts w:ascii="Times New Roman CYR" w:eastAsia="Times New Roman" w:hAnsi="Times New Roman CYR" w:cs="Times New Roman CYR"/>
                <w:sz w:val="24"/>
                <w:szCs w:val="24"/>
                <w:lang w:eastAsia="ru-RU"/>
              </w:rPr>
              <w:t>933</w:t>
            </w:r>
          </w:p>
        </w:tc>
        <w:tc>
          <w:tcPr>
            <w:tcW w:w="1094" w:type="dxa"/>
            <w:vAlign w:val="center"/>
          </w:tcPr>
          <w:p w:rsidR="00013D85" w:rsidRPr="00B76DC6" w:rsidRDefault="00013D85" w:rsidP="000C45D1">
            <w:pPr>
              <w:spacing w:after="0" w:line="240" w:lineRule="auto"/>
              <w:jc w:val="center"/>
              <w:rPr>
                <w:rFonts w:ascii="Times New Roman CYR" w:eastAsia="Times New Roman" w:hAnsi="Times New Roman CYR" w:cs="Times New Roman CYR"/>
                <w:sz w:val="24"/>
                <w:szCs w:val="24"/>
                <w:lang w:eastAsia="ru-RU"/>
              </w:rPr>
            </w:pPr>
            <w:r w:rsidRPr="00B76DC6">
              <w:rPr>
                <w:rFonts w:ascii="Times New Roman CYR" w:eastAsia="Times New Roman" w:hAnsi="Times New Roman CYR" w:cs="Times New Roman CYR"/>
                <w:sz w:val="24"/>
                <w:szCs w:val="24"/>
                <w:lang w:eastAsia="ru-RU"/>
              </w:rPr>
              <w:t>896</w:t>
            </w:r>
          </w:p>
        </w:tc>
        <w:tc>
          <w:tcPr>
            <w:tcW w:w="1052" w:type="dxa"/>
            <w:vAlign w:val="center"/>
          </w:tcPr>
          <w:p w:rsidR="00013D85" w:rsidRPr="00B76DC6" w:rsidRDefault="00013D85" w:rsidP="00664BAD">
            <w:pPr>
              <w:spacing w:after="0" w:line="240" w:lineRule="auto"/>
              <w:jc w:val="center"/>
              <w:rPr>
                <w:rFonts w:ascii="Times New Roman CYR" w:eastAsia="Times New Roman" w:hAnsi="Times New Roman CYR" w:cs="Times New Roman CYR"/>
                <w:sz w:val="24"/>
                <w:szCs w:val="24"/>
                <w:lang w:eastAsia="ru-RU"/>
              </w:rPr>
            </w:pPr>
            <w:r w:rsidRPr="00B76DC6">
              <w:rPr>
                <w:rFonts w:ascii="Times New Roman CYR" w:eastAsia="Times New Roman" w:hAnsi="Times New Roman CYR" w:cs="Times New Roman CYR"/>
                <w:sz w:val="24"/>
                <w:szCs w:val="24"/>
                <w:lang w:eastAsia="ru-RU"/>
              </w:rPr>
              <w:t>955</w:t>
            </w:r>
          </w:p>
        </w:tc>
        <w:tc>
          <w:tcPr>
            <w:tcW w:w="1085" w:type="dxa"/>
            <w:vAlign w:val="center"/>
          </w:tcPr>
          <w:p w:rsidR="00013D85" w:rsidRPr="00B76DC6" w:rsidRDefault="00013D85" w:rsidP="001F7519">
            <w:pPr>
              <w:spacing w:after="0" w:line="240" w:lineRule="auto"/>
              <w:jc w:val="center"/>
              <w:rPr>
                <w:rFonts w:ascii="Times New Roman CYR" w:eastAsia="Times New Roman" w:hAnsi="Times New Roman CYR" w:cs="Times New Roman CYR"/>
                <w:sz w:val="24"/>
                <w:szCs w:val="24"/>
                <w:lang w:eastAsia="ru-RU"/>
              </w:rPr>
            </w:pPr>
            <w:r w:rsidRPr="00B76DC6">
              <w:rPr>
                <w:rFonts w:ascii="Times New Roman CYR" w:eastAsia="Times New Roman" w:hAnsi="Times New Roman CYR" w:cs="Times New Roman CYR"/>
                <w:sz w:val="24"/>
                <w:szCs w:val="24"/>
                <w:lang w:eastAsia="ru-RU"/>
              </w:rPr>
              <w:t>855</w:t>
            </w:r>
          </w:p>
        </w:tc>
        <w:tc>
          <w:tcPr>
            <w:tcW w:w="1085" w:type="dxa"/>
          </w:tcPr>
          <w:p w:rsidR="00013D85" w:rsidRPr="00B76DC6" w:rsidRDefault="00013D85" w:rsidP="001F7519">
            <w:pPr>
              <w:spacing w:after="0" w:line="240" w:lineRule="auto"/>
              <w:jc w:val="center"/>
              <w:rPr>
                <w:rFonts w:ascii="Times New Roman CYR" w:eastAsia="Times New Roman" w:hAnsi="Times New Roman CYR" w:cs="Times New Roman CYR"/>
                <w:sz w:val="24"/>
                <w:szCs w:val="24"/>
                <w:lang w:eastAsia="ru-RU"/>
              </w:rPr>
            </w:pPr>
            <w:r w:rsidRPr="00B76DC6">
              <w:rPr>
                <w:rFonts w:ascii="Times New Roman CYR" w:eastAsia="Times New Roman" w:hAnsi="Times New Roman CYR" w:cs="Times New Roman CYR"/>
                <w:sz w:val="24"/>
                <w:szCs w:val="24"/>
                <w:lang w:eastAsia="ru-RU"/>
              </w:rPr>
              <w:t>769</w:t>
            </w:r>
          </w:p>
        </w:tc>
      </w:tr>
      <w:tr w:rsidR="00013D85" w:rsidRPr="00B76DC6" w:rsidTr="00013D85">
        <w:trPr>
          <w:trHeight w:val="255"/>
          <w:jc w:val="center"/>
        </w:trPr>
        <w:tc>
          <w:tcPr>
            <w:tcW w:w="2994" w:type="dxa"/>
            <w:shd w:val="clear" w:color="auto" w:fill="auto"/>
            <w:vAlign w:val="bottom"/>
          </w:tcPr>
          <w:p w:rsidR="00013D85" w:rsidRPr="00B76DC6" w:rsidRDefault="00013D85" w:rsidP="007A3ADD">
            <w:pPr>
              <w:spacing w:after="0" w:line="240" w:lineRule="auto"/>
              <w:rPr>
                <w:rFonts w:ascii="Times New Roman CYR" w:eastAsia="Times New Roman" w:hAnsi="Times New Roman CYR" w:cs="Times New Roman CYR"/>
                <w:sz w:val="24"/>
                <w:szCs w:val="24"/>
                <w:lang w:eastAsia="ru-RU"/>
              </w:rPr>
            </w:pPr>
            <w:r w:rsidRPr="00B76DC6">
              <w:rPr>
                <w:rFonts w:ascii="Times New Roman CYR" w:eastAsia="Times New Roman" w:hAnsi="Times New Roman CYR" w:cs="Times New Roman CYR"/>
                <w:sz w:val="24"/>
                <w:szCs w:val="24"/>
                <w:lang w:eastAsia="ru-RU"/>
              </w:rPr>
              <w:t>Число умерших, всего</w:t>
            </w:r>
          </w:p>
        </w:tc>
        <w:tc>
          <w:tcPr>
            <w:tcW w:w="1347" w:type="dxa"/>
            <w:shd w:val="clear" w:color="auto" w:fill="auto"/>
            <w:noWrap/>
            <w:vAlign w:val="center"/>
          </w:tcPr>
          <w:p w:rsidR="00013D85" w:rsidRPr="00B76DC6" w:rsidRDefault="00013D85" w:rsidP="007A3ADD">
            <w:pPr>
              <w:spacing w:after="0" w:line="240" w:lineRule="auto"/>
              <w:jc w:val="center"/>
              <w:rPr>
                <w:rFonts w:ascii="Times New Roman CYR" w:eastAsia="Times New Roman" w:hAnsi="Times New Roman CYR" w:cs="Times New Roman CYR"/>
                <w:sz w:val="24"/>
                <w:szCs w:val="24"/>
                <w:lang w:eastAsia="ru-RU"/>
              </w:rPr>
            </w:pPr>
            <w:r w:rsidRPr="00B76DC6">
              <w:rPr>
                <w:rFonts w:ascii="Times New Roman CYR" w:eastAsia="Times New Roman" w:hAnsi="Times New Roman CYR" w:cs="Times New Roman CYR"/>
                <w:sz w:val="24"/>
                <w:szCs w:val="24"/>
                <w:lang w:eastAsia="ru-RU"/>
              </w:rPr>
              <w:t>чел.</w:t>
            </w:r>
          </w:p>
        </w:tc>
        <w:tc>
          <w:tcPr>
            <w:tcW w:w="1085" w:type="dxa"/>
            <w:shd w:val="clear" w:color="auto" w:fill="auto"/>
            <w:noWrap/>
            <w:vAlign w:val="center"/>
          </w:tcPr>
          <w:p w:rsidR="00013D85" w:rsidRPr="00B76DC6" w:rsidRDefault="00013D85" w:rsidP="007A3ADD">
            <w:pPr>
              <w:spacing w:after="0" w:line="240" w:lineRule="auto"/>
              <w:jc w:val="center"/>
              <w:rPr>
                <w:rFonts w:ascii="Times New Roman CYR" w:eastAsia="Times New Roman" w:hAnsi="Times New Roman CYR" w:cs="Times New Roman CYR"/>
                <w:sz w:val="24"/>
                <w:szCs w:val="24"/>
                <w:lang w:eastAsia="ru-RU"/>
              </w:rPr>
            </w:pPr>
            <w:r w:rsidRPr="00B76DC6">
              <w:rPr>
                <w:rFonts w:ascii="Times New Roman CYR" w:eastAsia="Times New Roman" w:hAnsi="Times New Roman CYR" w:cs="Times New Roman CYR"/>
                <w:sz w:val="24"/>
                <w:szCs w:val="24"/>
                <w:lang w:eastAsia="ru-RU"/>
              </w:rPr>
              <w:t>1453</w:t>
            </w:r>
          </w:p>
        </w:tc>
        <w:tc>
          <w:tcPr>
            <w:tcW w:w="1094" w:type="dxa"/>
            <w:vAlign w:val="center"/>
          </w:tcPr>
          <w:p w:rsidR="00013D85" w:rsidRPr="00B76DC6" w:rsidRDefault="00013D85" w:rsidP="00664BAD">
            <w:pPr>
              <w:spacing w:after="0" w:line="240" w:lineRule="auto"/>
              <w:jc w:val="center"/>
              <w:rPr>
                <w:rFonts w:ascii="Times New Roman CYR" w:eastAsia="Times New Roman" w:hAnsi="Times New Roman CYR" w:cs="Times New Roman CYR"/>
                <w:sz w:val="24"/>
                <w:szCs w:val="24"/>
                <w:lang w:eastAsia="ru-RU"/>
              </w:rPr>
            </w:pPr>
            <w:r w:rsidRPr="00B76DC6">
              <w:rPr>
                <w:rFonts w:ascii="Times New Roman CYR" w:eastAsia="Times New Roman" w:hAnsi="Times New Roman CYR" w:cs="Times New Roman CYR"/>
                <w:sz w:val="24"/>
                <w:szCs w:val="24"/>
                <w:lang w:eastAsia="ru-RU"/>
              </w:rPr>
              <w:t>1416</w:t>
            </w:r>
          </w:p>
        </w:tc>
        <w:tc>
          <w:tcPr>
            <w:tcW w:w="1052" w:type="dxa"/>
            <w:vAlign w:val="center"/>
          </w:tcPr>
          <w:p w:rsidR="00013D85" w:rsidRPr="00B76DC6" w:rsidRDefault="00013D85" w:rsidP="00664BAD">
            <w:pPr>
              <w:spacing w:after="0" w:line="240" w:lineRule="auto"/>
              <w:jc w:val="center"/>
              <w:rPr>
                <w:rFonts w:ascii="Times New Roman CYR" w:eastAsia="Times New Roman" w:hAnsi="Times New Roman CYR" w:cs="Times New Roman CYR"/>
                <w:sz w:val="24"/>
                <w:szCs w:val="24"/>
                <w:lang w:eastAsia="ru-RU"/>
              </w:rPr>
            </w:pPr>
            <w:r w:rsidRPr="00B76DC6">
              <w:rPr>
                <w:rFonts w:ascii="Times New Roman CYR" w:eastAsia="Times New Roman" w:hAnsi="Times New Roman CYR" w:cs="Times New Roman CYR"/>
                <w:sz w:val="24"/>
                <w:szCs w:val="24"/>
                <w:lang w:eastAsia="ru-RU"/>
              </w:rPr>
              <w:t>1423</w:t>
            </w:r>
          </w:p>
        </w:tc>
        <w:tc>
          <w:tcPr>
            <w:tcW w:w="1085" w:type="dxa"/>
            <w:vAlign w:val="center"/>
          </w:tcPr>
          <w:p w:rsidR="00013D85" w:rsidRPr="00B76DC6" w:rsidRDefault="00013D85" w:rsidP="001F7519">
            <w:pPr>
              <w:spacing w:after="0" w:line="240" w:lineRule="auto"/>
              <w:jc w:val="center"/>
              <w:rPr>
                <w:rFonts w:ascii="Times New Roman CYR" w:eastAsia="Times New Roman" w:hAnsi="Times New Roman CYR" w:cs="Times New Roman CYR"/>
                <w:sz w:val="24"/>
                <w:szCs w:val="24"/>
                <w:lang w:eastAsia="ru-RU"/>
              </w:rPr>
            </w:pPr>
            <w:r w:rsidRPr="00B76DC6">
              <w:rPr>
                <w:rFonts w:ascii="Times New Roman CYR" w:eastAsia="Times New Roman" w:hAnsi="Times New Roman CYR" w:cs="Times New Roman CYR"/>
                <w:sz w:val="24"/>
                <w:szCs w:val="24"/>
                <w:lang w:eastAsia="ru-RU"/>
              </w:rPr>
              <w:t>1402</w:t>
            </w:r>
          </w:p>
        </w:tc>
        <w:tc>
          <w:tcPr>
            <w:tcW w:w="1085" w:type="dxa"/>
          </w:tcPr>
          <w:p w:rsidR="00013D85" w:rsidRPr="00B76DC6" w:rsidRDefault="00013D85" w:rsidP="001F7519">
            <w:pPr>
              <w:spacing w:after="0" w:line="240" w:lineRule="auto"/>
              <w:jc w:val="center"/>
              <w:rPr>
                <w:rFonts w:ascii="Times New Roman CYR" w:eastAsia="Times New Roman" w:hAnsi="Times New Roman CYR" w:cs="Times New Roman CYR"/>
                <w:sz w:val="24"/>
                <w:szCs w:val="24"/>
                <w:lang w:eastAsia="ru-RU"/>
              </w:rPr>
            </w:pPr>
            <w:r w:rsidRPr="00B76DC6">
              <w:rPr>
                <w:rFonts w:ascii="Times New Roman CYR" w:eastAsia="Times New Roman" w:hAnsi="Times New Roman CYR" w:cs="Times New Roman CYR"/>
                <w:sz w:val="24"/>
                <w:szCs w:val="24"/>
                <w:lang w:eastAsia="ru-RU"/>
              </w:rPr>
              <w:t>1246</w:t>
            </w:r>
          </w:p>
        </w:tc>
      </w:tr>
      <w:tr w:rsidR="00013D85" w:rsidRPr="00B76DC6" w:rsidTr="00013D85">
        <w:trPr>
          <w:trHeight w:val="255"/>
          <w:jc w:val="center"/>
        </w:trPr>
        <w:tc>
          <w:tcPr>
            <w:tcW w:w="2994" w:type="dxa"/>
            <w:shd w:val="clear" w:color="auto" w:fill="auto"/>
            <w:vAlign w:val="center"/>
          </w:tcPr>
          <w:p w:rsidR="00013D85" w:rsidRPr="00B76DC6" w:rsidRDefault="00013D85" w:rsidP="00137E40">
            <w:pPr>
              <w:spacing w:after="0" w:line="240" w:lineRule="auto"/>
              <w:rPr>
                <w:rFonts w:ascii="Times New Roman CYR" w:eastAsia="Times New Roman" w:hAnsi="Times New Roman CYR" w:cs="Times New Roman CYR"/>
                <w:sz w:val="24"/>
                <w:szCs w:val="24"/>
                <w:lang w:eastAsia="ru-RU"/>
              </w:rPr>
            </w:pPr>
            <w:r w:rsidRPr="00B76DC6">
              <w:rPr>
                <w:rFonts w:ascii="Times New Roman CYR" w:eastAsia="Times New Roman" w:hAnsi="Times New Roman CYR" w:cs="Times New Roman CYR"/>
                <w:sz w:val="24"/>
                <w:szCs w:val="24"/>
                <w:lang w:eastAsia="ru-RU"/>
              </w:rPr>
              <w:t>Общий коэффициент рождаемости</w:t>
            </w:r>
          </w:p>
        </w:tc>
        <w:tc>
          <w:tcPr>
            <w:tcW w:w="1347" w:type="dxa"/>
            <w:shd w:val="clear" w:color="auto" w:fill="auto"/>
            <w:noWrap/>
            <w:vAlign w:val="center"/>
          </w:tcPr>
          <w:p w:rsidR="00013D85" w:rsidRPr="00B76DC6" w:rsidRDefault="00013D85" w:rsidP="007A3ADD">
            <w:pPr>
              <w:spacing w:after="0" w:line="240" w:lineRule="auto"/>
              <w:jc w:val="center"/>
              <w:rPr>
                <w:rFonts w:ascii="Times New Roman CYR" w:eastAsia="Times New Roman" w:hAnsi="Times New Roman CYR" w:cs="Times New Roman CYR"/>
                <w:sz w:val="24"/>
                <w:szCs w:val="24"/>
                <w:lang w:eastAsia="ru-RU"/>
              </w:rPr>
            </w:pPr>
            <w:r w:rsidRPr="00B76DC6">
              <w:rPr>
                <w:rFonts w:ascii="Times New Roman CYR" w:eastAsia="Times New Roman" w:hAnsi="Times New Roman CYR" w:cs="Times New Roman CYR"/>
                <w:sz w:val="24"/>
                <w:szCs w:val="24"/>
                <w:lang w:eastAsia="ru-RU"/>
              </w:rPr>
              <w:t>чел. на 1000 нас.</w:t>
            </w:r>
          </w:p>
        </w:tc>
        <w:tc>
          <w:tcPr>
            <w:tcW w:w="1085" w:type="dxa"/>
            <w:shd w:val="clear" w:color="auto" w:fill="auto"/>
            <w:noWrap/>
            <w:vAlign w:val="center"/>
          </w:tcPr>
          <w:p w:rsidR="00013D85" w:rsidRPr="00B76DC6" w:rsidRDefault="00013D85" w:rsidP="007A3ADD">
            <w:pPr>
              <w:spacing w:after="0" w:line="240" w:lineRule="auto"/>
              <w:jc w:val="center"/>
              <w:rPr>
                <w:rFonts w:ascii="Times New Roman CYR" w:eastAsia="Times New Roman" w:hAnsi="Times New Roman CYR" w:cs="Times New Roman CYR"/>
                <w:sz w:val="24"/>
                <w:szCs w:val="24"/>
                <w:lang w:eastAsia="ru-RU"/>
              </w:rPr>
            </w:pPr>
            <w:r w:rsidRPr="00B76DC6">
              <w:rPr>
                <w:rFonts w:ascii="Times New Roman CYR" w:eastAsia="Times New Roman" w:hAnsi="Times New Roman CYR" w:cs="Times New Roman CYR"/>
                <w:sz w:val="24"/>
                <w:szCs w:val="24"/>
                <w:lang w:eastAsia="ru-RU"/>
              </w:rPr>
              <w:t>8,9</w:t>
            </w:r>
          </w:p>
        </w:tc>
        <w:tc>
          <w:tcPr>
            <w:tcW w:w="1094" w:type="dxa"/>
            <w:vAlign w:val="center"/>
          </w:tcPr>
          <w:p w:rsidR="00013D85" w:rsidRPr="00B76DC6" w:rsidRDefault="00013D85" w:rsidP="00664BAD">
            <w:pPr>
              <w:spacing w:after="0" w:line="240" w:lineRule="auto"/>
              <w:jc w:val="center"/>
              <w:rPr>
                <w:rFonts w:ascii="Times New Roman CYR" w:eastAsia="Times New Roman" w:hAnsi="Times New Roman CYR" w:cs="Times New Roman CYR"/>
                <w:sz w:val="24"/>
                <w:szCs w:val="24"/>
                <w:lang w:eastAsia="ru-RU"/>
              </w:rPr>
            </w:pPr>
            <w:r w:rsidRPr="00B76DC6">
              <w:rPr>
                <w:rFonts w:ascii="Times New Roman CYR" w:eastAsia="Times New Roman" w:hAnsi="Times New Roman CYR" w:cs="Times New Roman CYR"/>
                <w:sz w:val="24"/>
                <w:szCs w:val="24"/>
                <w:lang w:eastAsia="ru-RU"/>
              </w:rPr>
              <w:t>8,6</w:t>
            </w:r>
          </w:p>
        </w:tc>
        <w:tc>
          <w:tcPr>
            <w:tcW w:w="1052" w:type="dxa"/>
            <w:vAlign w:val="center"/>
          </w:tcPr>
          <w:p w:rsidR="00013D85" w:rsidRPr="00B76DC6" w:rsidRDefault="00013D85" w:rsidP="00664BAD">
            <w:pPr>
              <w:spacing w:after="0" w:line="240" w:lineRule="auto"/>
              <w:jc w:val="center"/>
              <w:rPr>
                <w:rFonts w:ascii="Times New Roman CYR" w:eastAsia="Times New Roman" w:hAnsi="Times New Roman CYR" w:cs="Times New Roman CYR"/>
                <w:sz w:val="24"/>
                <w:szCs w:val="24"/>
                <w:lang w:eastAsia="ru-RU"/>
              </w:rPr>
            </w:pPr>
            <w:r w:rsidRPr="00B76DC6">
              <w:rPr>
                <w:rFonts w:ascii="Times New Roman CYR" w:eastAsia="Times New Roman" w:hAnsi="Times New Roman CYR" w:cs="Times New Roman CYR"/>
                <w:sz w:val="24"/>
                <w:szCs w:val="24"/>
                <w:lang w:eastAsia="ru-RU"/>
              </w:rPr>
              <w:t>9,1</w:t>
            </w:r>
          </w:p>
        </w:tc>
        <w:tc>
          <w:tcPr>
            <w:tcW w:w="1085" w:type="dxa"/>
            <w:vAlign w:val="center"/>
          </w:tcPr>
          <w:p w:rsidR="00013D85" w:rsidRPr="00B76DC6" w:rsidRDefault="00013D85" w:rsidP="001F7519">
            <w:pPr>
              <w:spacing w:after="0" w:line="240" w:lineRule="auto"/>
              <w:jc w:val="center"/>
              <w:rPr>
                <w:rFonts w:ascii="Times New Roman CYR" w:eastAsia="Times New Roman" w:hAnsi="Times New Roman CYR" w:cs="Times New Roman CYR"/>
                <w:sz w:val="24"/>
                <w:szCs w:val="24"/>
                <w:lang w:eastAsia="ru-RU"/>
              </w:rPr>
            </w:pPr>
            <w:r w:rsidRPr="00B76DC6">
              <w:rPr>
                <w:rFonts w:ascii="Times New Roman CYR" w:eastAsia="Times New Roman" w:hAnsi="Times New Roman CYR" w:cs="Times New Roman CYR"/>
                <w:sz w:val="24"/>
                <w:szCs w:val="24"/>
                <w:lang w:eastAsia="ru-RU"/>
              </w:rPr>
              <w:t>8,1</w:t>
            </w:r>
          </w:p>
        </w:tc>
        <w:tc>
          <w:tcPr>
            <w:tcW w:w="1085" w:type="dxa"/>
            <w:vAlign w:val="center"/>
          </w:tcPr>
          <w:p w:rsidR="005657EE" w:rsidRDefault="005657EE" w:rsidP="00013D85">
            <w:pPr>
              <w:spacing w:after="0" w:line="240" w:lineRule="auto"/>
              <w:jc w:val="center"/>
              <w:rPr>
                <w:rFonts w:ascii="Times New Roman CYR" w:eastAsia="Times New Roman" w:hAnsi="Times New Roman CYR" w:cs="Times New Roman CYR"/>
                <w:sz w:val="24"/>
                <w:szCs w:val="24"/>
                <w:lang w:eastAsia="ru-RU"/>
              </w:rPr>
            </w:pPr>
          </w:p>
          <w:p w:rsidR="00013D85" w:rsidRPr="00B76DC6" w:rsidRDefault="00013D85" w:rsidP="00013D85">
            <w:pPr>
              <w:spacing w:after="0" w:line="240" w:lineRule="auto"/>
              <w:jc w:val="center"/>
              <w:rPr>
                <w:rFonts w:ascii="Times New Roman CYR" w:eastAsia="Times New Roman" w:hAnsi="Times New Roman CYR" w:cs="Times New Roman CYR"/>
                <w:sz w:val="24"/>
                <w:szCs w:val="24"/>
                <w:lang w:eastAsia="ru-RU"/>
              </w:rPr>
            </w:pPr>
            <w:r w:rsidRPr="00B76DC6">
              <w:rPr>
                <w:rFonts w:ascii="Times New Roman CYR" w:eastAsia="Times New Roman" w:hAnsi="Times New Roman CYR" w:cs="Times New Roman CYR"/>
                <w:sz w:val="24"/>
                <w:szCs w:val="24"/>
                <w:lang w:eastAsia="ru-RU"/>
              </w:rPr>
              <w:t>7,3</w:t>
            </w:r>
          </w:p>
          <w:p w:rsidR="00013D85" w:rsidRPr="00B76DC6" w:rsidRDefault="00013D85" w:rsidP="00013D85">
            <w:pPr>
              <w:spacing w:after="0" w:line="240" w:lineRule="auto"/>
              <w:jc w:val="center"/>
              <w:rPr>
                <w:rFonts w:ascii="Times New Roman CYR" w:eastAsia="Times New Roman" w:hAnsi="Times New Roman CYR" w:cs="Times New Roman CYR"/>
                <w:sz w:val="24"/>
                <w:szCs w:val="24"/>
                <w:lang w:eastAsia="ru-RU"/>
              </w:rPr>
            </w:pPr>
          </w:p>
        </w:tc>
      </w:tr>
      <w:tr w:rsidR="00013D85" w:rsidRPr="00B76DC6" w:rsidTr="00013D85">
        <w:trPr>
          <w:trHeight w:val="255"/>
          <w:jc w:val="center"/>
        </w:trPr>
        <w:tc>
          <w:tcPr>
            <w:tcW w:w="2994" w:type="dxa"/>
            <w:shd w:val="clear" w:color="auto" w:fill="auto"/>
            <w:vAlign w:val="center"/>
          </w:tcPr>
          <w:p w:rsidR="00013D85" w:rsidRPr="00B76DC6" w:rsidRDefault="00013D85" w:rsidP="00137E40">
            <w:pPr>
              <w:spacing w:after="0" w:line="240" w:lineRule="auto"/>
              <w:rPr>
                <w:rFonts w:ascii="Times New Roman CYR" w:eastAsia="Times New Roman" w:hAnsi="Times New Roman CYR" w:cs="Times New Roman CYR"/>
                <w:sz w:val="24"/>
                <w:szCs w:val="24"/>
                <w:lang w:eastAsia="ru-RU"/>
              </w:rPr>
            </w:pPr>
            <w:r w:rsidRPr="00B76DC6">
              <w:rPr>
                <w:rFonts w:ascii="Times New Roman CYR" w:eastAsia="Times New Roman" w:hAnsi="Times New Roman CYR" w:cs="Times New Roman CYR"/>
                <w:sz w:val="24"/>
                <w:szCs w:val="24"/>
                <w:lang w:eastAsia="ru-RU"/>
              </w:rPr>
              <w:t>Общий коэффициент смертности</w:t>
            </w:r>
          </w:p>
        </w:tc>
        <w:tc>
          <w:tcPr>
            <w:tcW w:w="1347" w:type="dxa"/>
            <w:shd w:val="clear" w:color="auto" w:fill="auto"/>
            <w:noWrap/>
            <w:vAlign w:val="center"/>
          </w:tcPr>
          <w:p w:rsidR="00013D85" w:rsidRPr="00B76DC6" w:rsidRDefault="00013D85" w:rsidP="007A3ADD">
            <w:pPr>
              <w:spacing w:after="0" w:line="240" w:lineRule="auto"/>
              <w:jc w:val="center"/>
              <w:rPr>
                <w:rFonts w:ascii="Times New Roman CYR" w:eastAsia="Times New Roman" w:hAnsi="Times New Roman CYR" w:cs="Times New Roman CYR"/>
                <w:sz w:val="24"/>
                <w:szCs w:val="24"/>
                <w:lang w:eastAsia="ru-RU"/>
              </w:rPr>
            </w:pPr>
            <w:r w:rsidRPr="00B76DC6">
              <w:rPr>
                <w:rFonts w:ascii="Times New Roman CYR" w:eastAsia="Times New Roman" w:hAnsi="Times New Roman CYR" w:cs="Times New Roman CYR"/>
                <w:sz w:val="24"/>
                <w:szCs w:val="24"/>
                <w:lang w:eastAsia="ru-RU"/>
              </w:rPr>
              <w:t>чел. на 1000 нас.</w:t>
            </w:r>
          </w:p>
        </w:tc>
        <w:tc>
          <w:tcPr>
            <w:tcW w:w="1085" w:type="dxa"/>
            <w:shd w:val="clear" w:color="auto" w:fill="auto"/>
            <w:noWrap/>
            <w:vAlign w:val="center"/>
          </w:tcPr>
          <w:p w:rsidR="00013D85" w:rsidRPr="00B76DC6" w:rsidRDefault="00013D85" w:rsidP="007A3ADD">
            <w:pPr>
              <w:spacing w:after="0" w:line="240" w:lineRule="auto"/>
              <w:jc w:val="center"/>
              <w:rPr>
                <w:rFonts w:ascii="Times New Roman CYR" w:eastAsia="Times New Roman" w:hAnsi="Times New Roman CYR" w:cs="Times New Roman CYR"/>
                <w:sz w:val="24"/>
                <w:szCs w:val="24"/>
                <w:lang w:eastAsia="ru-RU"/>
              </w:rPr>
            </w:pPr>
            <w:r w:rsidRPr="00B76DC6">
              <w:rPr>
                <w:rFonts w:ascii="Times New Roman CYR" w:eastAsia="Times New Roman" w:hAnsi="Times New Roman CYR" w:cs="Times New Roman CYR"/>
                <w:sz w:val="24"/>
                <w:szCs w:val="24"/>
                <w:lang w:eastAsia="ru-RU"/>
              </w:rPr>
              <w:t>13,4</w:t>
            </w:r>
          </w:p>
        </w:tc>
        <w:tc>
          <w:tcPr>
            <w:tcW w:w="1094" w:type="dxa"/>
            <w:vAlign w:val="center"/>
          </w:tcPr>
          <w:p w:rsidR="00013D85" w:rsidRPr="00B76DC6" w:rsidRDefault="00013D85" w:rsidP="00664BAD">
            <w:pPr>
              <w:spacing w:after="0" w:line="240" w:lineRule="auto"/>
              <w:jc w:val="center"/>
              <w:rPr>
                <w:rFonts w:ascii="Times New Roman CYR" w:eastAsia="Times New Roman" w:hAnsi="Times New Roman CYR" w:cs="Times New Roman CYR"/>
                <w:sz w:val="24"/>
                <w:szCs w:val="24"/>
                <w:lang w:eastAsia="ru-RU"/>
              </w:rPr>
            </w:pPr>
            <w:r w:rsidRPr="00B76DC6">
              <w:rPr>
                <w:rFonts w:ascii="Times New Roman CYR" w:eastAsia="Times New Roman" w:hAnsi="Times New Roman CYR" w:cs="Times New Roman CYR"/>
                <w:sz w:val="24"/>
                <w:szCs w:val="24"/>
                <w:lang w:eastAsia="ru-RU"/>
              </w:rPr>
              <w:t>13,5</w:t>
            </w:r>
          </w:p>
        </w:tc>
        <w:tc>
          <w:tcPr>
            <w:tcW w:w="1052" w:type="dxa"/>
            <w:vAlign w:val="center"/>
          </w:tcPr>
          <w:p w:rsidR="00013D85" w:rsidRPr="00B76DC6" w:rsidRDefault="00013D85" w:rsidP="00664BAD">
            <w:pPr>
              <w:spacing w:after="0" w:line="240" w:lineRule="auto"/>
              <w:jc w:val="center"/>
              <w:rPr>
                <w:rFonts w:ascii="Times New Roman CYR" w:eastAsia="Times New Roman" w:hAnsi="Times New Roman CYR" w:cs="Times New Roman CYR"/>
                <w:sz w:val="24"/>
                <w:szCs w:val="24"/>
                <w:lang w:eastAsia="ru-RU"/>
              </w:rPr>
            </w:pPr>
            <w:r w:rsidRPr="00B76DC6">
              <w:rPr>
                <w:rFonts w:ascii="Times New Roman CYR" w:eastAsia="Times New Roman" w:hAnsi="Times New Roman CYR" w:cs="Times New Roman CYR"/>
                <w:sz w:val="24"/>
                <w:szCs w:val="24"/>
                <w:lang w:eastAsia="ru-RU"/>
              </w:rPr>
              <w:t>13,6</w:t>
            </w:r>
          </w:p>
        </w:tc>
        <w:tc>
          <w:tcPr>
            <w:tcW w:w="1085" w:type="dxa"/>
            <w:vAlign w:val="center"/>
          </w:tcPr>
          <w:p w:rsidR="00013D85" w:rsidRPr="00B76DC6" w:rsidRDefault="00013D85" w:rsidP="001F7519">
            <w:pPr>
              <w:spacing w:after="0" w:line="240" w:lineRule="auto"/>
              <w:jc w:val="center"/>
              <w:rPr>
                <w:rFonts w:ascii="Times New Roman CYR" w:eastAsia="Times New Roman" w:hAnsi="Times New Roman CYR" w:cs="Times New Roman CYR"/>
                <w:sz w:val="24"/>
                <w:szCs w:val="24"/>
                <w:lang w:eastAsia="ru-RU"/>
              </w:rPr>
            </w:pPr>
            <w:r w:rsidRPr="00B76DC6">
              <w:rPr>
                <w:rFonts w:ascii="Times New Roman CYR" w:eastAsia="Times New Roman" w:hAnsi="Times New Roman CYR" w:cs="Times New Roman CYR"/>
                <w:sz w:val="24"/>
                <w:szCs w:val="24"/>
                <w:lang w:eastAsia="ru-RU"/>
              </w:rPr>
              <w:t>13,3</w:t>
            </w:r>
          </w:p>
        </w:tc>
        <w:tc>
          <w:tcPr>
            <w:tcW w:w="1085" w:type="dxa"/>
            <w:vAlign w:val="center"/>
          </w:tcPr>
          <w:p w:rsidR="00013D85" w:rsidRPr="00B76DC6" w:rsidRDefault="00013D85" w:rsidP="00013D85">
            <w:pPr>
              <w:spacing w:after="0" w:line="240" w:lineRule="auto"/>
              <w:jc w:val="center"/>
              <w:rPr>
                <w:rFonts w:ascii="Times New Roman CYR" w:eastAsia="Times New Roman" w:hAnsi="Times New Roman CYR" w:cs="Times New Roman CYR"/>
                <w:sz w:val="24"/>
                <w:szCs w:val="24"/>
                <w:lang w:eastAsia="ru-RU"/>
              </w:rPr>
            </w:pPr>
            <w:r w:rsidRPr="00B76DC6">
              <w:rPr>
                <w:rFonts w:ascii="Times New Roman CYR" w:eastAsia="Times New Roman" w:hAnsi="Times New Roman CYR" w:cs="Times New Roman CYR"/>
                <w:sz w:val="24"/>
                <w:szCs w:val="24"/>
                <w:lang w:eastAsia="ru-RU"/>
              </w:rPr>
              <w:t>11,8</w:t>
            </w:r>
          </w:p>
        </w:tc>
      </w:tr>
      <w:tr w:rsidR="00013D85" w:rsidRPr="00B76DC6" w:rsidTr="00013D85">
        <w:trPr>
          <w:trHeight w:val="255"/>
          <w:jc w:val="center"/>
        </w:trPr>
        <w:tc>
          <w:tcPr>
            <w:tcW w:w="2994" w:type="dxa"/>
            <w:shd w:val="clear" w:color="auto" w:fill="auto"/>
            <w:vAlign w:val="center"/>
          </w:tcPr>
          <w:p w:rsidR="00013D85" w:rsidRPr="00B76DC6" w:rsidRDefault="00013D85" w:rsidP="00137E40">
            <w:pPr>
              <w:spacing w:after="0" w:line="240" w:lineRule="auto"/>
              <w:rPr>
                <w:rFonts w:ascii="Times New Roman CYR" w:eastAsia="Times New Roman" w:hAnsi="Times New Roman CYR" w:cs="Times New Roman CYR"/>
                <w:sz w:val="24"/>
                <w:szCs w:val="24"/>
                <w:lang w:eastAsia="ru-RU"/>
              </w:rPr>
            </w:pPr>
            <w:r w:rsidRPr="00B76DC6">
              <w:rPr>
                <w:rFonts w:ascii="Times New Roman CYR" w:eastAsia="Times New Roman" w:hAnsi="Times New Roman CYR" w:cs="Times New Roman CYR"/>
                <w:sz w:val="24"/>
                <w:szCs w:val="24"/>
                <w:lang w:eastAsia="ru-RU"/>
              </w:rPr>
              <w:t>Коэффициент естественной убыли</w:t>
            </w:r>
          </w:p>
        </w:tc>
        <w:tc>
          <w:tcPr>
            <w:tcW w:w="1347" w:type="dxa"/>
            <w:shd w:val="clear" w:color="auto" w:fill="auto"/>
            <w:noWrap/>
            <w:vAlign w:val="center"/>
          </w:tcPr>
          <w:p w:rsidR="00013D85" w:rsidRPr="00B76DC6" w:rsidRDefault="00013D85" w:rsidP="007A3ADD">
            <w:pPr>
              <w:spacing w:after="0" w:line="240" w:lineRule="auto"/>
              <w:jc w:val="center"/>
              <w:rPr>
                <w:rFonts w:ascii="Times New Roman CYR" w:eastAsia="Times New Roman" w:hAnsi="Times New Roman CYR" w:cs="Times New Roman CYR"/>
                <w:sz w:val="24"/>
                <w:szCs w:val="24"/>
                <w:lang w:eastAsia="ru-RU"/>
              </w:rPr>
            </w:pPr>
            <w:r w:rsidRPr="00B76DC6">
              <w:rPr>
                <w:rFonts w:ascii="Times New Roman CYR" w:eastAsia="Times New Roman" w:hAnsi="Times New Roman CYR" w:cs="Times New Roman CYR"/>
                <w:sz w:val="24"/>
                <w:szCs w:val="24"/>
                <w:lang w:eastAsia="ru-RU"/>
              </w:rPr>
              <w:t>чел. на 1000 нас.</w:t>
            </w:r>
          </w:p>
        </w:tc>
        <w:tc>
          <w:tcPr>
            <w:tcW w:w="1085" w:type="dxa"/>
            <w:shd w:val="clear" w:color="auto" w:fill="auto"/>
            <w:noWrap/>
            <w:vAlign w:val="center"/>
          </w:tcPr>
          <w:p w:rsidR="00013D85" w:rsidRPr="00B76DC6" w:rsidRDefault="00013D85" w:rsidP="007A3ADD">
            <w:pPr>
              <w:spacing w:after="0" w:line="240" w:lineRule="auto"/>
              <w:jc w:val="center"/>
              <w:rPr>
                <w:rFonts w:ascii="Times New Roman CYR" w:eastAsia="Times New Roman" w:hAnsi="Times New Roman CYR" w:cs="Times New Roman CYR"/>
                <w:sz w:val="24"/>
                <w:szCs w:val="24"/>
                <w:lang w:eastAsia="ru-RU"/>
              </w:rPr>
            </w:pPr>
            <w:r w:rsidRPr="00B76DC6">
              <w:rPr>
                <w:rFonts w:ascii="Times New Roman CYR" w:eastAsia="Times New Roman" w:hAnsi="Times New Roman CYR" w:cs="Times New Roman CYR"/>
                <w:sz w:val="24"/>
                <w:szCs w:val="24"/>
                <w:lang w:eastAsia="ru-RU"/>
              </w:rPr>
              <w:t>-4,96</w:t>
            </w:r>
          </w:p>
        </w:tc>
        <w:tc>
          <w:tcPr>
            <w:tcW w:w="1094" w:type="dxa"/>
            <w:vAlign w:val="center"/>
          </w:tcPr>
          <w:p w:rsidR="00013D85" w:rsidRPr="00B76DC6" w:rsidRDefault="00013D85" w:rsidP="00664BAD">
            <w:pPr>
              <w:spacing w:after="0" w:line="240" w:lineRule="auto"/>
              <w:jc w:val="center"/>
              <w:rPr>
                <w:rFonts w:ascii="Times New Roman CYR" w:eastAsia="Times New Roman" w:hAnsi="Times New Roman CYR" w:cs="Times New Roman CYR"/>
                <w:sz w:val="24"/>
                <w:szCs w:val="24"/>
                <w:lang w:eastAsia="ru-RU"/>
              </w:rPr>
            </w:pPr>
            <w:r w:rsidRPr="00B76DC6">
              <w:rPr>
                <w:rFonts w:ascii="Times New Roman CYR" w:eastAsia="Times New Roman" w:hAnsi="Times New Roman CYR" w:cs="Times New Roman CYR"/>
                <w:sz w:val="24"/>
                <w:szCs w:val="24"/>
                <w:lang w:eastAsia="ru-RU"/>
              </w:rPr>
              <w:t>-4,96</w:t>
            </w:r>
          </w:p>
        </w:tc>
        <w:tc>
          <w:tcPr>
            <w:tcW w:w="1052" w:type="dxa"/>
            <w:vAlign w:val="center"/>
          </w:tcPr>
          <w:p w:rsidR="00013D85" w:rsidRPr="00B76DC6" w:rsidRDefault="00013D85" w:rsidP="00664BAD">
            <w:pPr>
              <w:spacing w:after="0" w:line="240" w:lineRule="auto"/>
              <w:jc w:val="center"/>
              <w:rPr>
                <w:rFonts w:ascii="Times New Roman CYR" w:eastAsia="Times New Roman" w:hAnsi="Times New Roman CYR" w:cs="Times New Roman CYR"/>
                <w:sz w:val="24"/>
                <w:szCs w:val="24"/>
                <w:lang w:eastAsia="ru-RU"/>
              </w:rPr>
            </w:pPr>
            <w:r w:rsidRPr="00B76DC6">
              <w:rPr>
                <w:rFonts w:ascii="Times New Roman CYR" w:eastAsia="Times New Roman" w:hAnsi="Times New Roman CYR" w:cs="Times New Roman CYR"/>
                <w:sz w:val="24"/>
                <w:szCs w:val="24"/>
                <w:lang w:eastAsia="ru-RU"/>
              </w:rPr>
              <w:t>-4,46</w:t>
            </w:r>
          </w:p>
        </w:tc>
        <w:tc>
          <w:tcPr>
            <w:tcW w:w="1085" w:type="dxa"/>
            <w:vAlign w:val="center"/>
          </w:tcPr>
          <w:p w:rsidR="00013D85" w:rsidRPr="00B76DC6" w:rsidRDefault="00013D85" w:rsidP="001F7519">
            <w:pPr>
              <w:spacing w:after="0" w:line="240" w:lineRule="auto"/>
              <w:jc w:val="center"/>
              <w:rPr>
                <w:rFonts w:ascii="Times New Roman CYR" w:eastAsia="Times New Roman" w:hAnsi="Times New Roman CYR" w:cs="Times New Roman CYR"/>
                <w:sz w:val="24"/>
                <w:szCs w:val="24"/>
                <w:lang w:eastAsia="ru-RU"/>
              </w:rPr>
            </w:pPr>
            <w:r w:rsidRPr="00B76DC6">
              <w:rPr>
                <w:rFonts w:ascii="Times New Roman CYR" w:eastAsia="Times New Roman" w:hAnsi="Times New Roman CYR" w:cs="Times New Roman CYR"/>
                <w:sz w:val="24"/>
                <w:szCs w:val="24"/>
                <w:lang w:eastAsia="ru-RU"/>
              </w:rPr>
              <w:t>-5,2</w:t>
            </w:r>
          </w:p>
        </w:tc>
        <w:tc>
          <w:tcPr>
            <w:tcW w:w="1085" w:type="dxa"/>
            <w:vAlign w:val="center"/>
          </w:tcPr>
          <w:p w:rsidR="00013D85" w:rsidRPr="00B76DC6" w:rsidRDefault="00013D85" w:rsidP="00013D85">
            <w:pPr>
              <w:spacing w:after="0" w:line="240" w:lineRule="auto"/>
              <w:jc w:val="center"/>
              <w:rPr>
                <w:rFonts w:ascii="Times New Roman CYR" w:eastAsia="Times New Roman" w:hAnsi="Times New Roman CYR" w:cs="Times New Roman CYR"/>
                <w:sz w:val="24"/>
                <w:szCs w:val="24"/>
                <w:lang w:eastAsia="ru-RU"/>
              </w:rPr>
            </w:pPr>
            <w:r w:rsidRPr="00B76DC6">
              <w:rPr>
                <w:rFonts w:ascii="Times New Roman CYR" w:eastAsia="Times New Roman" w:hAnsi="Times New Roman CYR" w:cs="Times New Roman CYR"/>
                <w:sz w:val="24"/>
                <w:szCs w:val="24"/>
                <w:lang w:eastAsia="ru-RU"/>
              </w:rPr>
              <w:t>-4,5</w:t>
            </w:r>
          </w:p>
        </w:tc>
      </w:tr>
    </w:tbl>
    <w:p w:rsidR="009842D9" w:rsidRPr="00B76DC6" w:rsidRDefault="009842D9" w:rsidP="007A3ADD">
      <w:pPr>
        <w:spacing w:after="0" w:line="240" w:lineRule="auto"/>
        <w:ind w:firstLine="709"/>
        <w:jc w:val="both"/>
        <w:rPr>
          <w:rFonts w:ascii="Times New Roman" w:eastAsia="Times New Roman" w:hAnsi="Times New Roman"/>
          <w:sz w:val="24"/>
          <w:szCs w:val="24"/>
          <w:lang w:eastAsia="ru-RU"/>
        </w:rPr>
      </w:pPr>
    </w:p>
    <w:p w:rsidR="0083040A" w:rsidRPr="00B76DC6" w:rsidRDefault="007A3ADD" w:rsidP="000C45D1">
      <w:pPr>
        <w:widowControl w:val="0"/>
        <w:spacing w:after="60" w:line="240" w:lineRule="auto"/>
        <w:ind w:right="-87" w:firstLine="720"/>
        <w:jc w:val="both"/>
        <w:rPr>
          <w:rFonts w:ascii="Times New Roman" w:eastAsia="Times New Roman" w:hAnsi="Times New Roman"/>
          <w:sz w:val="24"/>
          <w:szCs w:val="24"/>
          <w:lang w:eastAsia="ru-RU"/>
        </w:rPr>
      </w:pPr>
      <w:r w:rsidRPr="00F91BC6">
        <w:rPr>
          <w:rFonts w:ascii="Times New Roman" w:eastAsia="Times New Roman" w:hAnsi="Times New Roman"/>
          <w:sz w:val="24"/>
          <w:szCs w:val="24"/>
          <w:lang w:eastAsia="ru-RU"/>
        </w:rPr>
        <w:t xml:space="preserve">Численность населения на </w:t>
      </w:r>
      <w:r w:rsidR="00D110A6" w:rsidRPr="00F91BC6">
        <w:rPr>
          <w:rFonts w:ascii="Times New Roman" w:eastAsia="Times New Roman" w:hAnsi="Times New Roman"/>
          <w:sz w:val="24"/>
          <w:szCs w:val="24"/>
          <w:lang w:eastAsia="ru-RU"/>
        </w:rPr>
        <w:t>01.01.201</w:t>
      </w:r>
      <w:r w:rsidR="00AB11EE" w:rsidRPr="00F91BC6">
        <w:rPr>
          <w:rFonts w:ascii="Times New Roman" w:eastAsia="Times New Roman" w:hAnsi="Times New Roman"/>
          <w:sz w:val="24"/>
          <w:szCs w:val="24"/>
          <w:lang w:eastAsia="ru-RU"/>
        </w:rPr>
        <w:t>9</w:t>
      </w:r>
      <w:r w:rsidRPr="00F91BC6">
        <w:rPr>
          <w:rFonts w:ascii="Times New Roman" w:eastAsia="Times New Roman" w:hAnsi="Times New Roman"/>
          <w:sz w:val="24"/>
          <w:szCs w:val="24"/>
          <w:lang w:eastAsia="ru-RU"/>
        </w:rPr>
        <w:t xml:space="preserve"> состав</w:t>
      </w:r>
      <w:r w:rsidR="007E7702" w:rsidRPr="00F91BC6">
        <w:rPr>
          <w:rFonts w:ascii="Times New Roman" w:eastAsia="Times New Roman" w:hAnsi="Times New Roman"/>
          <w:sz w:val="24"/>
          <w:szCs w:val="24"/>
          <w:lang w:eastAsia="ru-RU"/>
        </w:rPr>
        <w:t>ил</w:t>
      </w:r>
      <w:r w:rsidRPr="00F91BC6">
        <w:rPr>
          <w:rFonts w:ascii="Times New Roman" w:eastAsia="Times New Roman" w:hAnsi="Times New Roman"/>
          <w:sz w:val="24"/>
          <w:szCs w:val="24"/>
          <w:lang w:eastAsia="ru-RU"/>
        </w:rPr>
        <w:t xml:space="preserve">а </w:t>
      </w:r>
      <w:r w:rsidR="007F2E61" w:rsidRPr="00F91BC6">
        <w:rPr>
          <w:rFonts w:ascii="Times New Roman" w:eastAsia="Times New Roman" w:hAnsi="Times New Roman"/>
          <w:sz w:val="24"/>
          <w:szCs w:val="24"/>
          <w:lang w:eastAsia="ru-RU"/>
        </w:rPr>
        <w:t>10</w:t>
      </w:r>
      <w:r w:rsidR="001F7519" w:rsidRPr="00F91BC6">
        <w:rPr>
          <w:rFonts w:ascii="Times New Roman" w:eastAsia="Times New Roman" w:hAnsi="Times New Roman"/>
          <w:sz w:val="24"/>
          <w:szCs w:val="24"/>
          <w:lang w:eastAsia="ru-RU"/>
        </w:rPr>
        <w:t xml:space="preserve">5 </w:t>
      </w:r>
      <w:r w:rsidR="00AB11EE" w:rsidRPr="00F91BC6">
        <w:rPr>
          <w:rFonts w:ascii="Times New Roman" w:eastAsia="Times New Roman" w:hAnsi="Times New Roman"/>
          <w:sz w:val="24"/>
          <w:szCs w:val="24"/>
          <w:lang w:eastAsia="ru-RU"/>
        </w:rPr>
        <w:t>936</w:t>
      </w:r>
      <w:r w:rsidRPr="00F91BC6">
        <w:rPr>
          <w:rFonts w:ascii="Times New Roman" w:eastAsia="Times New Roman" w:hAnsi="Times New Roman"/>
          <w:sz w:val="24"/>
          <w:szCs w:val="24"/>
          <w:lang w:eastAsia="ru-RU"/>
        </w:rPr>
        <w:t xml:space="preserve"> человек и </w:t>
      </w:r>
      <w:r w:rsidR="007F2E61" w:rsidRPr="00F91BC6">
        <w:rPr>
          <w:rFonts w:ascii="Times New Roman" w:eastAsia="Times New Roman" w:hAnsi="Times New Roman"/>
          <w:sz w:val="24"/>
          <w:szCs w:val="24"/>
          <w:lang w:eastAsia="ru-RU"/>
        </w:rPr>
        <w:t>увеличилась</w:t>
      </w:r>
      <w:r w:rsidR="00DF2E07" w:rsidRPr="00F91BC6">
        <w:rPr>
          <w:rFonts w:ascii="Times New Roman" w:eastAsia="Times New Roman" w:hAnsi="Times New Roman"/>
          <w:sz w:val="24"/>
          <w:szCs w:val="24"/>
          <w:lang w:eastAsia="ru-RU"/>
        </w:rPr>
        <w:t xml:space="preserve"> </w:t>
      </w:r>
      <w:r w:rsidR="00AB11EE" w:rsidRPr="00F91BC6">
        <w:rPr>
          <w:rFonts w:ascii="Times New Roman" w:eastAsia="Times New Roman" w:hAnsi="Times New Roman"/>
          <w:sz w:val="24"/>
          <w:szCs w:val="24"/>
          <w:lang w:eastAsia="ru-RU"/>
        </w:rPr>
        <w:t xml:space="preserve">                    за год </w:t>
      </w:r>
      <w:r w:rsidRPr="00F91BC6">
        <w:rPr>
          <w:rFonts w:ascii="Times New Roman" w:eastAsia="Times New Roman" w:hAnsi="Times New Roman"/>
          <w:sz w:val="24"/>
          <w:szCs w:val="24"/>
          <w:lang w:eastAsia="ru-RU"/>
        </w:rPr>
        <w:t xml:space="preserve">на </w:t>
      </w:r>
      <w:r w:rsidR="00DF2E07" w:rsidRPr="00F91BC6">
        <w:rPr>
          <w:rFonts w:ascii="Times New Roman" w:eastAsia="Times New Roman" w:hAnsi="Times New Roman"/>
          <w:sz w:val="24"/>
          <w:szCs w:val="24"/>
          <w:lang w:eastAsia="ru-RU"/>
        </w:rPr>
        <w:t>0,</w:t>
      </w:r>
      <w:r w:rsidR="00AB11EE" w:rsidRPr="00F91BC6">
        <w:rPr>
          <w:rFonts w:ascii="Times New Roman" w:eastAsia="Times New Roman" w:hAnsi="Times New Roman"/>
          <w:sz w:val="24"/>
          <w:szCs w:val="24"/>
          <w:lang w:eastAsia="ru-RU"/>
        </w:rPr>
        <w:t>2</w:t>
      </w:r>
      <w:r w:rsidR="00DF2E07" w:rsidRPr="00F91BC6">
        <w:rPr>
          <w:rFonts w:ascii="Times New Roman" w:eastAsia="Times New Roman" w:hAnsi="Times New Roman"/>
          <w:sz w:val="24"/>
          <w:szCs w:val="24"/>
          <w:lang w:eastAsia="ru-RU"/>
        </w:rPr>
        <w:t xml:space="preserve"> </w:t>
      </w:r>
      <w:r w:rsidRPr="00F91BC6">
        <w:rPr>
          <w:rFonts w:ascii="Times New Roman" w:eastAsia="Times New Roman" w:hAnsi="Times New Roman"/>
          <w:sz w:val="24"/>
          <w:szCs w:val="24"/>
          <w:lang w:eastAsia="ru-RU"/>
        </w:rPr>
        <w:t>%.</w:t>
      </w:r>
      <w:r w:rsidR="0083040A" w:rsidRPr="00B76DC6">
        <w:rPr>
          <w:rFonts w:ascii="Times New Roman" w:eastAsia="Times New Roman" w:hAnsi="Times New Roman"/>
          <w:sz w:val="24"/>
          <w:szCs w:val="24"/>
          <w:lang w:eastAsia="ru-RU"/>
        </w:rPr>
        <w:t xml:space="preserve"> </w:t>
      </w:r>
    </w:p>
    <w:p w:rsidR="007A3ADD" w:rsidRPr="00B76DC6" w:rsidRDefault="007A3ADD" w:rsidP="007A3ADD">
      <w:pPr>
        <w:snapToGrid w:val="0"/>
        <w:spacing w:after="0" w:line="240" w:lineRule="auto"/>
        <w:ind w:firstLine="709"/>
        <w:jc w:val="both"/>
        <w:rPr>
          <w:rFonts w:ascii="Times New Roman" w:eastAsia="Times New Roman" w:hAnsi="Times New Roman"/>
          <w:spacing w:val="2"/>
          <w:sz w:val="24"/>
          <w:szCs w:val="24"/>
          <w:lang w:eastAsia="ru-RU"/>
        </w:rPr>
      </w:pPr>
      <w:r w:rsidRPr="00B76DC6">
        <w:rPr>
          <w:rFonts w:ascii="Times New Roman" w:eastAsia="Times New Roman" w:hAnsi="Times New Roman"/>
          <w:spacing w:val="10"/>
          <w:sz w:val="24"/>
          <w:szCs w:val="24"/>
          <w:lang w:eastAsia="ru-RU"/>
        </w:rPr>
        <w:t>Возрастная структура района выглядит следующим образом</w:t>
      </w:r>
      <w:r w:rsidRPr="00B76DC6">
        <w:rPr>
          <w:rFonts w:ascii="Times New Roman" w:eastAsia="Times New Roman" w:hAnsi="Times New Roman"/>
          <w:spacing w:val="2"/>
          <w:sz w:val="24"/>
          <w:szCs w:val="24"/>
          <w:lang w:eastAsia="ru-RU"/>
        </w:rPr>
        <w:t xml:space="preserve">: </w:t>
      </w:r>
    </w:p>
    <w:p w:rsidR="007A3ADD" w:rsidRPr="00B76DC6" w:rsidRDefault="007A3ADD" w:rsidP="007A3ADD">
      <w:pPr>
        <w:snapToGrid w:val="0"/>
        <w:spacing w:after="0" w:line="240" w:lineRule="auto"/>
        <w:ind w:firstLine="709"/>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 население моложе трудоспособного возраста (</w:t>
      </w:r>
      <w:r w:rsidR="002B5C08" w:rsidRPr="00B76DC6">
        <w:rPr>
          <w:rFonts w:ascii="Times New Roman" w:eastAsia="Times New Roman" w:hAnsi="Times New Roman"/>
          <w:sz w:val="24"/>
          <w:szCs w:val="24"/>
          <w:lang w:eastAsia="ru-RU"/>
        </w:rPr>
        <w:t>14,7</w:t>
      </w:r>
      <w:r w:rsidRPr="00B76DC6">
        <w:rPr>
          <w:rFonts w:ascii="Times New Roman" w:eastAsia="Times New Roman" w:hAnsi="Times New Roman"/>
          <w:sz w:val="24"/>
          <w:szCs w:val="24"/>
          <w:lang w:eastAsia="ru-RU"/>
        </w:rPr>
        <w:t>%)</w:t>
      </w:r>
      <w:r w:rsidR="00AC1159" w:rsidRPr="00B76DC6">
        <w:rPr>
          <w:rFonts w:ascii="Times New Roman" w:eastAsia="Times New Roman" w:hAnsi="Times New Roman"/>
          <w:sz w:val="24"/>
          <w:szCs w:val="24"/>
          <w:lang w:eastAsia="ru-RU"/>
        </w:rPr>
        <w:t>;</w:t>
      </w:r>
    </w:p>
    <w:p w:rsidR="007A3ADD" w:rsidRPr="00B76DC6" w:rsidRDefault="007A3ADD" w:rsidP="007A3ADD">
      <w:pPr>
        <w:snapToGrid w:val="0"/>
        <w:spacing w:after="0" w:line="240" w:lineRule="auto"/>
        <w:ind w:firstLine="709"/>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 население трудоспособного возраста (</w:t>
      </w:r>
      <w:r w:rsidR="00F714B2" w:rsidRPr="00B76DC6">
        <w:rPr>
          <w:rFonts w:ascii="Times New Roman" w:eastAsia="Times New Roman" w:hAnsi="Times New Roman"/>
          <w:sz w:val="24"/>
          <w:szCs w:val="24"/>
          <w:lang w:eastAsia="ru-RU"/>
        </w:rPr>
        <w:t>5</w:t>
      </w:r>
      <w:r w:rsidR="002B5C08" w:rsidRPr="00B76DC6">
        <w:rPr>
          <w:rFonts w:ascii="Times New Roman" w:eastAsia="Times New Roman" w:hAnsi="Times New Roman"/>
          <w:sz w:val="24"/>
          <w:szCs w:val="24"/>
          <w:lang w:eastAsia="ru-RU"/>
        </w:rPr>
        <w:t>6,8</w:t>
      </w:r>
      <w:r w:rsidR="00AC1159" w:rsidRPr="00B76DC6">
        <w:rPr>
          <w:rFonts w:ascii="Times New Roman" w:eastAsia="Times New Roman" w:hAnsi="Times New Roman"/>
          <w:sz w:val="24"/>
          <w:szCs w:val="24"/>
          <w:lang w:eastAsia="ru-RU"/>
        </w:rPr>
        <w:t>%);</w:t>
      </w:r>
    </w:p>
    <w:p w:rsidR="007A3ADD" w:rsidRPr="00B76DC6" w:rsidRDefault="007A3ADD" w:rsidP="007A3ADD">
      <w:pPr>
        <w:snapToGrid w:val="0"/>
        <w:spacing w:after="0" w:line="240" w:lineRule="auto"/>
        <w:ind w:firstLine="709"/>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 население старше трудоспособного возраста (</w:t>
      </w:r>
      <w:r w:rsidR="002B5C08" w:rsidRPr="00B76DC6">
        <w:rPr>
          <w:rFonts w:ascii="Times New Roman" w:eastAsia="Times New Roman" w:hAnsi="Times New Roman"/>
          <w:sz w:val="24"/>
          <w:szCs w:val="24"/>
          <w:lang w:eastAsia="ru-RU"/>
        </w:rPr>
        <w:t>28,5</w:t>
      </w:r>
      <w:r w:rsidRPr="00B76DC6">
        <w:rPr>
          <w:rFonts w:ascii="Times New Roman" w:eastAsia="Times New Roman" w:hAnsi="Times New Roman"/>
          <w:sz w:val="24"/>
          <w:szCs w:val="24"/>
          <w:lang w:eastAsia="ru-RU"/>
        </w:rPr>
        <w:t>%).</w:t>
      </w:r>
    </w:p>
    <w:p w:rsidR="007A3ADD" w:rsidRPr="00B76DC6" w:rsidRDefault="007A3ADD" w:rsidP="007A3ADD">
      <w:pPr>
        <w:spacing w:after="0" w:line="240" w:lineRule="auto"/>
        <w:ind w:firstLine="720"/>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 xml:space="preserve">Численность трудоспособного населения в трудоспособном возрасте </w:t>
      </w:r>
      <w:r w:rsidR="00BE7964" w:rsidRPr="00B76DC6">
        <w:rPr>
          <w:rFonts w:ascii="Times New Roman" w:eastAsia="Times New Roman" w:hAnsi="Times New Roman"/>
          <w:sz w:val="24"/>
          <w:szCs w:val="24"/>
          <w:lang w:eastAsia="ru-RU"/>
        </w:rPr>
        <w:t xml:space="preserve">на </w:t>
      </w:r>
      <w:r w:rsidR="00AB11EE">
        <w:rPr>
          <w:rFonts w:ascii="Times New Roman" w:eastAsia="Times New Roman" w:hAnsi="Times New Roman"/>
          <w:sz w:val="24"/>
          <w:szCs w:val="24"/>
          <w:lang w:eastAsia="ru-RU"/>
        </w:rPr>
        <w:t>01</w:t>
      </w:r>
      <w:r w:rsidR="00BE7964" w:rsidRPr="00B76DC6">
        <w:rPr>
          <w:rFonts w:ascii="Times New Roman" w:eastAsia="Times New Roman" w:hAnsi="Times New Roman"/>
          <w:sz w:val="24"/>
          <w:szCs w:val="24"/>
          <w:lang w:eastAsia="ru-RU"/>
        </w:rPr>
        <w:t>.</w:t>
      </w:r>
      <w:r w:rsidR="00AB11EE">
        <w:rPr>
          <w:rFonts w:ascii="Times New Roman" w:eastAsia="Times New Roman" w:hAnsi="Times New Roman"/>
          <w:sz w:val="24"/>
          <w:szCs w:val="24"/>
          <w:lang w:eastAsia="ru-RU"/>
        </w:rPr>
        <w:t>01</w:t>
      </w:r>
      <w:r w:rsidR="00BE7964" w:rsidRPr="00B76DC6">
        <w:rPr>
          <w:rFonts w:ascii="Times New Roman" w:eastAsia="Times New Roman" w:hAnsi="Times New Roman"/>
          <w:sz w:val="24"/>
          <w:szCs w:val="24"/>
          <w:lang w:eastAsia="ru-RU"/>
        </w:rPr>
        <w:t>.201</w:t>
      </w:r>
      <w:r w:rsidR="00AB11EE">
        <w:rPr>
          <w:rFonts w:ascii="Times New Roman" w:eastAsia="Times New Roman" w:hAnsi="Times New Roman"/>
          <w:sz w:val="24"/>
          <w:szCs w:val="24"/>
          <w:lang w:eastAsia="ru-RU"/>
        </w:rPr>
        <w:t>9</w:t>
      </w:r>
      <w:r w:rsidR="0093136D" w:rsidRPr="00B76DC6">
        <w:rPr>
          <w:rFonts w:ascii="Times New Roman" w:eastAsia="Times New Roman" w:hAnsi="Times New Roman"/>
          <w:sz w:val="24"/>
          <w:szCs w:val="24"/>
          <w:lang w:eastAsia="ru-RU"/>
        </w:rPr>
        <w:t xml:space="preserve"> </w:t>
      </w:r>
      <w:r w:rsidRPr="00B76DC6">
        <w:rPr>
          <w:rFonts w:ascii="Times New Roman" w:eastAsia="Times New Roman" w:hAnsi="Times New Roman"/>
          <w:sz w:val="24"/>
          <w:szCs w:val="24"/>
          <w:lang w:eastAsia="ru-RU"/>
        </w:rPr>
        <w:t>составила 63,</w:t>
      </w:r>
      <w:r w:rsidR="007F2E61" w:rsidRPr="00B76DC6">
        <w:rPr>
          <w:rFonts w:ascii="Times New Roman" w:eastAsia="Times New Roman" w:hAnsi="Times New Roman"/>
          <w:sz w:val="24"/>
          <w:szCs w:val="24"/>
          <w:lang w:eastAsia="ru-RU"/>
        </w:rPr>
        <w:t>3</w:t>
      </w:r>
      <w:r w:rsidRPr="00B76DC6">
        <w:rPr>
          <w:rFonts w:ascii="Times New Roman" w:eastAsia="Times New Roman" w:hAnsi="Times New Roman"/>
          <w:sz w:val="24"/>
          <w:szCs w:val="24"/>
          <w:lang w:eastAsia="ru-RU"/>
        </w:rPr>
        <w:t xml:space="preserve"> тыс. чел., в том числе:</w:t>
      </w:r>
    </w:p>
    <w:p w:rsidR="007A3ADD" w:rsidRPr="00B76DC6" w:rsidRDefault="007A3ADD" w:rsidP="007A3ADD">
      <w:pPr>
        <w:spacing w:after="0" w:line="240" w:lineRule="auto"/>
        <w:ind w:firstLine="709"/>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 xml:space="preserve">- экономически активного населения  </w:t>
      </w:r>
      <w:r w:rsidR="006A7C49" w:rsidRPr="00B76DC6">
        <w:rPr>
          <w:rFonts w:ascii="Times New Roman" w:eastAsia="Times New Roman" w:hAnsi="Times New Roman"/>
          <w:sz w:val="24"/>
          <w:szCs w:val="24"/>
          <w:lang w:eastAsia="ru-RU"/>
        </w:rPr>
        <w:t>54,1</w:t>
      </w:r>
      <w:r w:rsidRPr="00B76DC6">
        <w:rPr>
          <w:rFonts w:ascii="Times New Roman" w:eastAsia="Times New Roman" w:hAnsi="Times New Roman"/>
          <w:sz w:val="24"/>
          <w:szCs w:val="24"/>
          <w:lang w:eastAsia="ru-RU"/>
        </w:rPr>
        <w:t xml:space="preserve"> тыс. чел.</w:t>
      </w:r>
      <w:r w:rsidR="00AC1159" w:rsidRPr="00B76DC6">
        <w:rPr>
          <w:rFonts w:ascii="Times New Roman" w:eastAsia="Times New Roman" w:hAnsi="Times New Roman"/>
          <w:sz w:val="24"/>
          <w:szCs w:val="24"/>
          <w:lang w:eastAsia="ru-RU"/>
        </w:rPr>
        <w:t>;</w:t>
      </w:r>
      <w:r w:rsidRPr="00B76DC6">
        <w:rPr>
          <w:rFonts w:ascii="Times New Roman" w:eastAsia="Times New Roman" w:hAnsi="Times New Roman"/>
          <w:sz w:val="24"/>
          <w:szCs w:val="24"/>
          <w:lang w:eastAsia="ru-RU"/>
        </w:rPr>
        <w:t xml:space="preserve"> </w:t>
      </w:r>
    </w:p>
    <w:p w:rsidR="007A3ADD" w:rsidRPr="00B76DC6" w:rsidRDefault="007A3ADD" w:rsidP="007A3ADD">
      <w:pPr>
        <w:spacing w:after="0" w:line="240" w:lineRule="auto"/>
        <w:ind w:firstLine="709"/>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 xml:space="preserve">- занятых в экономике </w:t>
      </w:r>
      <w:r w:rsidR="007F2E61" w:rsidRPr="00B76DC6">
        <w:rPr>
          <w:rFonts w:ascii="Times New Roman" w:eastAsia="Times New Roman" w:hAnsi="Times New Roman"/>
          <w:sz w:val="24"/>
          <w:szCs w:val="24"/>
          <w:lang w:eastAsia="ru-RU"/>
        </w:rPr>
        <w:t>42,</w:t>
      </w:r>
      <w:r w:rsidR="00DA7707" w:rsidRPr="00B76DC6">
        <w:rPr>
          <w:rFonts w:ascii="Times New Roman" w:eastAsia="Times New Roman" w:hAnsi="Times New Roman"/>
          <w:sz w:val="24"/>
          <w:szCs w:val="24"/>
          <w:lang w:eastAsia="ru-RU"/>
        </w:rPr>
        <w:t>6</w:t>
      </w:r>
      <w:r w:rsidRPr="00B76DC6">
        <w:rPr>
          <w:rFonts w:ascii="Times New Roman" w:eastAsia="Times New Roman" w:hAnsi="Times New Roman"/>
          <w:sz w:val="24"/>
          <w:szCs w:val="24"/>
          <w:lang w:eastAsia="ru-RU"/>
        </w:rPr>
        <w:t xml:space="preserve"> тыс. чел., </w:t>
      </w:r>
    </w:p>
    <w:p w:rsidR="0083040A" w:rsidRPr="00B76DC6" w:rsidRDefault="007A3ADD" w:rsidP="007F2E61">
      <w:pPr>
        <w:widowControl w:val="0"/>
        <w:spacing w:after="60" w:line="240" w:lineRule="auto"/>
        <w:ind w:right="-87" w:firstLine="720"/>
        <w:rPr>
          <w:rFonts w:ascii="Times New Roman" w:eastAsia="Times New Roman" w:hAnsi="Times New Roman"/>
          <w:bCs/>
          <w:sz w:val="24"/>
          <w:szCs w:val="24"/>
          <w:lang w:eastAsia="ru-RU"/>
        </w:rPr>
      </w:pPr>
      <w:r w:rsidRPr="00B76DC6">
        <w:rPr>
          <w:rFonts w:ascii="Times New Roman" w:eastAsia="Times New Roman" w:hAnsi="Times New Roman"/>
          <w:bCs/>
          <w:sz w:val="24"/>
          <w:szCs w:val="24"/>
          <w:lang w:eastAsia="ru-RU"/>
        </w:rPr>
        <w:t>В общей численности населения 53</w:t>
      </w:r>
      <w:r w:rsidR="00B25D15" w:rsidRPr="00B76DC6">
        <w:rPr>
          <w:rFonts w:ascii="Times New Roman" w:eastAsia="Times New Roman" w:hAnsi="Times New Roman"/>
          <w:bCs/>
          <w:sz w:val="24"/>
          <w:szCs w:val="24"/>
          <w:lang w:eastAsia="ru-RU"/>
        </w:rPr>
        <w:t>,</w:t>
      </w:r>
      <w:r w:rsidR="001D722F" w:rsidRPr="00B76DC6">
        <w:rPr>
          <w:rFonts w:ascii="Times New Roman" w:eastAsia="Times New Roman" w:hAnsi="Times New Roman"/>
          <w:bCs/>
          <w:sz w:val="24"/>
          <w:szCs w:val="24"/>
          <w:lang w:eastAsia="ru-RU"/>
        </w:rPr>
        <w:t>3</w:t>
      </w:r>
      <w:r w:rsidRPr="00B76DC6">
        <w:rPr>
          <w:rFonts w:ascii="Times New Roman" w:eastAsia="Times New Roman" w:hAnsi="Times New Roman"/>
          <w:bCs/>
          <w:sz w:val="24"/>
          <w:szCs w:val="24"/>
          <w:lang w:eastAsia="ru-RU"/>
        </w:rPr>
        <w:t xml:space="preserve"> % - же</w:t>
      </w:r>
      <w:r w:rsidR="007F2E61" w:rsidRPr="00B76DC6">
        <w:rPr>
          <w:rFonts w:ascii="Times New Roman" w:eastAsia="Times New Roman" w:hAnsi="Times New Roman"/>
          <w:bCs/>
          <w:sz w:val="24"/>
          <w:szCs w:val="24"/>
          <w:lang w:eastAsia="ru-RU"/>
        </w:rPr>
        <w:t>нщины, 4</w:t>
      </w:r>
      <w:r w:rsidR="00B25D15" w:rsidRPr="00B76DC6">
        <w:rPr>
          <w:rFonts w:ascii="Times New Roman" w:eastAsia="Times New Roman" w:hAnsi="Times New Roman"/>
          <w:bCs/>
          <w:sz w:val="24"/>
          <w:szCs w:val="24"/>
          <w:lang w:eastAsia="ru-RU"/>
        </w:rPr>
        <w:t>6,7 % - мужчины.</w:t>
      </w:r>
    </w:p>
    <w:p w:rsidR="009842D9" w:rsidRPr="00B76DC6" w:rsidRDefault="007A3ADD" w:rsidP="009842D9">
      <w:pPr>
        <w:spacing w:after="0" w:line="240" w:lineRule="auto"/>
        <w:ind w:firstLine="720"/>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 xml:space="preserve">Район входит в тройку самых густонаселенных районов Ленинградской области. Плотность населения составляет 40 человек на 1 квадратный километр. В осенне-летний период за счет садоводов и дачников численность населения на территории района увеличивается в 3-4 раза. </w:t>
      </w:r>
      <w:r w:rsidR="009842D9" w:rsidRPr="00B76DC6">
        <w:rPr>
          <w:rFonts w:ascii="Times New Roman" w:eastAsia="Times New Roman" w:hAnsi="Times New Roman"/>
          <w:sz w:val="24"/>
          <w:szCs w:val="24"/>
          <w:lang w:eastAsia="ru-RU"/>
        </w:rPr>
        <w:t xml:space="preserve">                                                                                                                   </w:t>
      </w:r>
    </w:p>
    <w:p w:rsidR="00332B1C" w:rsidRPr="00B76DC6" w:rsidRDefault="00332B1C" w:rsidP="00BF5FE4">
      <w:pPr>
        <w:spacing w:after="0" w:line="240" w:lineRule="auto"/>
        <w:ind w:firstLine="709"/>
        <w:jc w:val="both"/>
        <w:rPr>
          <w:rFonts w:ascii="Times New Roman" w:eastAsia="Times New Roman" w:hAnsi="Times New Roman"/>
          <w:bCs/>
          <w:i/>
          <w:color w:val="000000"/>
          <w:sz w:val="24"/>
          <w:szCs w:val="24"/>
          <w:lang w:eastAsia="ru-RU"/>
        </w:rPr>
      </w:pPr>
    </w:p>
    <w:p w:rsidR="00BF5FE4" w:rsidRPr="00B76DC6" w:rsidRDefault="002868DC" w:rsidP="00BF5FE4">
      <w:pPr>
        <w:spacing w:after="0" w:line="240" w:lineRule="auto"/>
        <w:ind w:firstLine="709"/>
        <w:jc w:val="both"/>
        <w:rPr>
          <w:rFonts w:ascii="Times New Roman" w:eastAsia="Times New Roman" w:hAnsi="Times New Roman"/>
          <w:b/>
          <w:bCs/>
          <w:i/>
          <w:color w:val="000000"/>
          <w:sz w:val="24"/>
          <w:szCs w:val="24"/>
          <w:lang w:eastAsia="ru-RU"/>
        </w:rPr>
      </w:pPr>
      <w:r w:rsidRPr="00B76DC6">
        <w:rPr>
          <w:rFonts w:ascii="Times New Roman" w:eastAsia="Times New Roman" w:hAnsi="Times New Roman"/>
          <w:b/>
          <w:bCs/>
          <w:i/>
          <w:color w:val="000000"/>
          <w:sz w:val="24"/>
          <w:szCs w:val="24"/>
          <w:lang w:eastAsia="ru-RU"/>
        </w:rPr>
        <w:t>Труд и занятость населения</w:t>
      </w:r>
    </w:p>
    <w:p w:rsidR="00876484" w:rsidRPr="00B76DC6" w:rsidRDefault="009C1B72" w:rsidP="00561A54">
      <w:pPr>
        <w:tabs>
          <w:tab w:val="left" w:pos="1170"/>
        </w:tabs>
        <w:spacing w:after="0" w:line="240" w:lineRule="auto"/>
        <w:rPr>
          <w:rFonts w:ascii="Times New Roman" w:hAnsi="Times New Roman"/>
          <w:i/>
          <w:iCs/>
          <w:sz w:val="24"/>
          <w:szCs w:val="24"/>
        </w:rPr>
      </w:pPr>
      <w:r w:rsidRPr="00B76DC6">
        <w:rPr>
          <w:rFonts w:ascii="Times New Roman" w:hAnsi="Times New Roman"/>
          <w:i/>
          <w:iCs/>
          <w:sz w:val="24"/>
          <w:szCs w:val="24"/>
        </w:rPr>
        <w:t xml:space="preserve">Отраслевая структура занятости на </w:t>
      </w:r>
      <w:r w:rsidR="00BF5FE4" w:rsidRPr="00B76DC6">
        <w:rPr>
          <w:rFonts w:ascii="Times New Roman" w:hAnsi="Times New Roman"/>
          <w:i/>
          <w:iCs/>
          <w:sz w:val="24"/>
          <w:szCs w:val="24"/>
        </w:rPr>
        <w:t xml:space="preserve">средних и крупных предприятиях </w:t>
      </w:r>
    </w:p>
    <w:p w:rsidR="0082460F" w:rsidRPr="00B76DC6" w:rsidRDefault="00BF5FE4" w:rsidP="00BF5FE4">
      <w:pPr>
        <w:tabs>
          <w:tab w:val="left" w:pos="1170"/>
        </w:tabs>
        <w:spacing w:after="0" w:line="240" w:lineRule="auto"/>
        <w:jc w:val="right"/>
        <w:rPr>
          <w:rFonts w:ascii="Times New Roman" w:hAnsi="Times New Roman"/>
          <w:i/>
          <w:iCs/>
          <w:sz w:val="24"/>
          <w:szCs w:val="24"/>
        </w:rPr>
      </w:pPr>
      <w:r w:rsidRPr="00B76DC6">
        <w:rPr>
          <w:rFonts w:ascii="Times New Roman" w:hAnsi="Times New Roman"/>
          <w:i/>
          <w:iCs/>
          <w:sz w:val="24"/>
          <w:szCs w:val="24"/>
        </w:rPr>
        <w:t>Таблица 5</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51"/>
        <w:gridCol w:w="2694"/>
        <w:gridCol w:w="2126"/>
      </w:tblGrid>
      <w:tr w:rsidR="0082460F" w:rsidRPr="00B76DC6" w:rsidTr="009842D9">
        <w:trPr>
          <w:trHeight w:val="518"/>
        </w:trPr>
        <w:tc>
          <w:tcPr>
            <w:tcW w:w="4551" w:type="dxa"/>
            <w:shd w:val="clear" w:color="000000" w:fill="FFFFFF"/>
            <w:vAlign w:val="center"/>
            <w:hideMark/>
          </w:tcPr>
          <w:p w:rsidR="0082460F" w:rsidRPr="00B76DC6" w:rsidRDefault="0082460F" w:rsidP="0082460F">
            <w:pPr>
              <w:spacing w:after="0" w:line="240" w:lineRule="auto"/>
              <w:jc w:val="center"/>
              <w:rPr>
                <w:rFonts w:ascii="Times New Roman CYR" w:eastAsia="Times New Roman" w:hAnsi="Times New Roman CYR" w:cs="Times New Roman CYR"/>
                <w:sz w:val="20"/>
                <w:szCs w:val="20"/>
                <w:lang w:eastAsia="ru-RU"/>
              </w:rPr>
            </w:pPr>
            <w:r w:rsidRPr="00B76DC6">
              <w:rPr>
                <w:rFonts w:ascii="Times New Roman CYR" w:eastAsia="Times New Roman" w:hAnsi="Times New Roman CYR" w:cs="Times New Roman CYR"/>
                <w:iCs/>
                <w:sz w:val="20"/>
                <w:szCs w:val="20"/>
                <w:lang w:eastAsia="ru-RU"/>
              </w:rPr>
              <w:t>Виды  экономической деятельности</w:t>
            </w:r>
          </w:p>
        </w:tc>
        <w:tc>
          <w:tcPr>
            <w:tcW w:w="2694" w:type="dxa"/>
            <w:shd w:val="clear" w:color="000000" w:fill="FFFFFF"/>
            <w:vAlign w:val="center"/>
          </w:tcPr>
          <w:p w:rsidR="0082460F" w:rsidRPr="00B76DC6" w:rsidRDefault="0082460F" w:rsidP="004A67C8">
            <w:pPr>
              <w:spacing w:after="0" w:line="240" w:lineRule="auto"/>
              <w:ind w:firstLineChars="100" w:firstLine="200"/>
              <w:jc w:val="center"/>
              <w:rPr>
                <w:rFonts w:ascii="Times New Roman CYR" w:eastAsia="Times New Roman" w:hAnsi="Times New Roman CYR" w:cs="Times New Roman CYR"/>
                <w:sz w:val="20"/>
                <w:szCs w:val="20"/>
                <w:lang w:eastAsia="ru-RU"/>
              </w:rPr>
            </w:pPr>
            <w:r w:rsidRPr="00B76DC6">
              <w:rPr>
                <w:rFonts w:ascii="Times New Roman CYR" w:eastAsia="Times New Roman" w:hAnsi="Times New Roman CYR" w:cs="Times New Roman CYR"/>
                <w:sz w:val="20"/>
                <w:szCs w:val="20"/>
                <w:lang w:eastAsia="ru-RU"/>
              </w:rPr>
              <w:t>Среднесписочная численность работников</w:t>
            </w:r>
            <w:r w:rsidR="00BF5FE4" w:rsidRPr="00B76DC6">
              <w:rPr>
                <w:rFonts w:ascii="Times New Roman CYR" w:eastAsia="Times New Roman" w:hAnsi="Times New Roman CYR" w:cs="Times New Roman CYR"/>
                <w:sz w:val="20"/>
                <w:szCs w:val="20"/>
                <w:lang w:eastAsia="ru-RU"/>
              </w:rPr>
              <w:t>, чел.</w:t>
            </w:r>
          </w:p>
        </w:tc>
        <w:tc>
          <w:tcPr>
            <w:tcW w:w="2126" w:type="dxa"/>
            <w:shd w:val="clear" w:color="000000" w:fill="FFFFFF"/>
            <w:vAlign w:val="center"/>
          </w:tcPr>
          <w:p w:rsidR="0082460F" w:rsidRPr="00B76DC6" w:rsidRDefault="00BF5FE4" w:rsidP="00002AD1">
            <w:pPr>
              <w:spacing w:after="0" w:line="240" w:lineRule="auto"/>
              <w:jc w:val="center"/>
              <w:rPr>
                <w:rFonts w:ascii="Times New Roman CYR" w:eastAsia="Times New Roman" w:hAnsi="Times New Roman CYR" w:cs="Times New Roman CYR"/>
                <w:sz w:val="20"/>
                <w:szCs w:val="20"/>
                <w:lang w:eastAsia="ru-RU"/>
              </w:rPr>
            </w:pPr>
            <w:r w:rsidRPr="00B76DC6">
              <w:rPr>
                <w:rFonts w:ascii="Times New Roman CYR" w:eastAsia="Times New Roman" w:hAnsi="Times New Roman CYR" w:cs="Times New Roman CYR"/>
                <w:sz w:val="20"/>
                <w:szCs w:val="20"/>
                <w:lang w:eastAsia="ru-RU"/>
              </w:rPr>
              <w:t>Структура занятости в экономике по видам деятельности, %</w:t>
            </w:r>
          </w:p>
          <w:p w:rsidR="0083040A" w:rsidRPr="00B76DC6" w:rsidRDefault="0083040A" w:rsidP="004A67C8">
            <w:pPr>
              <w:spacing w:after="0" w:line="240" w:lineRule="auto"/>
              <w:ind w:firstLineChars="100" w:firstLine="200"/>
              <w:jc w:val="center"/>
              <w:rPr>
                <w:rFonts w:ascii="Times New Roman CYR" w:eastAsia="Times New Roman" w:hAnsi="Times New Roman CYR" w:cs="Times New Roman CYR"/>
                <w:sz w:val="20"/>
                <w:szCs w:val="20"/>
                <w:lang w:eastAsia="ru-RU"/>
              </w:rPr>
            </w:pPr>
          </w:p>
        </w:tc>
      </w:tr>
      <w:tr w:rsidR="0082460F" w:rsidRPr="00B76DC6" w:rsidTr="002868DC">
        <w:trPr>
          <w:trHeight w:val="255"/>
        </w:trPr>
        <w:tc>
          <w:tcPr>
            <w:tcW w:w="4551" w:type="dxa"/>
            <w:shd w:val="clear" w:color="000000" w:fill="FFFFFF"/>
            <w:vAlign w:val="center"/>
            <w:hideMark/>
          </w:tcPr>
          <w:p w:rsidR="009842D9" w:rsidRPr="00B76DC6" w:rsidRDefault="002868DC" w:rsidP="00664BAD">
            <w:pPr>
              <w:spacing w:after="0" w:line="240" w:lineRule="auto"/>
              <w:rPr>
                <w:rFonts w:ascii="Times New Roman CYR" w:eastAsia="Times New Roman" w:hAnsi="Times New Roman CYR" w:cs="Times New Roman CYR"/>
                <w:sz w:val="20"/>
                <w:szCs w:val="20"/>
                <w:lang w:eastAsia="ru-RU"/>
              </w:rPr>
            </w:pPr>
            <w:r w:rsidRPr="00B76DC6">
              <w:rPr>
                <w:rFonts w:ascii="Times New Roman CYR" w:eastAsia="Times New Roman" w:hAnsi="Times New Roman CYR" w:cs="Times New Roman CYR"/>
                <w:sz w:val="20"/>
                <w:szCs w:val="20"/>
                <w:lang w:eastAsia="ru-RU"/>
              </w:rPr>
              <w:t>С</w:t>
            </w:r>
            <w:r w:rsidR="0082460F" w:rsidRPr="00B76DC6">
              <w:rPr>
                <w:rFonts w:ascii="Times New Roman CYR" w:eastAsia="Times New Roman" w:hAnsi="Times New Roman CYR" w:cs="Times New Roman CYR"/>
                <w:sz w:val="20"/>
                <w:szCs w:val="20"/>
                <w:lang w:eastAsia="ru-RU"/>
              </w:rPr>
              <w:t>ельское хозяйство, охота и лесное хозяйство</w:t>
            </w:r>
          </w:p>
        </w:tc>
        <w:tc>
          <w:tcPr>
            <w:tcW w:w="2694" w:type="dxa"/>
            <w:shd w:val="clear" w:color="auto" w:fill="auto"/>
            <w:noWrap/>
            <w:vAlign w:val="center"/>
            <w:hideMark/>
          </w:tcPr>
          <w:p w:rsidR="0082460F" w:rsidRPr="00B76DC6" w:rsidRDefault="00446BF9" w:rsidP="004A67C8">
            <w:pPr>
              <w:spacing w:after="0" w:line="240" w:lineRule="auto"/>
              <w:ind w:firstLineChars="100" w:firstLine="200"/>
              <w:jc w:val="center"/>
              <w:rPr>
                <w:rFonts w:ascii="Times New Roman CYR" w:eastAsia="Times New Roman" w:hAnsi="Times New Roman CYR" w:cs="Times New Roman CYR"/>
                <w:sz w:val="20"/>
                <w:szCs w:val="20"/>
                <w:lang w:eastAsia="ru-RU"/>
              </w:rPr>
            </w:pPr>
            <w:r w:rsidRPr="00B76DC6">
              <w:rPr>
                <w:rFonts w:ascii="Times New Roman CYR" w:eastAsia="Times New Roman" w:hAnsi="Times New Roman CYR" w:cs="Times New Roman CYR"/>
                <w:sz w:val="20"/>
                <w:szCs w:val="20"/>
                <w:lang w:eastAsia="ru-RU"/>
              </w:rPr>
              <w:t>3127</w:t>
            </w:r>
          </w:p>
        </w:tc>
        <w:tc>
          <w:tcPr>
            <w:tcW w:w="2126" w:type="dxa"/>
            <w:shd w:val="clear" w:color="auto" w:fill="auto"/>
            <w:noWrap/>
            <w:vAlign w:val="center"/>
            <w:hideMark/>
          </w:tcPr>
          <w:p w:rsidR="0082460F" w:rsidRPr="00B76DC6" w:rsidRDefault="0010028D" w:rsidP="00A732D6">
            <w:pPr>
              <w:spacing w:after="0" w:line="240" w:lineRule="auto"/>
              <w:ind w:firstLineChars="100" w:firstLine="200"/>
              <w:jc w:val="center"/>
              <w:rPr>
                <w:rFonts w:ascii="Times New Roman CYR" w:eastAsia="Times New Roman" w:hAnsi="Times New Roman CYR" w:cs="Times New Roman CYR"/>
                <w:sz w:val="20"/>
                <w:szCs w:val="20"/>
                <w:lang w:eastAsia="ru-RU"/>
              </w:rPr>
            </w:pPr>
            <w:r w:rsidRPr="00B76DC6">
              <w:rPr>
                <w:rFonts w:ascii="Times New Roman CYR" w:eastAsia="Times New Roman" w:hAnsi="Times New Roman CYR" w:cs="Times New Roman CYR"/>
                <w:sz w:val="20"/>
                <w:szCs w:val="20"/>
                <w:lang w:eastAsia="ru-RU"/>
              </w:rPr>
              <w:t>14,4</w:t>
            </w:r>
          </w:p>
        </w:tc>
      </w:tr>
      <w:tr w:rsidR="0082460F" w:rsidRPr="00B76DC6" w:rsidTr="002868DC">
        <w:trPr>
          <w:trHeight w:val="255"/>
        </w:trPr>
        <w:tc>
          <w:tcPr>
            <w:tcW w:w="4551" w:type="dxa"/>
            <w:shd w:val="clear" w:color="000000" w:fill="FFFFFF"/>
            <w:vAlign w:val="center"/>
            <w:hideMark/>
          </w:tcPr>
          <w:p w:rsidR="009842D9" w:rsidRPr="00B76DC6" w:rsidRDefault="002868DC" w:rsidP="00664BAD">
            <w:pPr>
              <w:spacing w:after="0" w:line="240" w:lineRule="auto"/>
              <w:rPr>
                <w:rFonts w:ascii="Times New Roman CYR" w:eastAsia="Times New Roman" w:hAnsi="Times New Roman CYR" w:cs="Times New Roman CYR"/>
                <w:sz w:val="20"/>
                <w:szCs w:val="20"/>
                <w:lang w:eastAsia="ru-RU"/>
              </w:rPr>
            </w:pPr>
            <w:r w:rsidRPr="00B76DC6">
              <w:rPr>
                <w:rFonts w:ascii="Times New Roman CYR" w:eastAsia="Times New Roman" w:hAnsi="Times New Roman CYR" w:cs="Times New Roman CYR"/>
                <w:sz w:val="20"/>
                <w:szCs w:val="20"/>
                <w:lang w:eastAsia="ru-RU"/>
              </w:rPr>
              <w:t>О</w:t>
            </w:r>
            <w:r w:rsidR="0082460F" w:rsidRPr="00B76DC6">
              <w:rPr>
                <w:rFonts w:ascii="Times New Roman CYR" w:eastAsia="Times New Roman" w:hAnsi="Times New Roman CYR" w:cs="Times New Roman CYR"/>
                <w:sz w:val="20"/>
                <w:szCs w:val="20"/>
                <w:lang w:eastAsia="ru-RU"/>
              </w:rPr>
              <w:t>брабатывающие производства</w:t>
            </w:r>
          </w:p>
        </w:tc>
        <w:tc>
          <w:tcPr>
            <w:tcW w:w="2694" w:type="dxa"/>
            <w:shd w:val="clear" w:color="auto" w:fill="auto"/>
            <w:noWrap/>
            <w:vAlign w:val="center"/>
            <w:hideMark/>
          </w:tcPr>
          <w:p w:rsidR="0082460F" w:rsidRPr="00B76DC6" w:rsidRDefault="00446BF9" w:rsidP="004A67C8">
            <w:pPr>
              <w:spacing w:after="0" w:line="240" w:lineRule="auto"/>
              <w:ind w:firstLineChars="100" w:firstLine="200"/>
              <w:jc w:val="center"/>
              <w:rPr>
                <w:rFonts w:ascii="Times New Roman CYR" w:eastAsia="Times New Roman" w:hAnsi="Times New Roman CYR" w:cs="Times New Roman CYR"/>
                <w:sz w:val="20"/>
                <w:szCs w:val="20"/>
                <w:lang w:eastAsia="ru-RU"/>
              </w:rPr>
            </w:pPr>
            <w:r w:rsidRPr="00B76DC6">
              <w:rPr>
                <w:rFonts w:ascii="Times New Roman CYR" w:eastAsia="Times New Roman" w:hAnsi="Times New Roman CYR" w:cs="Times New Roman CYR"/>
                <w:sz w:val="20"/>
                <w:szCs w:val="20"/>
                <w:lang w:eastAsia="ru-RU"/>
              </w:rPr>
              <w:t>5409</w:t>
            </w:r>
          </w:p>
        </w:tc>
        <w:tc>
          <w:tcPr>
            <w:tcW w:w="2126" w:type="dxa"/>
            <w:shd w:val="clear" w:color="auto" w:fill="auto"/>
            <w:noWrap/>
            <w:vAlign w:val="center"/>
            <w:hideMark/>
          </w:tcPr>
          <w:p w:rsidR="0082460F" w:rsidRPr="00B76DC6" w:rsidRDefault="0010028D" w:rsidP="00064675">
            <w:pPr>
              <w:spacing w:after="0" w:line="240" w:lineRule="auto"/>
              <w:ind w:firstLineChars="100" w:firstLine="200"/>
              <w:jc w:val="center"/>
              <w:rPr>
                <w:rFonts w:ascii="Times New Roman CYR" w:eastAsia="Times New Roman" w:hAnsi="Times New Roman CYR" w:cs="Times New Roman CYR"/>
                <w:sz w:val="20"/>
                <w:szCs w:val="20"/>
                <w:lang w:eastAsia="ru-RU"/>
              </w:rPr>
            </w:pPr>
            <w:r w:rsidRPr="00B76DC6">
              <w:rPr>
                <w:rFonts w:ascii="Times New Roman CYR" w:eastAsia="Times New Roman" w:hAnsi="Times New Roman CYR" w:cs="Times New Roman CYR"/>
                <w:sz w:val="20"/>
                <w:szCs w:val="20"/>
                <w:lang w:eastAsia="ru-RU"/>
              </w:rPr>
              <w:t>24,8</w:t>
            </w:r>
          </w:p>
        </w:tc>
      </w:tr>
      <w:tr w:rsidR="0082460F" w:rsidRPr="00B76DC6" w:rsidTr="002868DC">
        <w:trPr>
          <w:trHeight w:val="255"/>
        </w:trPr>
        <w:tc>
          <w:tcPr>
            <w:tcW w:w="4551" w:type="dxa"/>
            <w:shd w:val="clear" w:color="000000" w:fill="FFFFFF"/>
            <w:vAlign w:val="center"/>
            <w:hideMark/>
          </w:tcPr>
          <w:p w:rsidR="009842D9" w:rsidRPr="00B76DC6" w:rsidRDefault="00C9355D" w:rsidP="00664BAD">
            <w:pPr>
              <w:spacing w:after="0" w:line="240" w:lineRule="auto"/>
              <w:rPr>
                <w:rFonts w:ascii="Times New Roman CYR" w:eastAsia="Times New Roman" w:hAnsi="Times New Roman CYR" w:cs="Times New Roman CYR"/>
                <w:sz w:val="20"/>
                <w:szCs w:val="20"/>
                <w:lang w:eastAsia="ru-RU"/>
              </w:rPr>
            </w:pPr>
            <w:r w:rsidRPr="00B76DC6">
              <w:rPr>
                <w:rFonts w:ascii="Times New Roman CYR" w:eastAsia="Times New Roman" w:hAnsi="Times New Roman CYR" w:cs="Times New Roman CYR"/>
                <w:sz w:val="20"/>
                <w:szCs w:val="20"/>
                <w:lang w:eastAsia="ru-RU"/>
              </w:rPr>
              <w:t>Обеспечение электрической энергией, газом и паром</w:t>
            </w:r>
          </w:p>
        </w:tc>
        <w:tc>
          <w:tcPr>
            <w:tcW w:w="2694" w:type="dxa"/>
            <w:shd w:val="clear" w:color="auto" w:fill="auto"/>
            <w:noWrap/>
            <w:vAlign w:val="center"/>
            <w:hideMark/>
          </w:tcPr>
          <w:p w:rsidR="0082460F" w:rsidRPr="00B76DC6" w:rsidRDefault="00446BF9" w:rsidP="004A67C8">
            <w:pPr>
              <w:spacing w:after="0" w:line="240" w:lineRule="auto"/>
              <w:ind w:firstLineChars="100" w:firstLine="200"/>
              <w:jc w:val="center"/>
              <w:rPr>
                <w:rFonts w:ascii="Times New Roman CYR" w:eastAsia="Times New Roman" w:hAnsi="Times New Roman CYR" w:cs="Times New Roman CYR"/>
                <w:sz w:val="20"/>
                <w:szCs w:val="20"/>
                <w:lang w:eastAsia="ru-RU"/>
              </w:rPr>
            </w:pPr>
            <w:r w:rsidRPr="00B76DC6">
              <w:rPr>
                <w:rFonts w:ascii="Times New Roman CYR" w:eastAsia="Times New Roman" w:hAnsi="Times New Roman CYR" w:cs="Times New Roman CYR"/>
                <w:sz w:val="20"/>
                <w:szCs w:val="20"/>
                <w:lang w:eastAsia="ru-RU"/>
              </w:rPr>
              <w:t>903</w:t>
            </w:r>
          </w:p>
        </w:tc>
        <w:tc>
          <w:tcPr>
            <w:tcW w:w="2126" w:type="dxa"/>
            <w:shd w:val="clear" w:color="auto" w:fill="auto"/>
            <w:noWrap/>
            <w:vAlign w:val="center"/>
            <w:hideMark/>
          </w:tcPr>
          <w:p w:rsidR="0082460F" w:rsidRPr="00B76DC6" w:rsidRDefault="0010028D" w:rsidP="004A67C8">
            <w:pPr>
              <w:spacing w:after="0" w:line="240" w:lineRule="auto"/>
              <w:ind w:firstLineChars="100" w:firstLine="200"/>
              <w:jc w:val="center"/>
              <w:rPr>
                <w:rFonts w:ascii="Times New Roman CYR" w:eastAsia="Times New Roman" w:hAnsi="Times New Roman CYR" w:cs="Times New Roman CYR"/>
                <w:sz w:val="20"/>
                <w:szCs w:val="20"/>
                <w:lang w:eastAsia="ru-RU"/>
              </w:rPr>
            </w:pPr>
            <w:r w:rsidRPr="00B76DC6">
              <w:rPr>
                <w:rFonts w:ascii="Times New Roman CYR" w:eastAsia="Times New Roman" w:hAnsi="Times New Roman CYR" w:cs="Times New Roman CYR"/>
                <w:sz w:val="20"/>
                <w:szCs w:val="20"/>
                <w:lang w:eastAsia="ru-RU"/>
              </w:rPr>
              <w:t>4,1</w:t>
            </w:r>
          </w:p>
        </w:tc>
      </w:tr>
      <w:tr w:rsidR="00C9355D" w:rsidRPr="00B76DC6" w:rsidTr="002868DC">
        <w:trPr>
          <w:trHeight w:val="255"/>
        </w:trPr>
        <w:tc>
          <w:tcPr>
            <w:tcW w:w="4551" w:type="dxa"/>
            <w:shd w:val="clear" w:color="000000" w:fill="FFFFFF"/>
            <w:vAlign w:val="center"/>
            <w:hideMark/>
          </w:tcPr>
          <w:p w:rsidR="00C9355D" w:rsidRPr="00B76DC6" w:rsidRDefault="00C9355D" w:rsidP="00664BAD">
            <w:pPr>
              <w:spacing w:after="0" w:line="240" w:lineRule="auto"/>
              <w:rPr>
                <w:rFonts w:ascii="Times New Roman CYR" w:eastAsia="Times New Roman" w:hAnsi="Times New Roman CYR" w:cs="Times New Roman CYR"/>
                <w:sz w:val="20"/>
                <w:szCs w:val="20"/>
                <w:lang w:eastAsia="ru-RU"/>
              </w:rPr>
            </w:pPr>
            <w:r w:rsidRPr="00B76DC6">
              <w:rPr>
                <w:rFonts w:ascii="Times New Roman CYR" w:eastAsia="Times New Roman" w:hAnsi="Times New Roman CYR" w:cs="Times New Roman CYR"/>
                <w:sz w:val="20"/>
                <w:szCs w:val="20"/>
                <w:lang w:eastAsia="ru-RU"/>
              </w:rPr>
              <w:lastRenderedPageBreak/>
              <w:t>Водоснабжение, водоотведение, организация сбора и утилизации отходов</w:t>
            </w:r>
          </w:p>
        </w:tc>
        <w:tc>
          <w:tcPr>
            <w:tcW w:w="2694" w:type="dxa"/>
            <w:shd w:val="clear" w:color="auto" w:fill="auto"/>
            <w:noWrap/>
            <w:vAlign w:val="center"/>
            <w:hideMark/>
          </w:tcPr>
          <w:p w:rsidR="00C9355D" w:rsidRPr="00B76DC6" w:rsidRDefault="00446BF9" w:rsidP="004A67C8">
            <w:pPr>
              <w:spacing w:after="0" w:line="240" w:lineRule="auto"/>
              <w:ind w:firstLineChars="100" w:firstLine="200"/>
              <w:jc w:val="center"/>
              <w:rPr>
                <w:rFonts w:ascii="Times New Roman CYR" w:eastAsia="Times New Roman" w:hAnsi="Times New Roman CYR" w:cs="Times New Roman CYR"/>
                <w:sz w:val="20"/>
                <w:szCs w:val="20"/>
                <w:lang w:eastAsia="ru-RU"/>
              </w:rPr>
            </w:pPr>
            <w:r w:rsidRPr="00B76DC6">
              <w:rPr>
                <w:rFonts w:ascii="Times New Roman CYR" w:eastAsia="Times New Roman" w:hAnsi="Times New Roman CYR" w:cs="Times New Roman CYR"/>
                <w:sz w:val="20"/>
                <w:szCs w:val="20"/>
                <w:lang w:eastAsia="ru-RU"/>
              </w:rPr>
              <w:t>199</w:t>
            </w:r>
          </w:p>
        </w:tc>
        <w:tc>
          <w:tcPr>
            <w:tcW w:w="2126" w:type="dxa"/>
            <w:shd w:val="clear" w:color="auto" w:fill="auto"/>
            <w:noWrap/>
            <w:vAlign w:val="center"/>
            <w:hideMark/>
          </w:tcPr>
          <w:p w:rsidR="00C9355D" w:rsidRPr="00B76DC6" w:rsidRDefault="0010028D" w:rsidP="002C2DC1">
            <w:pPr>
              <w:spacing w:after="0" w:line="240" w:lineRule="auto"/>
              <w:ind w:firstLineChars="100" w:firstLine="200"/>
              <w:jc w:val="center"/>
              <w:rPr>
                <w:rFonts w:ascii="Times New Roman CYR" w:eastAsia="Times New Roman" w:hAnsi="Times New Roman CYR" w:cs="Times New Roman CYR"/>
                <w:sz w:val="20"/>
                <w:szCs w:val="20"/>
                <w:lang w:eastAsia="ru-RU"/>
              </w:rPr>
            </w:pPr>
            <w:r w:rsidRPr="00B76DC6">
              <w:rPr>
                <w:rFonts w:ascii="Times New Roman CYR" w:eastAsia="Times New Roman" w:hAnsi="Times New Roman CYR" w:cs="Times New Roman CYR"/>
                <w:sz w:val="20"/>
                <w:szCs w:val="20"/>
                <w:lang w:eastAsia="ru-RU"/>
              </w:rPr>
              <w:t>0,9</w:t>
            </w:r>
          </w:p>
        </w:tc>
      </w:tr>
      <w:tr w:rsidR="00446BF9" w:rsidRPr="00B76DC6" w:rsidTr="002868DC">
        <w:trPr>
          <w:trHeight w:val="255"/>
        </w:trPr>
        <w:tc>
          <w:tcPr>
            <w:tcW w:w="4551" w:type="dxa"/>
            <w:shd w:val="clear" w:color="000000" w:fill="FFFFFF"/>
            <w:vAlign w:val="center"/>
            <w:hideMark/>
          </w:tcPr>
          <w:p w:rsidR="00446BF9" w:rsidRPr="00B76DC6" w:rsidRDefault="00446BF9" w:rsidP="00664BAD">
            <w:pPr>
              <w:spacing w:after="0" w:line="240" w:lineRule="auto"/>
              <w:rPr>
                <w:rFonts w:ascii="Times New Roman CYR" w:eastAsia="Times New Roman" w:hAnsi="Times New Roman CYR" w:cs="Times New Roman CYR"/>
                <w:sz w:val="20"/>
                <w:szCs w:val="20"/>
                <w:lang w:eastAsia="ru-RU"/>
              </w:rPr>
            </w:pPr>
            <w:r w:rsidRPr="00B76DC6">
              <w:rPr>
                <w:rFonts w:ascii="Times New Roman CYR" w:eastAsia="Times New Roman" w:hAnsi="Times New Roman CYR" w:cs="Times New Roman CYR"/>
                <w:sz w:val="20"/>
                <w:szCs w:val="20"/>
                <w:lang w:eastAsia="ru-RU"/>
              </w:rPr>
              <w:t>Строительство</w:t>
            </w:r>
          </w:p>
        </w:tc>
        <w:tc>
          <w:tcPr>
            <w:tcW w:w="2694" w:type="dxa"/>
            <w:shd w:val="clear" w:color="auto" w:fill="auto"/>
            <w:noWrap/>
            <w:vAlign w:val="center"/>
            <w:hideMark/>
          </w:tcPr>
          <w:p w:rsidR="00446BF9" w:rsidRPr="00B76DC6" w:rsidRDefault="00446BF9" w:rsidP="004A67C8">
            <w:pPr>
              <w:spacing w:after="0" w:line="240" w:lineRule="auto"/>
              <w:ind w:firstLineChars="100" w:firstLine="200"/>
              <w:jc w:val="center"/>
              <w:rPr>
                <w:rFonts w:ascii="Times New Roman CYR" w:eastAsia="Times New Roman" w:hAnsi="Times New Roman CYR" w:cs="Times New Roman CYR"/>
                <w:sz w:val="20"/>
                <w:szCs w:val="20"/>
                <w:lang w:eastAsia="ru-RU"/>
              </w:rPr>
            </w:pPr>
            <w:r w:rsidRPr="00B76DC6">
              <w:rPr>
                <w:rFonts w:ascii="Times New Roman CYR" w:eastAsia="Times New Roman" w:hAnsi="Times New Roman CYR" w:cs="Times New Roman CYR"/>
                <w:sz w:val="20"/>
                <w:szCs w:val="20"/>
                <w:lang w:eastAsia="ru-RU"/>
              </w:rPr>
              <w:t>598</w:t>
            </w:r>
          </w:p>
        </w:tc>
        <w:tc>
          <w:tcPr>
            <w:tcW w:w="2126" w:type="dxa"/>
            <w:shd w:val="clear" w:color="auto" w:fill="auto"/>
            <w:noWrap/>
            <w:vAlign w:val="center"/>
            <w:hideMark/>
          </w:tcPr>
          <w:p w:rsidR="00446BF9" w:rsidRPr="00B76DC6" w:rsidRDefault="0010028D" w:rsidP="002C2DC1">
            <w:pPr>
              <w:spacing w:after="0" w:line="240" w:lineRule="auto"/>
              <w:ind w:firstLineChars="100" w:firstLine="200"/>
              <w:jc w:val="center"/>
              <w:rPr>
                <w:rFonts w:ascii="Times New Roman CYR" w:eastAsia="Times New Roman" w:hAnsi="Times New Roman CYR" w:cs="Times New Roman CYR"/>
                <w:sz w:val="20"/>
                <w:szCs w:val="20"/>
                <w:lang w:eastAsia="ru-RU"/>
              </w:rPr>
            </w:pPr>
            <w:r w:rsidRPr="00B76DC6">
              <w:rPr>
                <w:rFonts w:ascii="Times New Roman CYR" w:eastAsia="Times New Roman" w:hAnsi="Times New Roman CYR" w:cs="Times New Roman CYR"/>
                <w:sz w:val="20"/>
                <w:szCs w:val="20"/>
                <w:lang w:eastAsia="ru-RU"/>
              </w:rPr>
              <w:t>2,7</w:t>
            </w:r>
          </w:p>
        </w:tc>
      </w:tr>
      <w:tr w:rsidR="0082460F" w:rsidRPr="00B76DC6" w:rsidTr="002868DC">
        <w:trPr>
          <w:trHeight w:val="818"/>
        </w:trPr>
        <w:tc>
          <w:tcPr>
            <w:tcW w:w="4551" w:type="dxa"/>
            <w:shd w:val="clear" w:color="000000" w:fill="FFFFFF"/>
            <w:vAlign w:val="center"/>
            <w:hideMark/>
          </w:tcPr>
          <w:p w:rsidR="0082460F" w:rsidRPr="00B76DC6" w:rsidRDefault="002868DC" w:rsidP="002868DC">
            <w:pPr>
              <w:spacing w:after="0" w:line="240" w:lineRule="auto"/>
              <w:rPr>
                <w:rFonts w:ascii="Times New Roman CYR" w:eastAsia="Times New Roman" w:hAnsi="Times New Roman CYR" w:cs="Times New Roman CYR"/>
                <w:sz w:val="20"/>
                <w:szCs w:val="20"/>
                <w:lang w:eastAsia="ru-RU"/>
              </w:rPr>
            </w:pPr>
            <w:r w:rsidRPr="00B76DC6">
              <w:rPr>
                <w:rFonts w:ascii="Times New Roman CYR" w:eastAsia="Times New Roman" w:hAnsi="Times New Roman CYR" w:cs="Times New Roman CYR"/>
                <w:sz w:val="20"/>
                <w:szCs w:val="20"/>
                <w:lang w:eastAsia="ru-RU"/>
              </w:rPr>
              <w:t>О</w:t>
            </w:r>
            <w:r w:rsidR="0082460F" w:rsidRPr="00B76DC6">
              <w:rPr>
                <w:rFonts w:ascii="Times New Roman CYR" w:eastAsia="Times New Roman" w:hAnsi="Times New Roman CYR" w:cs="Times New Roman CYR"/>
                <w:sz w:val="20"/>
                <w:szCs w:val="20"/>
                <w:lang w:eastAsia="ru-RU"/>
              </w:rPr>
              <w:t>птовая и розничная торговля; ремонт автотранспортных средств, мотоциклов, бытовых изделий и предметов личного  пользования</w:t>
            </w:r>
          </w:p>
        </w:tc>
        <w:tc>
          <w:tcPr>
            <w:tcW w:w="2694" w:type="dxa"/>
            <w:shd w:val="clear" w:color="auto" w:fill="auto"/>
            <w:noWrap/>
            <w:vAlign w:val="center"/>
            <w:hideMark/>
          </w:tcPr>
          <w:p w:rsidR="0082460F" w:rsidRPr="00B76DC6" w:rsidRDefault="00446BF9" w:rsidP="004A67C8">
            <w:pPr>
              <w:spacing w:after="0" w:line="240" w:lineRule="auto"/>
              <w:ind w:firstLineChars="100" w:firstLine="200"/>
              <w:jc w:val="center"/>
              <w:rPr>
                <w:rFonts w:ascii="Times New Roman CYR" w:eastAsia="Times New Roman" w:hAnsi="Times New Roman CYR" w:cs="Times New Roman CYR"/>
                <w:sz w:val="20"/>
                <w:szCs w:val="20"/>
                <w:lang w:eastAsia="ru-RU"/>
              </w:rPr>
            </w:pPr>
            <w:r w:rsidRPr="00B76DC6">
              <w:rPr>
                <w:rFonts w:ascii="Times New Roman CYR" w:eastAsia="Times New Roman" w:hAnsi="Times New Roman CYR" w:cs="Times New Roman CYR"/>
                <w:sz w:val="20"/>
                <w:szCs w:val="20"/>
                <w:lang w:eastAsia="ru-RU"/>
              </w:rPr>
              <w:t>860</w:t>
            </w:r>
          </w:p>
        </w:tc>
        <w:tc>
          <w:tcPr>
            <w:tcW w:w="2126" w:type="dxa"/>
            <w:shd w:val="clear" w:color="auto" w:fill="auto"/>
            <w:noWrap/>
            <w:vAlign w:val="center"/>
            <w:hideMark/>
          </w:tcPr>
          <w:p w:rsidR="0082460F" w:rsidRPr="00B76DC6" w:rsidRDefault="0010028D" w:rsidP="004A67C8">
            <w:pPr>
              <w:spacing w:after="0" w:line="240" w:lineRule="auto"/>
              <w:ind w:firstLineChars="100" w:firstLine="200"/>
              <w:jc w:val="center"/>
              <w:rPr>
                <w:rFonts w:ascii="Times New Roman CYR" w:eastAsia="Times New Roman" w:hAnsi="Times New Roman CYR" w:cs="Times New Roman CYR"/>
                <w:sz w:val="20"/>
                <w:szCs w:val="20"/>
                <w:lang w:eastAsia="ru-RU"/>
              </w:rPr>
            </w:pPr>
            <w:r w:rsidRPr="00B76DC6">
              <w:rPr>
                <w:rFonts w:ascii="Times New Roman CYR" w:eastAsia="Times New Roman" w:hAnsi="Times New Roman CYR" w:cs="Times New Roman CYR"/>
                <w:sz w:val="20"/>
                <w:szCs w:val="20"/>
                <w:lang w:eastAsia="ru-RU"/>
              </w:rPr>
              <w:t>3,6</w:t>
            </w:r>
          </w:p>
        </w:tc>
      </w:tr>
      <w:tr w:rsidR="0082460F" w:rsidRPr="00B76DC6" w:rsidTr="002868DC">
        <w:trPr>
          <w:trHeight w:val="255"/>
        </w:trPr>
        <w:tc>
          <w:tcPr>
            <w:tcW w:w="4551" w:type="dxa"/>
            <w:shd w:val="clear" w:color="000000" w:fill="FFFFFF"/>
            <w:vAlign w:val="center"/>
            <w:hideMark/>
          </w:tcPr>
          <w:p w:rsidR="009842D9" w:rsidRPr="00B76DC6" w:rsidRDefault="00C9355D" w:rsidP="00664BAD">
            <w:pPr>
              <w:spacing w:after="0" w:line="240" w:lineRule="auto"/>
              <w:rPr>
                <w:rFonts w:ascii="Times New Roman CYR" w:eastAsia="Times New Roman" w:hAnsi="Times New Roman CYR" w:cs="Times New Roman CYR"/>
                <w:sz w:val="20"/>
                <w:szCs w:val="20"/>
                <w:lang w:eastAsia="ru-RU"/>
              </w:rPr>
            </w:pPr>
            <w:r w:rsidRPr="00B76DC6">
              <w:rPr>
                <w:rFonts w:ascii="Times New Roman CYR" w:eastAsia="Times New Roman" w:hAnsi="Times New Roman CYR" w:cs="Times New Roman CYR"/>
                <w:sz w:val="20"/>
                <w:szCs w:val="20"/>
                <w:lang w:eastAsia="ru-RU"/>
              </w:rPr>
              <w:t>Транспортировка и хранение</w:t>
            </w:r>
          </w:p>
        </w:tc>
        <w:tc>
          <w:tcPr>
            <w:tcW w:w="2694" w:type="dxa"/>
            <w:shd w:val="clear" w:color="auto" w:fill="auto"/>
            <w:noWrap/>
            <w:vAlign w:val="center"/>
            <w:hideMark/>
          </w:tcPr>
          <w:p w:rsidR="0082460F" w:rsidRPr="00B76DC6" w:rsidRDefault="00446BF9" w:rsidP="004A67C8">
            <w:pPr>
              <w:spacing w:after="0" w:line="240" w:lineRule="auto"/>
              <w:ind w:firstLineChars="100" w:firstLine="200"/>
              <w:jc w:val="center"/>
              <w:rPr>
                <w:rFonts w:ascii="Times New Roman CYR" w:eastAsia="Times New Roman" w:hAnsi="Times New Roman CYR" w:cs="Times New Roman CYR"/>
                <w:sz w:val="20"/>
                <w:szCs w:val="20"/>
                <w:lang w:eastAsia="ru-RU"/>
              </w:rPr>
            </w:pPr>
            <w:r w:rsidRPr="00B76DC6">
              <w:rPr>
                <w:rFonts w:ascii="Times New Roman CYR" w:eastAsia="Times New Roman" w:hAnsi="Times New Roman CYR" w:cs="Times New Roman CYR"/>
                <w:sz w:val="20"/>
                <w:szCs w:val="20"/>
                <w:lang w:eastAsia="ru-RU"/>
              </w:rPr>
              <w:t>1658</w:t>
            </w:r>
          </w:p>
        </w:tc>
        <w:tc>
          <w:tcPr>
            <w:tcW w:w="2126" w:type="dxa"/>
            <w:shd w:val="clear" w:color="auto" w:fill="auto"/>
            <w:noWrap/>
            <w:vAlign w:val="center"/>
            <w:hideMark/>
          </w:tcPr>
          <w:p w:rsidR="0082460F" w:rsidRPr="00B76DC6" w:rsidRDefault="0010028D" w:rsidP="00A732D6">
            <w:pPr>
              <w:spacing w:after="0" w:line="240" w:lineRule="auto"/>
              <w:ind w:firstLineChars="100" w:firstLine="200"/>
              <w:jc w:val="center"/>
              <w:rPr>
                <w:rFonts w:ascii="Times New Roman CYR" w:eastAsia="Times New Roman" w:hAnsi="Times New Roman CYR" w:cs="Times New Roman CYR"/>
                <w:sz w:val="20"/>
                <w:szCs w:val="20"/>
                <w:lang w:eastAsia="ru-RU"/>
              </w:rPr>
            </w:pPr>
            <w:r w:rsidRPr="00B76DC6">
              <w:rPr>
                <w:rFonts w:ascii="Times New Roman CYR" w:eastAsia="Times New Roman" w:hAnsi="Times New Roman CYR" w:cs="Times New Roman CYR"/>
                <w:sz w:val="20"/>
                <w:szCs w:val="20"/>
                <w:lang w:eastAsia="ru-RU"/>
              </w:rPr>
              <w:t>7,6</w:t>
            </w:r>
          </w:p>
        </w:tc>
      </w:tr>
      <w:tr w:rsidR="0082460F" w:rsidRPr="00B76DC6" w:rsidTr="002868DC">
        <w:trPr>
          <w:trHeight w:val="255"/>
        </w:trPr>
        <w:tc>
          <w:tcPr>
            <w:tcW w:w="4551" w:type="dxa"/>
            <w:shd w:val="clear" w:color="000000" w:fill="FFFFFF"/>
            <w:vAlign w:val="center"/>
            <w:hideMark/>
          </w:tcPr>
          <w:p w:rsidR="009842D9" w:rsidRPr="00B76DC6" w:rsidRDefault="002868DC" w:rsidP="00664BAD">
            <w:pPr>
              <w:spacing w:after="0" w:line="240" w:lineRule="auto"/>
              <w:rPr>
                <w:rFonts w:ascii="Times New Roman CYR" w:eastAsia="Times New Roman" w:hAnsi="Times New Roman CYR" w:cs="Times New Roman CYR"/>
                <w:sz w:val="20"/>
                <w:szCs w:val="20"/>
                <w:lang w:eastAsia="ru-RU"/>
              </w:rPr>
            </w:pPr>
            <w:r w:rsidRPr="00B76DC6">
              <w:rPr>
                <w:rFonts w:ascii="Times New Roman CYR" w:eastAsia="Times New Roman" w:hAnsi="Times New Roman CYR" w:cs="Times New Roman CYR"/>
                <w:sz w:val="20"/>
                <w:szCs w:val="20"/>
                <w:lang w:eastAsia="ru-RU"/>
              </w:rPr>
              <w:t>О</w:t>
            </w:r>
            <w:r w:rsidR="0082460F" w:rsidRPr="00B76DC6">
              <w:rPr>
                <w:rFonts w:ascii="Times New Roman CYR" w:eastAsia="Times New Roman" w:hAnsi="Times New Roman CYR" w:cs="Times New Roman CYR"/>
                <w:sz w:val="20"/>
                <w:szCs w:val="20"/>
                <w:lang w:eastAsia="ru-RU"/>
              </w:rPr>
              <w:t>бразование</w:t>
            </w:r>
          </w:p>
        </w:tc>
        <w:tc>
          <w:tcPr>
            <w:tcW w:w="2694" w:type="dxa"/>
            <w:shd w:val="clear" w:color="auto" w:fill="auto"/>
            <w:noWrap/>
            <w:vAlign w:val="center"/>
            <w:hideMark/>
          </w:tcPr>
          <w:p w:rsidR="0082460F" w:rsidRPr="00B76DC6" w:rsidRDefault="00446BF9" w:rsidP="004A67C8">
            <w:pPr>
              <w:spacing w:after="0" w:line="240" w:lineRule="auto"/>
              <w:ind w:firstLineChars="100" w:firstLine="200"/>
              <w:jc w:val="center"/>
              <w:rPr>
                <w:rFonts w:ascii="Times New Roman CYR" w:eastAsia="Times New Roman" w:hAnsi="Times New Roman CYR" w:cs="Times New Roman CYR"/>
                <w:sz w:val="20"/>
                <w:szCs w:val="20"/>
                <w:lang w:eastAsia="ru-RU"/>
              </w:rPr>
            </w:pPr>
            <w:r w:rsidRPr="00B76DC6">
              <w:rPr>
                <w:rFonts w:ascii="Times New Roman CYR" w:eastAsia="Times New Roman" w:hAnsi="Times New Roman CYR" w:cs="Times New Roman CYR"/>
                <w:sz w:val="20"/>
                <w:szCs w:val="20"/>
                <w:lang w:eastAsia="ru-RU"/>
              </w:rPr>
              <w:t>2644</w:t>
            </w:r>
          </w:p>
        </w:tc>
        <w:tc>
          <w:tcPr>
            <w:tcW w:w="2126" w:type="dxa"/>
            <w:shd w:val="clear" w:color="auto" w:fill="auto"/>
            <w:noWrap/>
            <w:vAlign w:val="center"/>
            <w:hideMark/>
          </w:tcPr>
          <w:p w:rsidR="0082460F" w:rsidRPr="00B76DC6" w:rsidRDefault="0010028D" w:rsidP="004A67C8">
            <w:pPr>
              <w:spacing w:after="0" w:line="240" w:lineRule="auto"/>
              <w:ind w:firstLineChars="100" w:firstLine="200"/>
              <w:jc w:val="center"/>
              <w:rPr>
                <w:rFonts w:ascii="Times New Roman CYR" w:eastAsia="Times New Roman" w:hAnsi="Times New Roman CYR" w:cs="Times New Roman CYR"/>
                <w:sz w:val="20"/>
                <w:szCs w:val="20"/>
                <w:lang w:eastAsia="ru-RU"/>
              </w:rPr>
            </w:pPr>
            <w:r w:rsidRPr="00B76DC6">
              <w:rPr>
                <w:rFonts w:ascii="Times New Roman CYR" w:eastAsia="Times New Roman" w:hAnsi="Times New Roman CYR" w:cs="Times New Roman CYR"/>
                <w:sz w:val="20"/>
                <w:szCs w:val="20"/>
                <w:lang w:eastAsia="ru-RU"/>
              </w:rPr>
              <w:t>12,1</w:t>
            </w:r>
          </w:p>
        </w:tc>
      </w:tr>
      <w:tr w:rsidR="0082460F" w:rsidRPr="00B76DC6" w:rsidTr="002868DC">
        <w:trPr>
          <w:trHeight w:val="544"/>
        </w:trPr>
        <w:tc>
          <w:tcPr>
            <w:tcW w:w="4551" w:type="dxa"/>
            <w:shd w:val="clear" w:color="000000" w:fill="FFFFFF"/>
            <w:vAlign w:val="center"/>
            <w:hideMark/>
          </w:tcPr>
          <w:p w:rsidR="0082460F" w:rsidRPr="00B76DC6" w:rsidRDefault="002868DC" w:rsidP="002868DC">
            <w:pPr>
              <w:spacing w:after="0" w:line="240" w:lineRule="auto"/>
              <w:rPr>
                <w:rFonts w:ascii="Times New Roman CYR" w:eastAsia="Times New Roman" w:hAnsi="Times New Roman CYR" w:cs="Times New Roman CYR"/>
                <w:sz w:val="20"/>
                <w:szCs w:val="20"/>
                <w:lang w:eastAsia="ru-RU"/>
              </w:rPr>
            </w:pPr>
            <w:r w:rsidRPr="00B76DC6">
              <w:rPr>
                <w:rFonts w:ascii="Times New Roman CYR" w:eastAsia="Times New Roman" w:hAnsi="Times New Roman CYR" w:cs="Times New Roman CYR"/>
                <w:sz w:val="20"/>
                <w:szCs w:val="20"/>
                <w:lang w:eastAsia="ru-RU"/>
              </w:rPr>
              <w:t>З</w:t>
            </w:r>
            <w:r w:rsidR="0082460F" w:rsidRPr="00B76DC6">
              <w:rPr>
                <w:rFonts w:ascii="Times New Roman CYR" w:eastAsia="Times New Roman" w:hAnsi="Times New Roman CYR" w:cs="Times New Roman CYR"/>
                <w:sz w:val="20"/>
                <w:szCs w:val="20"/>
                <w:lang w:eastAsia="ru-RU"/>
              </w:rPr>
              <w:t>дравоохранение и предоставление социальных услуг</w:t>
            </w:r>
          </w:p>
        </w:tc>
        <w:tc>
          <w:tcPr>
            <w:tcW w:w="2694" w:type="dxa"/>
            <w:shd w:val="clear" w:color="auto" w:fill="auto"/>
            <w:noWrap/>
            <w:vAlign w:val="center"/>
            <w:hideMark/>
          </w:tcPr>
          <w:p w:rsidR="0082460F" w:rsidRPr="00B76DC6" w:rsidRDefault="00446BF9" w:rsidP="004A67C8">
            <w:pPr>
              <w:spacing w:after="0" w:line="240" w:lineRule="auto"/>
              <w:ind w:firstLineChars="100" w:firstLine="200"/>
              <w:jc w:val="center"/>
              <w:rPr>
                <w:rFonts w:ascii="Times New Roman CYR" w:eastAsia="Times New Roman" w:hAnsi="Times New Roman CYR" w:cs="Times New Roman CYR"/>
                <w:sz w:val="20"/>
                <w:szCs w:val="20"/>
                <w:lang w:eastAsia="ru-RU"/>
              </w:rPr>
            </w:pPr>
            <w:r w:rsidRPr="00B76DC6">
              <w:rPr>
                <w:rFonts w:ascii="Times New Roman CYR" w:eastAsia="Times New Roman" w:hAnsi="Times New Roman CYR" w:cs="Times New Roman CYR"/>
                <w:sz w:val="20"/>
                <w:szCs w:val="20"/>
                <w:lang w:eastAsia="ru-RU"/>
              </w:rPr>
              <w:t>1332</w:t>
            </w:r>
          </w:p>
        </w:tc>
        <w:tc>
          <w:tcPr>
            <w:tcW w:w="2126" w:type="dxa"/>
            <w:shd w:val="clear" w:color="auto" w:fill="auto"/>
            <w:noWrap/>
            <w:vAlign w:val="center"/>
            <w:hideMark/>
          </w:tcPr>
          <w:p w:rsidR="0082460F" w:rsidRPr="00B76DC6" w:rsidRDefault="0010028D" w:rsidP="004A67C8">
            <w:pPr>
              <w:spacing w:after="0" w:line="240" w:lineRule="auto"/>
              <w:ind w:firstLineChars="100" w:firstLine="200"/>
              <w:jc w:val="center"/>
              <w:rPr>
                <w:rFonts w:ascii="Times New Roman CYR" w:eastAsia="Times New Roman" w:hAnsi="Times New Roman CYR" w:cs="Times New Roman CYR"/>
                <w:sz w:val="20"/>
                <w:szCs w:val="20"/>
                <w:lang w:eastAsia="ru-RU"/>
              </w:rPr>
            </w:pPr>
            <w:r w:rsidRPr="00B76DC6">
              <w:rPr>
                <w:rFonts w:ascii="Times New Roman CYR" w:eastAsia="Times New Roman" w:hAnsi="Times New Roman CYR" w:cs="Times New Roman CYR"/>
                <w:sz w:val="20"/>
                <w:szCs w:val="20"/>
                <w:lang w:eastAsia="ru-RU"/>
              </w:rPr>
              <w:t>6,1</w:t>
            </w:r>
          </w:p>
        </w:tc>
      </w:tr>
      <w:tr w:rsidR="002C2DC1" w:rsidRPr="00B76DC6" w:rsidTr="002868DC">
        <w:trPr>
          <w:trHeight w:val="510"/>
        </w:trPr>
        <w:tc>
          <w:tcPr>
            <w:tcW w:w="4551" w:type="dxa"/>
            <w:shd w:val="clear" w:color="000000" w:fill="FFFFFF"/>
            <w:vAlign w:val="center"/>
            <w:hideMark/>
          </w:tcPr>
          <w:p w:rsidR="002C2DC1" w:rsidRPr="00B76DC6" w:rsidRDefault="002C2DC1" w:rsidP="00C9355D">
            <w:pPr>
              <w:spacing w:after="0" w:line="240" w:lineRule="auto"/>
              <w:rPr>
                <w:rFonts w:ascii="Times New Roman CYR" w:eastAsia="Times New Roman" w:hAnsi="Times New Roman CYR" w:cs="Times New Roman CYR"/>
                <w:sz w:val="20"/>
                <w:szCs w:val="20"/>
                <w:lang w:eastAsia="ru-RU"/>
              </w:rPr>
            </w:pPr>
            <w:r w:rsidRPr="00B76DC6">
              <w:rPr>
                <w:rFonts w:ascii="Times New Roman CYR" w:eastAsia="Times New Roman" w:hAnsi="Times New Roman CYR" w:cs="Times New Roman CYR"/>
                <w:sz w:val="20"/>
                <w:szCs w:val="20"/>
                <w:lang w:eastAsia="ru-RU"/>
              </w:rPr>
              <w:t>Деятельность в области культуры, спорта,  организациях досуга и развлечений</w:t>
            </w:r>
          </w:p>
        </w:tc>
        <w:tc>
          <w:tcPr>
            <w:tcW w:w="2694" w:type="dxa"/>
            <w:shd w:val="clear" w:color="auto" w:fill="auto"/>
            <w:noWrap/>
            <w:vAlign w:val="center"/>
            <w:hideMark/>
          </w:tcPr>
          <w:p w:rsidR="002C2DC1" w:rsidRPr="00B76DC6" w:rsidRDefault="00446BF9" w:rsidP="004A67C8">
            <w:pPr>
              <w:spacing w:after="0" w:line="240" w:lineRule="auto"/>
              <w:ind w:firstLineChars="100" w:firstLine="200"/>
              <w:jc w:val="center"/>
              <w:rPr>
                <w:rFonts w:ascii="Times New Roman CYR" w:eastAsia="Times New Roman" w:hAnsi="Times New Roman CYR" w:cs="Times New Roman CYR"/>
                <w:sz w:val="20"/>
                <w:szCs w:val="20"/>
                <w:lang w:eastAsia="ru-RU"/>
              </w:rPr>
            </w:pPr>
            <w:r w:rsidRPr="00B76DC6">
              <w:rPr>
                <w:rFonts w:ascii="Times New Roman CYR" w:eastAsia="Times New Roman" w:hAnsi="Times New Roman CYR" w:cs="Times New Roman CYR"/>
                <w:sz w:val="20"/>
                <w:szCs w:val="20"/>
                <w:lang w:eastAsia="ru-RU"/>
              </w:rPr>
              <w:t>400</w:t>
            </w:r>
          </w:p>
        </w:tc>
        <w:tc>
          <w:tcPr>
            <w:tcW w:w="2126" w:type="dxa"/>
            <w:shd w:val="clear" w:color="auto" w:fill="auto"/>
            <w:noWrap/>
            <w:vAlign w:val="center"/>
            <w:hideMark/>
          </w:tcPr>
          <w:p w:rsidR="002C2DC1" w:rsidRPr="00B76DC6" w:rsidRDefault="0010028D" w:rsidP="004A67C8">
            <w:pPr>
              <w:spacing w:after="0" w:line="240" w:lineRule="auto"/>
              <w:ind w:firstLineChars="100" w:firstLine="200"/>
              <w:jc w:val="center"/>
              <w:rPr>
                <w:rFonts w:ascii="Times New Roman CYR" w:eastAsia="Times New Roman" w:hAnsi="Times New Roman CYR" w:cs="Times New Roman CYR"/>
                <w:sz w:val="20"/>
                <w:szCs w:val="20"/>
                <w:lang w:eastAsia="ru-RU"/>
              </w:rPr>
            </w:pPr>
            <w:r w:rsidRPr="00B76DC6">
              <w:rPr>
                <w:rFonts w:ascii="Times New Roman CYR" w:eastAsia="Times New Roman" w:hAnsi="Times New Roman CYR" w:cs="Times New Roman CYR"/>
                <w:sz w:val="20"/>
                <w:szCs w:val="20"/>
                <w:lang w:eastAsia="ru-RU"/>
              </w:rPr>
              <w:t>1,8</w:t>
            </w:r>
          </w:p>
        </w:tc>
      </w:tr>
      <w:tr w:rsidR="002C2DC1" w:rsidRPr="00B76DC6" w:rsidTr="00235F30">
        <w:trPr>
          <w:trHeight w:val="455"/>
        </w:trPr>
        <w:tc>
          <w:tcPr>
            <w:tcW w:w="4551" w:type="dxa"/>
            <w:shd w:val="clear" w:color="000000" w:fill="FFFFFF"/>
            <w:vAlign w:val="center"/>
            <w:hideMark/>
          </w:tcPr>
          <w:p w:rsidR="002C2DC1" w:rsidRPr="00B76DC6" w:rsidRDefault="002C2DC1" w:rsidP="00C9355D">
            <w:pPr>
              <w:spacing w:after="0" w:line="240" w:lineRule="auto"/>
              <w:rPr>
                <w:rFonts w:ascii="Times New Roman CYR" w:eastAsia="Times New Roman" w:hAnsi="Times New Roman CYR" w:cs="Times New Roman CYR"/>
                <w:sz w:val="20"/>
                <w:szCs w:val="20"/>
                <w:lang w:eastAsia="ru-RU"/>
              </w:rPr>
            </w:pPr>
            <w:r w:rsidRPr="00B76DC6">
              <w:rPr>
                <w:rFonts w:ascii="Times New Roman CYR" w:eastAsia="Times New Roman" w:hAnsi="Times New Roman CYR" w:cs="Times New Roman CYR"/>
                <w:sz w:val="20"/>
                <w:szCs w:val="20"/>
                <w:lang w:eastAsia="ru-RU"/>
              </w:rPr>
              <w:t>Деятельность в области информации и связи</w:t>
            </w:r>
          </w:p>
        </w:tc>
        <w:tc>
          <w:tcPr>
            <w:tcW w:w="2694" w:type="dxa"/>
            <w:shd w:val="clear" w:color="auto" w:fill="auto"/>
            <w:noWrap/>
            <w:vAlign w:val="center"/>
            <w:hideMark/>
          </w:tcPr>
          <w:p w:rsidR="002C2DC1" w:rsidRPr="00B76DC6" w:rsidRDefault="00446BF9" w:rsidP="004A67C8">
            <w:pPr>
              <w:spacing w:after="0" w:line="240" w:lineRule="auto"/>
              <w:ind w:firstLineChars="100" w:firstLine="200"/>
              <w:jc w:val="center"/>
              <w:rPr>
                <w:rFonts w:ascii="Times New Roman CYR" w:eastAsia="Times New Roman" w:hAnsi="Times New Roman CYR" w:cs="Times New Roman CYR"/>
                <w:sz w:val="20"/>
                <w:szCs w:val="20"/>
                <w:lang w:eastAsia="ru-RU"/>
              </w:rPr>
            </w:pPr>
            <w:r w:rsidRPr="00B76DC6">
              <w:rPr>
                <w:rFonts w:ascii="Times New Roman CYR" w:eastAsia="Times New Roman" w:hAnsi="Times New Roman CYR" w:cs="Times New Roman CYR"/>
                <w:sz w:val="20"/>
                <w:szCs w:val="20"/>
                <w:lang w:eastAsia="ru-RU"/>
              </w:rPr>
              <w:t>469</w:t>
            </w:r>
          </w:p>
        </w:tc>
        <w:tc>
          <w:tcPr>
            <w:tcW w:w="2126" w:type="dxa"/>
            <w:shd w:val="clear" w:color="auto" w:fill="auto"/>
            <w:noWrap/>
            <w:vAlign w:val="center"/>
            <w:hideMark/>
          </w:tcPr>
          <w:p w:rsidR="002C2DC1" w:rsidRPr="00B76DC6" w:rsidRDefault="0010028D" w:rsidP="004A67C8">
            <w:pPr>
              <w:spacing w:after="0" w:line="240" w:lineRule="auto"/>
              <w:ind w:firstLineChars="100" w:firstLine="200"/>
              <w:jc w:val="center"/>
              <w:rPr>
                <w:rFonts w:ascii="Times New Roman CYR" w:eastAsia="Times New Roman" w:hAnsi="Times New Roman CYR" w:cs="Times New Roman CYR"/>
                <w:sz w:val="20"/>
                <w:szCs w:val="20"/>
                <w:lang w:eastAsia="ru-RU"/>
              </w:rPr>
            </w:pPr>
            <w:r w:rsidRPr="00B76DC6">
              <w:rPr>
                <w:rFonts w:ascii="Times New Roman CYR" w:eastAsia="Times New Roman" w:hAnsi="Times New Roman CYR" w:cs="Times New Roman CYR"/>
                <w:sz w:val="20"/>
                <w:szCs w:val="20"/>
                <w:lang w:eastAsia="ru-RU"/>
              </w:rPr>
              <w:t>2,2</w:t>
            </w:r>
          </w:p>
        </w:tc>
      </w:tr>
      <w:tr w:rsidR="00BF5FE4" w:rsidRPr="00B76DC6" w:rsidTr="002868DC">
        <w:trPr>
          <w:trHeight w:val="259"/>
        </w:trPr>
        <w:tc>
          <w:tcPr>
            <w:tcW w:w="4551" w:type="dxa"/>
            <w:shd w:val="clear" w:color="000000" w:fill="FFFFFF"/>
            <w:vAlign w:val="center"/>
          </w:tcPr>
          <w:p w:rsidR="00BF5FE4" w:rsidRPr="00B76DC6" w:rsidRDefault="002868DC" w:rsidP="002868DC">
            <w:pPr>
              <w:spacing w:after="0" w:line="240" w:lineRule="auto"/>
              <w:rPr>
                <w:rFonts w:ascii="Times New Roman CYR" w:eastAsia="Times New Roman" w:hAnsi="Times New Roman CYR" w:cs="Times New Roman CYR"/>
                <w:sz w:val="20"/>
                <w:szCs w:val="20"/>
                <w:lang w:eastAsia="ru-RU"/>
              </w:rPr>
            </w:pPr>
            <w:r w:rsidRPr="00B76DC6">
              <w:rPr>
                <w:rFonts w:ascii="Times New Roman CYR" w:eastAsia="Times New Roman" w:hAnsi="Times New Roman CYR" w:cs="Times New Roman CYR"/>
                <w:sz w:val="20"/>
                <w:szCs w:val="20"/>
                <w:lang w:eastAsia="ru-RU"/>
              </w:rPr>
              <w:t>П</w:t>
            </w:r>
            <w:r w:rsidR="00BF5FE4" w:rsidRPr="00B76DC6">
              <w:rPr>
                <w:rFonts w:ascii="Times New Roman CYR" w:eastAsia="Times New Roman" w:hAnsi="Times New Roman CYR" w:cs="Times New Roman CYR"/>
                <w:sz w:val="20"/>
                <w:szCs w:val="20"/>
                <w:lang w:eastAsia="ru-RU"/>
              </w:rPr>
              <w:t>рочее</w:t>
            </w:r>
          </w:p>
          <w:p w:rsidR="009842D9" w:rsidRPr="00B76DC6" w:rsidRDefault="009842D9" w:rsidP="002868DC">
            <w:pPr>
              <w:spacing w:after="0" w:line="240" w:lineRule="auto"/>
              <w:rPr>
                <w:rFonts w:ascii="Times New Roman CYR" w:eastAsia="Times New Roman" w:hAnsi="Times New Roman CYR" w:cs="Times New Roman CYR"/>
                <w:sz w:val="20"/>
                <w:szCs w:val="20"/>
                <w:lang w:eastAsia="ru-RU"/>
              </w:rPr>
            </w:pPr>
          </w:p>
        </w:tc>
        <w:tc>
          <w:tcPr>
            <w:tcW w:w="2694" w:type="dxa"/>
            <w:shd w:val="clear" w:color="auto" w:fill="auto"/>
            <w:noWrap/>
            <w:vAlign w:val="center"/>
          </w:tcPr>
          <w:p w:rsidR="00BF5FE4" w:rsidRPr="00B76DC6" w:rsidRDefault="00235F30" w:rsidP="00020DD8">
            <w:pPr>
              <w:spacing w:after="0" w:line="240" w:lineRule="auto"/>
              <w:ind w:firstLineChars="100" w:firstLine="200"/>
              <w:jc w:val="center"/>
              <w:rPr>
                <w:rFonts w:ascii="Times New Roman CYR" w:eastAsia="Times New Roman" w:hAnsi="Times New Roman CYR" w:cs="Times New Roman CYR"/>
                <w:sz w:val="20"/>
                <w:szCs w:val="20"/>
                <w:lang w:eastAsia="ru-RU"/>
              </w:rPr>
            </w:pPr>
            <w:r w:rsidRPr="00B76DC6">
              <w:rPr>
                <w:rFonts w:ascii="Times New Roman CYR" w:eastAsia="Times New Roman" w:hAnsi="Times New Roman CYR" w:cs="Times New Roman CYR"/>
                <w:sz w:val="20"/>
                <w:szCs w:val="20"/>
                <w:lang w:eastAsia="ru-RU"/>
              </w:rPr>
              <w:t>4171</w:t>
            </w:r>
          </w:p>
        </w:tc>
        <w:tc>
          <w:tcPr>
            <w:tcW w:w="2126" w:type="dxa"/>
            <w:shd w:val="clear" w:color="auto" w:fill="auto"/>
            <w:noWrap/>
            <w:vAlign w:val="center"/>
          </w:tcPr>
          <w:p w:rsidR="00BF5FE4" w:rsidRPr="00B76DC6" w:rsidRDefault="00BF5FE4" w:rsidP="004A67C8">
            <w:pPr>
              <w:spacing w:after="0" w:line="240" w:lineRule="auto"/>
              <w:ind w:firstLineChars="100" w:firstLine="200"/>
              <w:jc w:val="center"/>
              <w:rPr>
                <w:rFonts w:ascii="Times New Roman CYR" w:eastAsia="Times New Roman" w:hAnsi="Times New Roman CYR" w:cs="Times New Roman CYR"/>
                <w:sz w:val="20"/>
                <w:szCs w:val="20"/>
                <w:lang w:eastAsia="ru-RU"/>
              </w:rPr>
            </w:pPr>
          </w:p>
        </w:tc>
      </w:tr>
    </w:tbl>
    <w:p w:rsidR="009842D9" w:rsidRPr="00B76DC6" w:rsidRDefault="009842D9" w:rsidP="005B6284">
      <w:pPr>
        <w:spacing w:after="0" w:line="240" w:lineRule="auto"/>
        <w:ind w:firstLine="709"/>
        <w:jc w:val="both"/>
        <w:rPr>
          <w:rFonts w:ascii="Times New Roman" w:hAnsi="Times New Roman"/>
          <w:sz w:val="24"/>
          <w:szCs w:val="24"/>
        </w:rPr>
      </w:pPr>
    </w:p>
    <w:p w:rsidR="00E10885" w:rsidRPr="00B76DC6" w:rsidRDefault="005B6284" w:rsidP="005B6284">
      <w:pPr>
        <w:spacing w:after="0" w:line="240" w:lineRule="auto"/>
        <w:ind w:firstLine="709"/>
        <w:jc w:val="both"/>
        <w:rPr>
          <w:rFonts w:ascii="Times New Roman" w:hAnsi="Times New Roman"/>
          <w:sz w:val="24"/>
          <w:szCs w:val="24"/>
        </w:rPr>
      </w:pPr>
      <w:r w:rsidRPr="00B76DC6">
        <w:rPr>
          <w:rFonts w:ascii="Times New Roman" w:hAnsi="Times New Roman"/>
          <w:sz w:val="24"/>
          <w:szCs w:val="24"/>
        </w:rPr>
        <w:t>Ситуация на рынке труда в районе в 201</w:t>
      </w:r>
      <w:r w:rsidR="00E10885" w:rsidRPr="00B76DC6">
        <w:rPr>
          <w:rFonts w:ascii="Times New Roman" w:hAnsi="Times New Roman"/>
          <w:sz w:val="24"/>
          <w:szCs w:val="24"/>
        </w:rPr>
        <w:t>8</w:t>
      </w:r>
      <w:r w:rsidRPr="00B76DC6">
        <w:rPr>
          <w:rFonts w:ascii="Times New Roman" w:hAnsi="Times New Roman"/>
          <w:sz w:val="24"/>
          <w:szCs w:val="24"/>
        </w:rPr>
        <w:t xml:space="preserve"> году в целом стабильн</w:t>
      </w:r>
      <w:r w:rsidR="00664BAD" w:rsidRPr="00B76DC6">
        <w:rPr>
          <w:rFonts w:ascii="Times New Roman" w:hAnsi="Times New Roman"/>
          <w:sz w:val="24"/>
          <w:szCs w:val="24"/>
        </w:rPr>
        <w:t>ая</w:t>
      </w:r>
      <w:r w:rsidRPr="00B76DC6">
        <w:rPr>
          <w:rFonts w:ascii="Times New Roman" w:hAnsi="Times New Roman"/>
          <w:sz w:val="24"/>
          <w:szCs w:val="24"/>
        </w:rPr>
        <w:t xml:space="preserve">, уровень регистрируемой безработицы в районе на </w:t>
      </w:r>
      <w:r w:rsidR="00AB11EE">
        <w:rPr>
          <w:rFonts w:ascii="Times New Roman" w:hAnsi="Times New Roman"/>
          <w:sz w:val="24"/>
          <w:szCs w:val="24"/>
        </w:rPr>
        <w:t>01</w:t>
      </w:r>
      <w:r w:rsidR="00432E56" w:rsidRPr="00B76DC6">
        <w:rPr>
          <w:rFonts w:ascii="Times New Roman" w:hAnsi="Times New Roman"/>
          <w:sz w:val="24"/>
          <w:szCs w:val="24"/>
        </w:rPr>
        <w:t>.</w:t>
      </w:r>
      <w:r w:rsidR="00AB11EE">
        <w:rPr>
          <w:rFonts w:ascii="Times New Roman" w:hAnsi="Times New Roman"/>
          <w:sz w:val="24"/>
          <w:szCs w:val="24"/>
        </w:rPr>
        <w:t>01</w:t>
      </w:r>
      <w:r w:rsidRPr="00B76DC6">
        <w:rPr>
          <w:rFonts w:ascii="Times New Roman" w:hAnsi="Times New Roman"/>
          <w:sz w:val="24"/>
          <w:szCs w:val="24"/>
        </w:rPr>
        <w:t>.201</w:t>
      </w:r>
      <w:r w:rsidR="00AB11EE">
        <w:rPr>
          <w:rFonts w:ascii="Times New Roman" w:hAnsi="Times New Roman"/>
          <w:sz w:val="24"/>
          <w:szCs w:val="24"/>
        </w:rPr>
        <w:t>9</w:t>
      </w:r>
      <w:r w:rsidRPr="00B76DC6">
        <w:rPr>
          <w:rFonts w:ascii="Times New Roman" w:hAnsi="Times New Roman"/>
          <w:sz w:val="24"/>
          <w:szCs w:val="24"/>
        </w:rPr>
        <w:t xml:space="preserve"> составил 0,</w:t>
      </w:r>
      <w:r w:rsidR="00806A01" w:rsidRPr="00B76DC6">
        <w:rPr>
          <w:rFonts w:ascii="Times New Roman" w:hAnsi="Times New Roman"/>
          <w:sz w:val="24"/>
          <w:szCs w:val="24"/>
        </w:rPr>
        <w:t>1</w:t>
      </w:r>
      <w:r w:rsidR="00E10885" w:rsidRPr="00B76DC6">
        <w:rPr>
          <w:rFonts w:ascii="Times New Roman" w:hAnsi="Times New Roman"/>
          <w:sz w:val="24"/>
          <w:szCs w:val="24"/>
        </w:rPr>
        <w:t>4</w:t>
      </w:r>
      <w:r w:rsidRPr="00B76DC6">
        <w:rPr>
          <w:rFonts w:ascii="Times New Roman" w:hAnsi="Times New Roman"/>
          <w:sz w:val="24"/>
          <w:szCs w:val="24"/>
        </w:rPr>
        <w:t>%</w:t>
      </w:r>
      <w:r w:rsidR="00E10885" w:rsidRPr="00B76DC6">
        <w:rPr>
          <w:rFonts w:ascii="Times New Roman" w:hAnsi="Times New Roman"/>
          <w:sz w:val="24"/>
          <w:szCs w:val="24"/>
        </w:rPr>
        <w:t xml:space="preserve"> (на 01.01.2018-0,18%).</w:t>
      </w:r>
    </w:p>
    <w:p w:rsidR="005B6284" w:rsidRPr="00B76DC6" w:rsidRDefault="005B6284" w:rsidP="005B6284">
      <w:pPr>
        <w:spacing w:after="0" w:line="240" w:lineRule="auto"/>
        <w:ind w:firstLine="709"/>
        <w:jc w:val="both"/>
        <w:rPr>
          <w:rFonts w:ascii="Times New Roman" w:hAnsi="Times New Roman"/>
          <w:sz w:val="24"/>
          <w:szCs w:val="24"/>
        </w:rPr>
      </w:pPr>
      <w:r w:rsidRPr="00B76DC6">
        <w:rPr>
          <w:rFonts w:ascii="Times New Roman" w:hAnsi="Times New Roman"/>
          <w:sz w:val="24"/>
          <w:szCs w:val="24"/>
        </w:rPr>
        <w:t>Численность граждан, зарегистрированных в качестве безработных</w:t>
      </w:r>
      <w:r w:rsidR="00C91BA8" w:rsidRPr="00B76DC6">
        <w:rPr>
          <w:rFonts w:ascii="Times New Roman" w:hAnsi="Times New Roman"/>
          <w:sz w:val="24"/>
          <w:szCs w:val="24"/>
        </w:rPr>
        <w:t xml:space="preserve"> на 01.01.201</w:t>
      </w:r>
      <w:r w:rsidR="00E10885" w:rsidRPr="00B76DC6">
        <w:rPr>
          <w:rFonts w:ascii="Times New Roman" w:hAnsi="Times New Roman"/>
          <w:sz w:val="24"/>
          <w:szCs w:val="24"/>
        </w:rPr>
        <w:t>9</w:t>
      </w:r>
      <w:r w:rsidRPr="00B76DC6">
        <w:rPr>
          <w:rFonts w:ascii="Times New Roman" w:hAnsi="Times New Roman"/>
          <w:sz w:val="24"/>
          <w:szCs w:val="24"/>
        </w:rPr>
        <w:t xml:space="preserve"> составила </w:t>
      </w:r>
      <w:r w:rsidR="00E10885" w:rsidRPr="00B76DC6">
        <w:rPr>
          <w:rFonts w:ascii="Times New Roman" w:hAnsi="Times New Roman"/>
          <w:sz w:val="24"/>
          <w:szCs w:val="24"/>
        </w:rPr>
        <w:t>77</w:t>
      </w:r>
      <w:r w:rsidRPr="00B76DC6">
        <w:rPr>
          <w:rFonts w:ascii="Times New Roman" w:hAnsi="Times New Roman"/>
          <w:sz w:val="24"/>
          <w:szCs w:val="24"/>
        </w:rPr>
        <w:t xml:space="preserve"> чел. (на </w:t>
      </w:r>
      <w:r w:rsidR="00432E56" w:rsidRPr="00B76DC6">
        <w:rPr>
          <w:rFonts w:ascii="Times New Roman" w:hAnsi="Times New Roman"/>
          <w:sz w:val="24"/>
          <w:szCs w:val="24"/>
        </w:rPr>
        <w:t>01.01.201</w:t>
      </w:r>
      <w:r w:rsidR="00E10885" w:rsidRPr="00B76DC6">
        <w:rPr>
          <w:rFonts w:ascii="Times New Roman" w:hAnsi="Times New Roman"/>
          <w:sz w:val="24"/>
          <w:szCs w:val="24"/>
        </w:rPr>
        <w:t>8</w:t>
      </w:r>
      <w:r w:rsidRPr="00B76DC6">
        <w:rPr>
          <w:rFonts w:ascii="Times New Roman" w:hAnsi="Times New Roman"/>
          <w:sz w:val="24"/>
          <w:szCs w:val="24"/>
        </w:rPr>
        <w:t xml:space="preserve"> – </w:t>
      </w:r>
      <w:r w:rsidR="00E10885" w:rsidRPr="00B76DC6">
        <w:rPr>
          <w:rFonts w:ascii="Times New Roman" w:hAnsi="Times New Roman"/>
          <w:sz w:val="24"/>
          <w:szCs w:val="24"/>
        </w:rPr>
        <w:t>95</w:t>
      </w:r>
      <w:r w:rsidRPr="00B76DC6">
        <w:rPr>
          <w:rFonts w:ascii="Times New Roman" w:hAnsi="Times New Roman"/>
          <w:sz w:val="24"/>
          <w:szCs w:val="24"/>
        </w:rPr>
        <w:t xml:space="preserve"> чел.). </w:t>
      </w:r>
    </w:p>
    <w:p w:rsidR="00876484" w:rsidRPr="00B76DC6" w:rsidRDefault="00876484" w:rsidP="00876484">
      <w:pPr>
        <w:spacing w:after="0" w:line="240" w:lineRule="auto"/>
        <w:ind w:firstLine="709"/>
        <w:jc w:val="both"/>
        <w:rPr>
          <w:rFonts w:ascii="Times New Roman" w:eastAsia="Times New Roman" w:hAnsi="Times New Roman"/>
          <w:bCs/>
          <w:color w:val="000000"/>
          <w:sz w:val="24"/>
          <w:szCs w:val="24"/>
          <w:lang w:eastAsia="ru-RU"/>
        </w:rPr>
      </w:pPr>
      <w:r w:rsidRPr="00B76DC6">
        <w:rPr>
          <w:rFonts w:ascii="Times New Roman" w:eastAsia="Times New Roman" w:hAnsi="Times New Roman"/>
          <w:bCs/>
          <w:color w:val="000000"/>
          <w:sz w:val="24"/>
          <w:szCs w:val="24"/>
          <w:lang w:eastAsia="ru-RU"/>
        </w:rPr>
        <w:t>Район располагает высоким потенциалом трудовых ресурсов</w:t>
      </w:r>
      <w:r w:rsidR="0060367C" w:rsidRPr="00B76DC6">
        <w:rPr>
          <w:rFonts w:ascii="Times New Roman" w:eastAsia="Times New Roman" w:hAnsi="Times New Roman"/>
          <w:bCs/>
          <w:color w:val="000000"/>
          <w:sz w:val="24"/>
          <w:szCs w:val="24"/>
          <w:lang w:eastAsia="ru-RU"/>
        </w:rPr>
        <w:t>.</w:t>
      </w:r>
      <w:r w:rsidRPr="00B76DC6">
        <w:rPr>
          <w:rFonts w:ascii="Times New Roman" w:eastAsia="Times New Roman" w:hAnsi="Times New Roman"/>
          <w:bCs/>
          <w:color w:val="000000"/>
          <w:sz w:val="24"/>
          <w:szCs w:val="24"/>
          <w:lang w:eastAsia="ru-RU"/>
        </w:rPr>
        <w:t xml:space="preserve"> </w:t>
      </w:r>
    </w:p>
    <w:p w:rsidR="00FE7E2A" w:rsidRPr="00B76DC6" w:rsidRDefault="00876484" w:rsidP="00876484">
      <w:pPr>
        <w:spacing w:after="0" w:line="240" w:lineRule="auto"/>
        <w:ind w:firstLine="709"/>
        <w:jc w:val="both"/>
        <w:rPr>
          <w:rFonts w:ascii="Times New Roman" w:eastAsia="Times New Roman" w:hAnsi="Times New Roman"/>
          <w:bCs/>
          <w:color w:val="000000"/>
          <w:sz w:val="24"/>
          <w:szCs w:val="24"/>
          <w:lang w:eastAsia="ru-RU"/>
        </w:rPr>
      </w:pPr>
      <w:r w:rsidRPr="00B76DC6">
        <w:rPr>
          <w:rFonts w:ascii="Times New Roman" w:eastAsia="Times New Roman" w:hAnsi="Times New Roman"/>
          <w:bCs/>
          <w:color w:val="000000"/>
          <w:sz w:val="24"/>
          <w:szCs w:val="24"/>
          <w:lang w:eastAsia="ru-RU"/>
        </w:rPr>
        <w:t xml:space="preserve">Среднесписочная численность работников </w:t>
      </w:r>
      <w:r w:rsidR="0060367C" w:rsidRPr="00B76DC6">
        <w:rPr>
          <w:rFonts w:ascii="Times New Roman" w:eastAsia="Times New Roman" w:hAnsi="Times New Roman"/>
          <w:bCs/>
          <w:color w:val="000000"/>
          <w:sz w:val="24"/>
          <w:szCs w:val="24"/>
          <w:lang w:eastAsia="ru-RU"/>
        </w:rPr>
        <w:t xml:space="preserve">в </w:t>
      </w:r>
      <w:r w:rsidRPr="00B76DC6">
        <w:rPr>
          <w:rFonts w:ascii="Times New Roman" w:eastAsia="Times New Roman" w:hAnsi="Times New Roman"/>
          <w:bCs/>
          <w:color w:val="000000"/>
          <w:sz w:val="24"/>
          <w:szCs w:val="24"/>
          <w:lang w:eastAsia="ru-RU"/>
        </w:rPr>
        <w:t>201</w:t>
      </w:r>
      <w:r w:rsidR="00C921A0" w:rsidRPr="00B76DC6">
        <w:rPr>
          <w:rFonts w:ascii="Times New Roman" w:eastAsia="Times New Roman" w:hAnsi="Times New Roman"/>
          <w:bCs/>
          <w:color w:val="000000"/>
          <w:sz w:val="24"/>
          <w:szCs w:val="24"/>
          <w:lang w:eastAsia="ru-RU"/>
        </w:rPr>
        <w:t>8</w:t>
      </w:r>
      <w:r w:rsidRPr="00B76DC6">
        <w:rPr>
          <w:rFonts w:ascii="Times New Roman" w:eastAsia="Times New Roman" w:hAnsi="Times New Roman"/>
          <w:bCs/>
          <w:color w:val="000000"/>
          <w:sz w:val="24"/>
          <w:szCs w:val="24"/>
          <w:lang w:eastAsia="ru-RU"/>
        </w:rPr>
        <w:t xml:space="preserve"> год</w:t>
      </w:r>
      <w:r w:rsidR="0060367C" w:rsidRPr="00B76DC6">
        <w:rPr>
          <w:rFonts w:ascii="Times New Roman" w:eastAsia="Times New Roman" w:hAnsi="Times New Roman"/>
          <w:bCs/>
          <w:color w:val="000000"/>
          <w:sz w:val="24"/>
          <w:szCs w:val="24"/>
          <w:lang w:eastAsia="ru-RU"/>
        </w:rPr>
        <w:t>у</w:t>
      </w:r>
      <w:r w:rsidRPr="00B76DC6">
        <w:rPr>
          <w:rFonts w:ascii="Times New Roman" w:eastAsia="Times New Roman" w:hAnsi="Times New Roman"/>
          <w:bCs/>
          <w:color w:val="000000"/>
          <w:sz w:val="24"/>
          <w:szCs w:val="24"/>
          <w:lang w:eastAsia="ru-RU"/>
        </w:rPr>
        <w:t xml:space="preserve"> крупных и средних организаций составл</w:t>
      </w:r>
      <w:r w:rsidR="0060367C" w:rsidRPr="00B76DC6">
        <w:rPr>
          <w:rFonts w:ascii="Times New Roman" w:eastAsia="Times New Roman" w:hAnsi="Times New Roman"/>
          <w:bCs/>
          <w:color w:val="000000"/>
          <w:sz w:val="24"/>
          <w:szCs w:val="24"/>
          <w:lang w:eastAsia="ru-RU"/>
        </w:rPr>
        <w:t xml:space="preserve">яет </w:t>
      </w:r>
      <w:r w:rsidR="00C921A0" w:rsidRPr="00B76DC6">
        <w:rPr>
          <w:rFonts w:ascii="Times New Roman" w:eastAsia="Times New Roman" w:hAnsi="Times New Roman"/>
          <w:bCs/>
          <w:color w:val="000000"/>
          <w:sz w:val="24"/>
          <w:szCs w:val="24"/>
          <w:lang w:eastAsia="ru-RU"/>
        </w:rPr>
        <w:t>21,8</w:t>
      </w:r>
      <w:r w:rsidRPr="00B76DC6">
        <w:rPr>
          <w:rFonts w:ascii="Times New Roman" w:eastAsia="Times New Roman" w:hAnsi="Times New Roman"/>
          <w:bCs/>
          <w:color w:val="000000"/>
          <w:sz w:val="24"/>
          <w:szCs w:val="24"/>
          <w:lang w:eastAsia="ru-RU"/>
        </w:rPr>
        <w:t xml:space="preserve"> тыс. чел</w:t>
      </w:r>
      <w:r w:rsidR="00FE7E2A" w:rsidRPr="00B76DC6">
        <w:rPr>
          <w:rFonts w:ascii="Times New Roman" w:eastAsia="Times New Roman" w:hAnsi="Times New Roman"/>
          <w:bCs/>
          <w:color w:val="000000"/>
          <w:sz w:val="24"/>
          <w:szCs w:val="24"/>
          <w:lang w:eastAsia="ru-RU"/>
        </w:rPr>
        <w:t>.</w:t>
      </w:r>
      <w:r w:rsidRPr="00B76DC6">
        <w:rPr>
          <w:rFonts w:ascii="Times New Roman" w:eastAsia="Times New Roman" w:hAnsi="Times New Roman"/>
          <w:bCs/>
          <w:color w:val="000000"/>
          <w:sz w:val="24"/>
          <w:szCs w:val="24"/>
          <w:lang w:eastAsia="ru-RU"/>
        </w:rPr>
        <w:t xml:space="preserve"> Основная доля занятости в отраслевом разрезе принадл</w:t>
      </w:r>
      <w:r w:rsidR="0060367C" w:rsidRPr="00B76DC6">
        <w:rPr>
          <w:rFonts w:ascii="Times New Roman" w:eastAsia="Times New Roman" w:hAnsi="Times New Roman"/>
          <w:bCs/>
          <w:color w:val="000000"/>
          <w:sz w:val="24"/>
          <w:szCs w:val="24"/>
          <w:lang w:eastAsia="ru-RU"/>
        </w:rPr>
        <w:t xml:space="preserve">ежит предприятиям промышленного производства </w:t>
      </w:r>
      <w:r w:rsidRPr="00B76DC6">
        <w:rPr>
          <w:rFonts w:ascii="Times New Roman" w:eastAsia="Times New Roman" w:hAnsi="Times New Roman"/>
          <w:bCs/>
          <w:color w:val="000000"/>
          <w:sz w:val="24"/>
          <w:szCs w:val="24"/>
          <w:lang w:eastAsia="ru-RU"/>
        </w:rPr>
        <w:t xml:space="preserve">и сельского хозяйства. </w:t>
      </w:r>
      <w:r w:rsidR="00FE7E2A" w:rsidRPr="00B76DC6">
        <w:rPr>
          <w:rFonts w:ascii="Times New Roman" w:eastAsia="Times New Roman" w:hAnsi="Times New Roman"/>
          <w:bCs/>
          <w:color w:val="000000"/>
          <w:sz w:val="24"/>
          <w:szCs w:val="24"/>
          <w:lang w:eastAsia="ru-RU"/>
        </w:rPr>
        <w:t xml:space="preserve">На предприятиях малого бизнеса трудятся </w:t>
      </w:r>
      <w:r w:rsidR="00020DD8" w:rsidRPr="00B76DC6">
        <w:rPr>
          <w:rFonts w:ascii="Times New Roman" w:eastAsia="Times New Roman" w:hAnsi="Times New Roman"/>
          <w:bCs/>
          <w:color w:val="000000"/>
          <w:sz w:val="24"/>
          <w:szCs w:val="24"/>
          <w:lang w:eastAsia="ru-RU"/>
        </w:rPr>
        <w:t>12,1</w:t>
      </w:r>
      <w:r w:rsidR="00FE7E2A" w:rsidRPr="00B76DC6">
        <w:rPr>
          <w:rFonts w:ascii="Times New Roman" w:eastAsia="Times New Roman" w:hAnsi="Times New Roman"/>
          <w:bCs/>
          <w:color w:val="000000"/>
          <w:sz w:val="24"/>
          <w:szCs w:val="24"/>
          <w:lang w:eastAsia="ru-RU"/>
        </w:rPr>
        <w:t xml:space="preserve"> тыс. чел.  Выезжают за пределы района на работу около </w:t>
      </w:r>
      <w:r w:rsidR="00F62B21" w:rsidRPr="00B76DC6">
        <w:rPr>
          <w:rFonts w:ascii="Times New Roman" w:eastAsia="Times New Roman" w:hAnsi="Times New Roman"/>
          <w:bCs/>
          <w:color w:val="000000"/>
          <w:sz w:val="24"/>
          <w:szCs w:val="24"/>
          <w:lang w:eastAsia="ru-RU"/>
        </w:rPr>
        <w:t>12</w:t>
      </w:r>
      <w:r w:rsidR="00FE7E2A" w:rsidRPr="00B76DC6">
        <w:rPr>
          <w:rFonts w:ascii="Times New Roman" w:eastAsia="Times New Roman" w:hAnsi="Times New Roman"/>
          <w:bCs/>
          <w:color w:val="000000"/>
          <w:sz w:val="24"/>
          <w:szCs w:val="24"/>
          <w:lang w:eastAsia="ru-RU"/>
        </w:rPr>
        <w:t xml:space="preserve"> тыс. чел.  </w:t>
      </w:r>
    </w:p>
    <w:p w:rsidR="00332B1C" w:rsidRPr="00B76DC6" w:rsidRDefault="00876484" w:rsidP="0008538C">
      <w:pPr>
        <w:spacing w:after="0" w:line="240" w:lineRule="auto"/>
        <w:ind w:firstLine="709"/>
        <w:jc w:val="both"/>
        <w:rPr>
          <w:rFonts w:ascii="Times New Roman" w:eastAsia="Times New Roman" w:hAnsi="Times New Roman"/>
          <w:bCs/>
          <w:color w:val="000000"/>
          <w:sz w:val="24"/>
          <w:szCs w:val="24"/>
          <w:lang w:eastAsia="ru-RU"/>
        </w:rPr>
      </w:pPr>
      <w:r w:rsidRPr="00B76DC6">
        <w:rPr>
          <w:rFonts w:ascii="Times New Roman" w:eastAsia="Times New Roman" w:hAnsi="Times New Roman"/>
          <w:bCs/>
          <w:color w:val="000000"/>
          <w:sz w:val="24"/>
          <w:szCs w:val="24"/>
          <w:lang w:eastAsia="ru-RU"/>
        </w:rPr>
        <w:t xml:space="preserve">Среднемесячная заработная плата работников списочного состава крупных и средних организаций района </w:t>
      </w:r>
      <w:r w:rsidR="0060367C" w:rsidRPr="00B76DC6">
        <w:rPr>
          <w:rFonts w:ascii="Times New Roman" w:eastAsia="Times New Roman" w:hAnsi="Times New Roman"/>
          <w:bCs/>
          <w:color w:val="000000"/>
          <w:sz w:val="24"/>
          <w:szCs w:val="24"/>
          <w:lang w:eastAsia="ru-RU"/>
        </w:rPr>
        <w:t xml:space="preserve">в </w:t>
      </w:r>
      <w:r w:rsidRPr="00B76DC6">
        <w:rPr>
          <w:rFonts w:ascii="Times New Roman" w:eastAsia="Times New Roman" w:hAnsi="Times New Roman"/>
          <w:bCs/>
          <w:color w:val="000000"/>
          <w:sz w:val="24"/>
          <w:szCs w:val="24"/>
          <w:lang w:eastAsia="ru-RU"/>
        </w:rPr>
        <w:t>201</w:t>
      </w:r>
      <w:r w:rsidR="00DF7588" w:rsidRPr="00B76DC6">
        <w:rPr>
          <w:rFonts w:ascii="Times New Roman" w:eastAsia="Times New Roman" w:hAnsi="Times New Roman"/>
          <w:bCs/>
          <w:color w:val="000000"/>
          <w:sz w:val="24"/>
          <w:szCs w:val="24"/>
          <w:lang w:eastAsia="ru-RU"/>
        </w:rPr>
        <w:t>8</w:t>
      </w:r>
      <w:r w:rsidRPr="00B76DC6">
        <w:rPr>
          <w:rFonts w:ascii="Times New Roman" w:eastAsia="Times New Roman" w:hAnsi="Times New Roman"/>
          <w:bCs/>
          <w:color w:val="000000"/>
          <w:sz w:val="24"/>
          <w:szCs w:val="24"/>
          <w:lang w:eastAsia="ru-RU"/>
        </w:rPr>
        <w:t xml:space="preserve"> год</w:t>
      </w:r>
      <w:r w:rsidR="0060367C" w:rsidRPr="00B76DC6">
        <w:rPr>
          <w:rFonts w:ascii="Times New Roman" w:eastAsia="Times New Roman" w:hAnsi="Times New Roman"/>
          <w:bCs/>
          <w:color w:val="000000"/>
          <w:sz w:val="24"/>
          <w:szCs w:val="24"/>
          <w:lang w:eastAsia="ru-RU"/>
        </w:rPr>
        <w:t>у</w:t>
      </w:r>
      <w:r w:rsidRPr="00B76DC6">
        <w:rPr>
          <w:rFonts w:ascii="Times New Roman" w:eastAsia="Times New Roman" w:hAnsi="Times New Roman"/>
          <w:bCs/>
          <w:color w:val="000000"/>
          <w:sz w:val="24"/>
          <w:szCs w:val="24"/>
          <w:lang w:eastAsia="ru-RU"/>
        </w:rPr>
        <w:t xml:space="preserve"> выросла на </w:t>
      </w:r>
      <w:r w:rsidR="00DF7588" w:rsidRPr="00B76DC6">
        <w:rPr>
          <w:rFonts w:ascii="Times New Roman" w:eastAsia="Times New Roman" w:hAnsi="Times New Roman"/>
          <w:bCs/>
          <w:color w:val="000000"/>
          <w:sz w:val="24"/>
          <w:szCs w:val="24"/>
          <w:lang w:eastAsia="ru-RU"/>
        </w:rPr>
        <w:t>8,7% по сравнению с 2017</w:t>
      </w:r>
      <w:r w:rsidRPr="00B76DC6">
        <w:rPr>
          <w:rFonts w:ascii="Times New Roman" w:eastAsia="Times New Roman" w:hAnsi="Times New Roman"/>
          <w:bCs/>
          <w:color w:val="000000"/>
          <w:sz w:val="24"/>
          <w:szCs w:val="24"/>
          <w:lang w:eastAsia="ru-RU"/>
        </w:rPr>
        <w:t xml:space="preserve"> год</w:t>
      </w:r>
      <w:r w:rsidR="0060367C" w:rsidRPr="00B76DC6">
        <w:rPr>
          <w:rFonts w:ascii="Times New Roman" w:eastAsia="Times New Roman" w:hAnsi="Times New Roman"/>
          <w:bCs/>
          <w:color w:val="000000"/>
          <w:sz w:val="24"/>
          <w:szCs w:val="24"/>
          <w:lang w:eastAsia="ru-RU"/>
        </w:rPr>
        <w:t>ом</w:t>
      </w:r>
      <w:r w:rsidRPr="00B76DC6">
        <w:rPr>
          <w:rFonts w:ascii="Times New Roman" w:eastAsia="Times New Roman" w:hAnsi="Times New Roman"/>
          <w:bCs/>
          <w:color w:val="000000"/>
          <w:sz w:val="24"/>
          <w:szCs w:val="24"/>
          <w:lang w:eastAsia="ru-RU"/>
        </w:rPr>
        <w:t xml:space="preserve"> и составила </w:t>
      </w:r>
      <w:r w:rsidR="00AB11EE">
        <w:rPr>
          <w:rFonts w:ascii="Times New Roman" w:eastAsia="Times New Roman" w:hAnsi="Times New Roman"/>
          <w:bCs/>
          <w:color w:val="000000"/>
          <w:sz w:val="24"/>
          <w:szCs w:val="24"/>
          <w:lang w:eastAsia="ru-RU"/>
        </w:rPr>
        <w:t>49 362</w:t>
      </w:r>
      <w:r w:rsidRPr="00B76DC6">
        <w:rPr>
          <w:rFonts w:ascii="Times New Roman" w:eastAsia="Times New Roman" w:hAnsi="Times New Roman"/>
          <w:bCs/>
          <w:color w:val="000000"/>
          <w:sz w:val="24"/>
          <w:szCs w:val="24"/>
          <w:lang w:eastAsia="ru-RU"/>
        </w:rPr>
        <w:t xml:space="preserve"> руб.</w:t>
      </w:r>
    </w:p>
    <w:p w:rsidR="00B9597D" w:rsidRPr="00B76DC6" w:rsidRDefault="00B9597D" w:rsidP="00341E88">
      <w:pPr>
        <w:spacing w:after="0" w:line="240" w:lineRule="auto"/>
        <w:jc w:val="both"/>
        <w:rPr>
          <w:rFonts w:ascii="Times New Roman" w:hAnsi="Times New Roman"/>
          <w:sz w:val="24"/>
          <w:szCs w:val="24"/>
          <w:lang w:eastAsia="ru-RU"/>
        </w:rPr>
      </w:pPr>
      <w:r w:rsidRPr="00B76DC6">
        <w:rPr>
          <w:rFonts w:ascii="Times New Roman" w:hAnsi="Times New Roman"/>
          <w:noProof/>
          <w:sz w:val="24"/>
          <w:szCs w:val="24"/>
          <w:lang w:eastAsia="ru-RU"/>
        </w:rPr>
        <w:drawing>
          <wp:inline distT="0" distB="0" distL="0" distR="0">
            <wp:extent cx="5939790" cy="511892"/>
            <wp:effectExtent l="0" t="0" r="0" b="0"/>
            <wp:docPr id="3"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709612"/>
                      <a:chOff x="457200" y="274638"/>
                      <a:chExt cx="8229600" cy="709612"/>
                    </a:xfrm>
                  </a:grpSpPr>
                  <a:sp>
                    <a:nvSpPr>
                      <a:cNvPr id="4" name="Заголовок 1"/>
                      <a:cNvSpPr>
                        <a:spLocks noGrp="1"/>
                      </a:cNvSpPr>
                    </a:nvSpPr>
                    <a:spPr>
                      <a:xfrm>
                        <a:off x="457200" y="274638"/>
                        <a:ext cx="8229600" cy="709612"/>
                      </a:xfrm>
                      <a:prstGeom prst="rect">
                        <a:avLst/>
                      </a:prstGeom>
                    </a:spPr>
                    <a:txSp>
                      <a:txBody>
                        <a:bodyPr vert="horz" lIns="91440" tIns="45720" rIns="91440" bIns="45720" rtlCol="0" anchor="ctr">
                          <a:no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ru-RU" sz="1800" b="1" dirty="0" smtClean="0">
                              <a:latin typeface="Times New Roman" pitchFamily="18" charset="0"/>
                              <a:cs typeface="Times New Roman" pitchFamily="18" charset="0"/>
                            </a:rPr>
                            <a:t>Средняя заработная плата по району в сравнении </a:t>
                          </a:r>
                          <a:r>
                            <a:rPr lang="ru-RU" sz="1800" dirty="0" smtClean="0">
                              <a:latin typeface="Times New Roman" pitchFamily="18" charset="0"/>
                              <a:cs typeface="Times New Roman" pitchFamily="18" charset="0"/>
                            </a:rPr>
                            <a:t/>
                          </a:r>
                          <a:br>
                            <a:rPr lang="ru-RU" sz="1800" dirty="0" smtClean="0">
                              <a:latin typeface="Times New Roman" pitchFamily="18" charset="0"/>
                              <a:cs typeface="Times New Roman" pitchFamily="18" charset="0"/>
                            </a:rPr>
                          </a:br>
                          <a:r>
                            <a:rPr lang="ru-RU" sz="1800" b="1" dirty="0" smtClean="0">
                              <a:latin typeface="Times New Roman" pitchFamily="18" charset="0"/>
                              <a:cs typeface="Times New Roman" pitchFamily="18" charset="0"/>
                            </a:rPr>
                            <a:t>со средней заработной платой по видам деятельности в 2018 году</a:t>
                          </a:r>
                          <a:endParaRPr lang="ru-RU" sz="1800" dirty="0">
                            <a:latin typeface="Times New Roman" pitchFamily="18" charset="0"/>
                            <a:cs typeface="Times New Roman" pitchFamily="18" charset="0"/>
                          </a:endParaRPr>
                        </a:p>
                      </a:txBody>
                      <a:useSpRect/>
                    </a:txSp>
                  </a:sp>
                </lc:lockedCanvas>
              </a:graphicData>
            </a:graphic>
          </wp:inline>
        </w:drawing>
      </w:r>
    </w:p>
    <w:p w:rsidR="002E3A98" w:rsidRPr="00B76DC6" w:rsidRDefault="002E3A98" w:rsidP="00341E88">
      <w:pPr>
        <w:spacing w:after="0" w:line="240" w:lineRule="auto"/>
        <w:jc w:val="both"/>
        <w:rPr>
          <w:rFonts w:ascii="Times New Roman" w:hAnsi="Times New Roman"/>
          <w:sz w:val="24"/>
          <w:szCs w:val="24"/>
          <w:lang w:eastAsia="ru-RU"/>
        </w:rPr>
      </w:pPr>
    </w:p>
    <w:p w:rsidR="00B9597D" w:rsidRPr="00B76DC6" w:rsidRDefault="002E3A98" w:rsidP="00341E88">
      <w:pPr>
        <w:spacing w:after="0" w:line="240" w:lineRule="auto"/>
        <w:jc w:val="both"/>
        <w:rPr>
          <w:rFonts w:ascii="Times New Roman" w:hAnsi="Times New Roman"/>
          <w:sz w:val="24"/>
          <w:szCs w:val="24"/>
          <w:lang w:eastAsia="ru-RU"/>
        </w:rPr>
      </w:pPr>
      <w:r w:rsidRPr="00B76DC6">
        <w:rPr>
          <w:rFonts w:ascii="Times New Roman" w:hAnsi="Times New Roman"/>
          <w:noProof/>
          <w:sz w:val="24"/>
          <w:szCs w:val="24"/>
          <w:lang w:eastAsia="ru-RU"/>
        </w:rPr>
        <w:lastRenderedPageBreak/>
        <w:drawing>
          <wp:inline distT="0" distB="0" distL="0" distR="0">
            <wp:extent cx="5939790" cy="4337050"/>
            <wp:effectExtent l="19050" t="0" r="3810" b="0"/>
            <wp:docPr id="1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B14E9" w:rsidRPr="00B76DC6" w:rsidRDefault="003B14E9" w:rsidP="00341E88">
      <w:pPr>
        <w:spacing w:after="0" w:line="240" w:lineRule="auto"/>
        <w:jc w:val="both"/>
        <w:rPr>
          <w:rFonts w:ascii="Times New Roman" w:hAnsi="Times New Roman"/>
          <w:sz w:val="24"/>
          <w:szCs w:val="24"/>
          <w:lang w:eastAsia="ru-RU"/>
        </w:rPr>
      </w:pPr>
    </w:p>
    <w:p w:rsidR="00876484" w:rsidRPr="00B76DC6" w:rsidRDefault="00876484" w:rsidP="00876484">
      <w:pPr>
        <w:spacing w:after="0" w:line="240" w:lineRule="auto"/>
        <w:jc w:val="center"/>
        <w:rPr>
          <w:rFonts w:ascii="Times New Roman" w:eastAsia="Times New Roman" w:hAnsi="Times New Roman"/>
          <w:b/>
          <w:bCs/>
          <w:i/>
          <w:color w:val="000000"/>
          <w:sz w:val="24"/>
          <w:szCs w:val="24"/>
          <w:lang w:eastAsia="ru-RU"/>
        </w:rPr>
      </w:pPr>
      <w:r w:rsidRPr="00B76DC6">
        <w:rPr>
          <w:rFonts w:ascii="Times New Roman" w:eastAsia="Times New Roman" w:hAnsi="Times New Roman"/>
          <w:b/>
          <w:bCs/>
          <w:i/>
          <w:color w:val="000000"/>
          <w:sz w:val="24"/>
          <w:szCs w:val="24"/>
          <w:lang w:eastAsia="ru-RU"/>
        </w:rPr>
        <w:t xml:space="preserve">Учреждения профессионального образования </w:t>
      </w:r>
    </w:p>
    <w:p w:rsidR="00876484" w:rsidRPr="00B76DC6" w:rsidRDefault="00876484" w:rsidP="00876484">
      <w:pPr>
        <w:spacing w:after="0" w:line="240" w:lineRule="auto"/>
        <w:jc w:val="center"/>
        <w:rPr>
          <w:rFonts w:ascii="Times New Roman" w:eastAsia="Times New Roman" w:hAnsi="Times New Roman"/>
          <w:b/>
          <w:bCs/>
          <w:i/>
          <w:color w:val="000000"/>
          <w:sz w:val="24"/>
          <w:szCs w:val="24"/>
          <w:lang w:eastAsia="ru-RU"/>
        </w:rPr>
      </w:pPr>
      <w:r w:rsidRPr="00B76DC6">
        <w:rPr>
          <w:rFonts w:ascii="Times New Roman" w:eastAsia="Times New Roman" w:hAnsi="Times New Roman"/>
          <w:b/>
          <w:bCs/>
          <w:i/>
          <w:color w:val="000000"/>
          <w:sz w:val="24"/>
          <w:szCs w:val="24"/>
          <w:lang w:eastAsia="ru-RU"/>
        </w:rPr>
        <w:t>(месторасположение, специальности, по которым осуществляется подготовка)</w:t>
      </w:r>
    </w:p>
    <w:p w:rsidR="00F91BC6" w:rsidRDefault="00F91BC6" w:rsidP="00876484">
      <w:pPr>
        <w:spacing w:after="0" w:line="240" w:lineRule="auto"/>
        <w:rPr>
          <w:rFonts w:ascii="Times New Roman" w:eastAsia="Times New Roman" w:hAnsi="Times New Roman"/>
          <w:b/>
          <w:i/>
          <w:sz w:val="24"/>
          <w:szCs w:val="24"/>
          <w:lang w:eastAsia="ru-RU"/>
        </w:rPr>
      </w:pPr>
    </w:p>
    <w:p w:rsidR="00876484" w:rsidRPr="00B76DC6" w:rsidRDefault="00876484" w:rsidP="00876484">
      <w:pPr>
        <w:spacing w:after="0" w:line="240" w:lineRule="auto"/>
        <w:rPr>
          <w:rFonts w:ascii="Times New Roman" w:eastAsia="Times New Roman" w:hAnsi="Times New Roman"/>
          <w:b/>
          <w:i/>
          <w:sz w:val="24"/>
          <w:szCs w:val="24"/>
          <w:lang w:eastAsia="ru-RU"/>
        </w:rPr>
      </w:pPr>
      <w:r w:rsidRPr="00B76DC6">
        <w:rPr>
          <w:rFonts w:ascii="Times New Roman" w:eastAsia="Times New Roman" w:hAnsi="Times New Roman"/>
          <w:b/>
          <w:i/>
          <w:sz w:val="24"/>
          <w:szCs w:val="24"/>
          <w:lang w:eastAsia="ru-RU"/>
        </w:rPr>
        <w:t xml:space="preserve">ГОУ СПО ЛО «Кировский политехнический колледж», </w:t>
      </w:r>
    </w:p>
    <w:p w:rsidR="00876484" w:rsidRPr="00B76DC6" w:rsidRDefault="00876484" w:rsidP="00876484">
      <w:pPr>
        <w:spacing w:after="0" w:line="240" w:lineRule="auto"/>
        <w:rPr>
          <w:rFonts w:ascii="Times New Roman" w:hAnsi="Times New Roman"/>
          <w:b/>
          <w:i/>
          <w:color w:val="000000"/>
          <w:sz w:val="24"/>
          <w:szCs w:val="24"/>
        </w:rPr>
      </w:pPr>
      <w:r w:rsidRPr="00B76DC6">
        <w:rPr>
          <w:rFonts w:ascii="Times New Roman" w:hAnsi="Times New Roman"/>
          <w:b/>
          <w:i/>
          <w:color w:val="000000"/>
          <w:sz w:val="24"/>
          <w:szCs w:val="24"/>
        </w:rPr>
        <w:t xml:space="preserve">Ленинградская область, г. Кировск, ул. Новая, д.40 </w:t>
      </w:r>
    </w:p>
    <w:p w:rsidR="00F35EA3" w:rsidRPr="00B76DC6" w:rsidRDefault="00F35EA3" w:rsidP="00DC036E">
      <w:pPr>
        <w:spacing w:after="0" w:line="240" w:lineRule="auto"/>
        <w:jc w:val="both"/>
        <w:rPr>
          <w:rFonts w:ascii="Times New Roman" w:eastAsia="Times New Roman" w:hAnsi="Times New Roman"/>
          <w:bCs/>
          <w:i/>
          <w:color w:val="000000"/>
          <w:sz w:val="24"/>
          <w:szCs w:val="24"/>
          <w:lang w:eastAsia="ru-RU"/>
        </w:rPr>
      </w:pPr>
      <w:r w:rsidRPr="00B76DC6">
        <w:rPr>
          <w:rFonts w:ascii="Times New Roman" w:eastAsia="Times New Roman" w:hAnsi="Times New Roman"/>
          <w:bCs/>
          <w:i/>
          <w:color w:val="000000"/>
          <w:sz w:val="24"/>
          <w:szCs w:val="24"/>
          <w:lang w:eastAsia="ru-RU"/>
        </w:rPr>
        <w:t xml:space="preserve">Дневное (очное) отделение готовит специалистов по следующим </w:t>
      </w:r>
      <w:r w:rsidR="007051BD" w:rsidRPr="00B76DC6">
        <w:rPr>
          <w:rFonts w:ascii="Times New Roman" w:eastAsia="Times New Roman" w:hAnsi="Times New Roman"/>
          <w:bCs/>
          <w:i/>
          <w:color w:val="000000"/>
          <w:sz w:val="24"/>
          <w:szCs w:val="24"/>
          <w:lang w:eastAsia="ru-RU"/>
        </w:rPr>
        <w:t>направлениям</w:t>
      </w:r>
      <w:r w:rsidRPr="00B76DC6">
        <w:rPr>
          <w:rFonts w:ascii="Times New Roman" w:eastAsia="Times New Roman" w:hAnsi="Times New Roman"/>
          <w:bCs/>
          <w:i/>
          <w:color w:val="000000"/>
          <w:sz w:val="24"/>
          <w:szCs w:val="24"/>
          <w:lang w:eastAsia="ru-RU"/>
        </w:rPr>
        <w:t>:</w:t>
      </w:r>
    </w:p>
    <w:p w:rsidR="007051BD" w:rsidRPr="00B76DC6" w:rsidRDefault="007051BD" w:rsidP="007051BD">
      <w:pPr>
        <w:pStyle w:val="af0"/>
        <w:numPr>
          <w:ilvl w:val="0"/>
          <w:numId w:val="29"/>
        </w:numPr>
        <w:spacing w:after="0" w:line="240" w:lineRule="auto"/>
        <w:jc w:val="both"/>
        <w:rPr>
          <w:rFonts w:ascii="Times New Roman" w:eastAsia="Times New Roman" w:hAnsi="Times New Roman"/>
          <w:bCs/>
          <w:color w:val="000000"/>
          <w:sz w:val="24"/>
          <w:szCs w:val="24"/>
          <w:lang w:eastAsia="ru-RU"/>
        </w:rPr>
      </w:pPr>
      <w:r w:rsidRPr="00B76DC6">
        <w:rPr>
          <w:rFonts w:ascii="Times New Roman" w:eastAsia="Times New Roman" w:hAnsi="Times New Roman"/>
          <w:bCs/>
          <w:color w:val="000000"/>
          <w:sz w:val="24"/>
          <w:szCs w:val="24"/>
          <w:lang w:eastAsia="ru-RU"/>
        </w:rPr>
        <w:t>срок обучения 2г.10 мес.:</w:t>
      </w:r>
    </w:p>
    <w:p w:rsidR="007051BD" w:rsidRPr="00B76DC6" w:rsidRDefault="007051BD" w:rsidP="007051BD">
      <w:pPr>
        <w:pStyle w:val="af0"/>
        <w:numPr>
          <w:ilvl w:val="0"/>
          <w:numId w:val="28"/>
        </w:numPr>
        <w:spacing w:after="0" w:line="240" w:lineRule="auto"/>
        <w:rPr>
          <w:rFonts w:ascii="Times New Roman" w:hAnsi="Times New Roman"/>
          <w:sz w:val="24"/>
          <w:szCs w:val="24"/>
        </w:rPr>
      </w:pPr>
      <w:r w:rsidRPr="00B76DC6">
        <w:rPr>
          <w:rFonts w:ascii="Times New Roman" w:hAnsi="Times New Roman"/>
          <w:sz w:val="24"/>
          <w:szCs w:val="24"/>
        </w:rPr>
        <w:t>автомеханик;</w:t>
      </w:r>
    </w:p>
    <w:p w:rsidR="007051BD" w:rsidRPr="00B76DC6" w:rsidRDefault="007051BD" w:rsidP="007051BD">
      <w:pPr>
        <w:pStyle w:val="af0"/>
        <w:numPr>
          <w:ilvl w:val="0"/>
          <w:numId w:val="28"/>
        </w:numPr>
        <w:spacing w:after="0" w:line="240" w:lineRule="auto"/>
        <w:rPr>
          <w:rFonts w:ascii="Times New Roman" w:hAnsi="Times New Roman"/>
          <w:sz w:val="24"/>
          <w:szCs w:val="24"/>
        </w:rPr>
      </w:pPr>
      <w:r w:rsidRPr="00B76DC6">
        <w:rPr>
          <w:rFonts w:ascii="Times New Roman" w:hAnsi="Times New Roman"/>
          <w:sz w:val="24"/>
          <w:szCs w:val="24"/>
        </w:rPr>
        <w:t>сварщик;</w:t>
      </w:r>
    </w:p>
    <w:p w:rsidR="007051BD" w:rsidRPr="00B76DC6" w:rsidRDefault="007051BD" w:rsidP="007051BD">
      <w:pPr>
        <w:pStyle w:val="af0"/>
        <w:numPr>
          <w:ilvl w:val="0"/>
          <w:numId w:val="28"/>
        </w:numPr>
        <w:spacing w:after="0" w:line="240" w:lineRule="auto"/>
        <w:rPr>
          <w:rFonts w:ascii="Times New Roman" w:hAnsi="Times New Roman"/>
          <w:sz w:val="24"/>
          <w:szCs w:val="24"/>
        </w:rPr>
      </w:pPr>
      <w:r w:rsidRPr="00B76DC6">
        <w:rPr>
          <w:rFonts w:ascii="Times New Roman" w:hAnsi="Times New Roman"/>
          <w:sz w:val="24"/>
          <w:szCs w:val="24"/>
        </w:rPr>
        <w:t>право и организация социального обеспечения;</w:t>
      </w:r>
    </w:p>
    <w:p w:rsidR="007051BD" w:rsidRPr="00B76DC6" w:rsidRDefault="007051BD" w:rsidP="007051BD">
      <w:pPr>
        <w:pStyle w:val="af0"/>
        <w:numPr>
          <w:ilvl w:val="0"/>
          <w:numId w:val="28"/>
        </w:numPr>
        <w:spacing w:after="0" w:line="240" w:lineRule="auto"/>
        <w:rPr>
          <w:rFonts w:ascii="Times New Roman" w:hAnsi="Times New Roman"/>
          <w:sz w:val="24"/>
          <w:szCs w:val="24"/>
        </w:rPr>
      </w:pPr>
      <w:r w:rsidRPr="00B76DC6">
        <w:rPr>
          <w:rFonts w:ascii="Times New Roman" w:hAnsi="Times New Roman"/>
          <w:sz w:val="24"/>
          <w:szCs w:val="24"/>
        </w:rPr>
        <w:t>экономика и бухгалтерский учет (в промышленности).</w:t>
      </w:r>
    </w:p>
    <w:p w:rsidR="007051BD" w:rsidRPr="00B76DC6" w:rsidRDefault="007051BD" w:rsidP="007051BD">
      <w:pPr>
        <w:pStyle w:val="af0"/>
        <w:numPr>
          <w:ilvl w:val="0"/>
          <w:numId w:val="29"/>
        </w:numPr>
        <w:spacing w:after="0" w:line="240" w:lineRule="auto"/>
        <w:rPr>
          <w:rFonts w:ascii="Times New Roman" w:hAnsi="Times New Roman"/>
          <w:sz w:val="24"/>
          <w:szCs w:val="24"/>
        </w:rPr>
      </w:pPr>
      <w:r w:rsidRPr="00B76DC6">
        <w:rPr>
          <w:rFonts w:ascii="Times New Roman" w:hAnsi="Times New Roman"/>
          <w:sz w:val="24"/>
          <w:szCs w:val="24"/>
        </w:rPr>
        <w:t>срок обучения 3г. 10 мес.:</w:t>
      </w:r>
    </w:p>
    <w:p w:rsidR="007051BD" w:rsidRDefault="007051BD" w:rsidP="007051BD">
      <w:pPr>
        <w:pStyle w:val="af0"/>
        <w:numPr>
          <w:ilvl w:val="0"/>
          <w:numId w:val="30"/>
        </w:numPr>
        <w:spacing w:after="0" w:line="240" w:lineRule="auto"/>
        <w:rPr>
          <w:rFonts w:ascii="Times New Roman" w:hAnsi="Times New Roman"/>
          <w:sz w:val="24"/>
          <w:szCs w:val="24"/>
        </w:rPr>
      </w:pPr>
      <w:r w:rsidRPr="00B76DC6">
        <w:rPr>
          <w:rFonts w:ascii="Times New Roman" w:hAnsi="Times New Roman"/>
          <w:sz w:val="24"/>
          <w:szCs w:val="24"/>
        </w:rPr>
        <w:t>автоматизация технологических процессов и производств (в промышленности);</w:t>
      </w:r>
    </w:p>
    <w:p w:rsidR="007051BD" w:rsidRPr="00B76DC6" w:rsidRDefault="007051BD" w:rsidP="007051BD">
      <w:pPr>
        <w:pStyle w:val="af0"/>
        <w:numPr>
          <w:ilvl w:val="0"/>
          <w:numId w:val="30"/>
        </w:numPr>
        <w:spacing w:after="0" w:line="240" w:lineRule="auto"/>
        <w:rPr>
          <w:rFonts w:ascii="Times New Roman" w:hAnsi="Times New Roman"/>
          <w:sz w:val="24"/>
          <w:szCs w:val="24"/>
        </w:rPr>
      </w:pPr>
      <w:r w:rsidRPr="00B76DC6">
        <w:rPr>
          <w:rFonts w:ascii="Times New Roman" w:hAnsi="Times New Roman"/>
          <w:sz w:val="24"/>
          <w:szCs w:val="24"/>
        </w:rPr>
        <w:t>сетевое и системное администрирование;</w:t>
      </w:r>
    </w:p>
    <w:p w:rsidR="007051BD" w:rsidRPr="00B76DC6" w:rsidRDefault="007051BD" w:rsidP="007051BD">
      <w:pPr>
        <w:pStyle w:val="af0"/>
        <w:numPr>
          <w:ilvl w:val="0"/>
          <w:numId w:val="30"/>
        </w:numPr>
        <w:spacing w:after="0" w:line="240" w:lineRule="auto"/>
        <w:rPr>
          <w:rFonts w:ascii="Times New Roman" w:hAnsi="Times New Roman"/>
          <w:sz w:val="24"/>
          <w:szCs w:val="24"/>
        </w:rPr>
      </w:pPr>
      <w:r w:rsidRPr="00B76DC6">
        <w:rPr>
          <w:rFonts w:ascii="Times New Roman" w:hAnsi="Times New Roman"/>
          <w:sz w:val="24"/>
          <w:szCs w:val="24"/>
        </w:rPr>
        <w:t>мехатроника и мобильная робототехника (по отраслям);</w:t>
      </w:r>
    </w:p>
    <w:p w:rsidR="007051BD" w:rsidRPr="00B76DC6" w:rsidRDefault="007051BD" w:rsidP="007051BD">
      <w:pPr>
        <w:pStyle w:val="af0"/>
        <w:numPr>
          <w:ilvl w:val="0"/>
          <w:numId w:val="30"/>
        </w:numPr>
        <w:spacing w:after="0" w:line="240" w:lineRule="auto"/>
        <w:rPr>
          <w:rFonts w:ascii="Times New Roman" w:hAnsi="Times New Roman"/>
          <w:sz w:val="24"/>
          <w:szCs w:val="24"/>
        </w:rPr>
      </w:pPr>
      <w:r w:rsidRPr="00B76DC6">
        <w:rPr>
          <w:rFonts w:ascii="Times New Roman" w:hAnsi="Times New Roman"/>
          <w:sz w:val="24"/>
          <w:szCs w:val="24"/>
        </w:rPr>
        <w:t>электрические станции, сети и системы;</w:t>
      </w:r>
    </w:p>
    <w:p w:rsidR="007051BD" w:rsidRPr="00B76DC6" w:rsidRDefault="007051BD" w:rsidP="007051BD">
      <w:pPr>
        <w:pStyle w:val="af0"/>
        <w:spacing w:after="0" w:line="240" w:lineRule="auto"/>
        <w:rPr>
          <w:rFonts w:ascii="Times New Roman" w:hAnsi="Times New Roman"/>
          <w:sz w:val="24"/>
          <w:szCs w:val="24"/>
        </w:rPr>
      </w:pPr>
    </w:p>
    <w:p w:rsidR="00DC036E" w:rsidRPr="00B76DC6" w:rsidRDefault="00DC036E" w:rsidP="00DC036E">
      <w:pPr>
        <w:spacing w:after="0" w:line="240" w:lineRule="auto"/>
        <w:jc w:val="both"/>
        <w:rPr>
          <w:rFonts w:ascii="Times New Roman" w:eastAsia="Times New Roman" w:hAnsi="Times New Roman"/>
          <w:bCs/>
          <w:i/>
          <w:color w:val="000000"/>
          <w:sz w:val="24"/>
          <w:szCs w:val="24"/>
          <w:lang w:eastAsia="ru-RU"/>
        </w:rPr>
      </w:pPr>
      <w:r w:rsidRPr="00B76DC6">
        <w:rPr>
          <w:rFonts w:ascii="Times New Roman" w:eastAsia="Times New Roman" w:hAnsi="Times New Roman"/>
          <w:bCs/>
          <w:i/>
          <w:color w:val="000000"/>
          <w:sz w:val="24"/>
          <w:szCs w:val="24"/>
          <w:lang w:eastAsia="ru-RU"/>
        </w:rPr>
        <w:t xml:space="preserve">Заочное  отделение готовит специалистов по следующим </w:t>
      </w:r>
      <w:r w:rsidR="007051BD" w:rsidRPr="00B76DC6">
        <w:rPr>
          <w:rFonts w:ascii="Times New Roman" w:eastAsia="Times New Roman" w:hAnsi="Times New Roman"/>
          <w:bCs/>
          <w:i/>
          <w:color w:val="000000"/>
          <w:sz w:val="24"/>
          <w:szCs w:val="24"/>
          <w:lang w:eastAsia="ru-RU"/>
        </w:rPr>
        <w:t>направлениям</w:t>
      </w:r>
      <w:r w:rsidRPr="00B76DC6">
        <w:rPr>
          <w:rFonts w:ascii="Times New Roman" w:eastAsia="Times New Roman" w:hAnsi="Times New Roman"/>
          <w:bCs/>
          <w:i/>
          <w:color w:val="000000"/>
          <w:sz w:val="24"/>
          <w:szCs w:val="24"/>
          <w:lang w:eastAsia="ru-RU"/>
        </w:rPr>
        <w:t>:</w:t>
      </w:r>
    </w:p>
    <w:p w:rsidR="00876484" w:rsidRPr="00B76DC6" w:rsidRDefault="007051BD" w:rsidP="007051BD">
      <w:pPr>
        <w:pStyle w:val="af0"/>
        <w:numPr>
          <w:ilvl w:val="0"/>
          <w:numId w:val="31"/>
        </w:numPr>
        <w:spacing w:after="0" w:line="240" w:lineRule="auto"/>
        <w:jc w:val="both"/>
        <w:rPr>
          <w:rFonts w:ascii="Times New Roman" w:eastAsia="Times New Roman" w:hAnsi="Times New Roman"/>
          <w:bCs/>
          <w:color w:val="000000"/>
          <w:sz w:val="24"/>
          <w:szCs w:val="24"/>
          <w:lang w:eastAsia="ru-RU"/>
        </w:rPr>
      </w:pPr>
      <w:r w:rsidRPr="00B76DC6">
        <w:rPr>
          <w:rFonts w:ascii="Times New Roman" w:eastAsia="Times New Roman" w:hAnsi="Times New Roman"/>
          <w:bCs/>
          <w:color w:val="000000"/>
          <w:sz w:val="24"/>
          <w:szCs w:val="24"/>
          <w:lang w:eastAsia="ru-RU"/>
        </w:rPr>
        <w:t>срок обучения 1г. 10 мес.</w:t>
      </w:r>
    </w:p>
    <w:p w:rsidR="007051BD" w:rsidRPr="00B76DC6" w:rsidRDefault="007051BD" w:rsidP="007051BD">
      <w:pPr>
        <w:pStyle w:val="af0"/>
        <w:numPr>
          <w:ilvl w:val="0"/>
          <w:numId w:val="32"/>
        </w:numPr>
        <w:spacing w:after="0" w:line="240" w:lineRule="auto"/>
        <w:jc w:val="both"/>
        <w:rPr>
          <w:rFonts w:ascii="Times New Roman" w:eastAsia="Times New Roman" w:hAnsi="Times New Roman"/>
          <w:bCs/>
          <w:color w:val="000000"/>
          <w:sz w:val="24"/>
          <w:szCs w:val="24"/>
          <w:lang w:eastAsia="ru-RU"/>
        </w:rPr>
      </w:pPr>
      <w:r w:rsidRPr="00B76DC6">
        <w:rPr>
          <w:rFonts w:ascii="Times New Roman" w:eastAsia="Times New Roman" w:hAnsi="Times New Roman"/>
          <w:bCs/>
          <w:color w:val="000000"/>
          <w:sz w:val="24"/>
          <w:szCs w:val="24"/>
          <w:lang w:eastAsia="ru-RU"/>
        </w:rPr>
        <w:t>право и организация социального обеспечения;</w:t>
      </w:r>
    </w:p>
    <w:p w:rsidR="007051BD" w:rsidRPr="00B76DC6" w:rsidRDefault="007051BD" w:rsidP="007051BD">
      <w:pPr>
        <w:pStyle w:val="af0"/>
        <w:numPr>
          <w:ilvl w:val="0"/>
          <w:numId w:val="32"/>
        </w:numPr>
        <w:spacing w:after="0" w:line="240" w:lineRule="auto"/>
        <w:jc w:val="both"/>
        <w:rPr>
          <w:rFonts w:ascii="Times New Roman" w:eastAsia="Times New Roman" w:hAnsi="Times New Roman"/>
          <w:bCs/>
          <w:color w:val="000000"/>
          <w:sz w:val="24"/>
          <w:szCs w:val="24"/>
          <w:lang w:eastAsia="ru-RU"/>
        </w:rPr>
      </w:pPr>
      <w:r w:rsidRPr="00B76DC6">
        <w:rPr>
          <w:rFonts w:ascii="Times New Roman" w:eastAsia="Times New Roman" w:hAnsi="Times New Roman"/>
          <w:bCs/>
          <w:color w:val="000000"/>
          <w:sz w:val="24"/>
          <w:szCs w:val="24"/>
          <w:lang w:eastAsia="ru-RU"/>
        </w:rPr>
        <w:t>экономика и бухгалтерский учет (в промышленности).</w:t>
      </w:r>
    </w:p>
    <w:p w:rsidR="00FE73FF" w:rsidRPr="00B76DC6" w:rsidRDefault="00FE73FF" w:rsidP="00876484">
      <w:pPr>
        <w:spacing w:after="0" w:line="240" w:lineRule="auto"/>
        <w:jc w:val="both"/>
        <w:rPr>
          <w:rFonts w:ascii="Times New Roman" w:hAnsi="Times New Roman"/>
          <w:b/>
          <w:i/>
          <w:sz w:val="24"/>
          <w:szCs w:val="24"/>
        </w:rPr>
      </w:pPr>
    </w:p>
    <w:p w:rsidR="00876484" w:rsidRPr="00B76DC6" w:rsidRDefault="00876484" w:rsidP="00876484">
      <w:pPr>
        <w:spacing w:after="0" w:line="240" w:lineRule="auto"/>
        <w:jc w:val="both"/>
        <w:rPr>
          <w:rFonts w:ascii="Times New Roman" w:hAnsi="Times New Roman"/>
          <w:b/>
          <w:i/>
          <w:sz w:val="24"/>
          <w:szCs w:val="24"/>
        </w:rPr>
      </w:pPr>
      <w:r w:rsidRPr="00B76DC6">
        <w:rPr>
          <w:rFonts w:ascii="Times New Roman" w:hAnsi="Times New Roman"/>
          <w:b/>
          <w:i/>
          <w:sz w:val="24"/>
          <w:szCs w:val="24"/>
        </w:rPr>
        <w:t xml:space="preserve">ГОУ СПО ЛО «Техникум водного транспорта» </w:t>
      </w:r>
    </w:p>
    <w:p w:rsidR="00876484" w:rsidRPr="00B76DC6" w:rsidRDefault="00876484" w:rsidP="00876484">
      <w:pPr>
        <w:spacing w:after="0" w:line="240" w:lineRule="auto"/>
        <w:jc w:val="both"/>
        <w:rPr>
          <w:rFonts w:ascii="Times New Roman" w:hAnsi="Times New Roman"/>
          <w:i/>
          <w:sz w:val="24"/>
          <w:szCs w:val="24"/>
        </w:rPr>
      </w:pPr>
      <w:r w:rsidRPr="00B76DC6">
        <w:rPr>
          <w:rFonts w:ascii="Times New Roman" w:hAnsi="Times New Roman"/>
          <w:i/>
          <w:sz w:val="24"/>
          <w:szCs w:val="24"/>
        </w:rPr>
        <w:t>Ленинградская обл., Кировский район, г. Шлиссельбург, ул. Затонная, д.1</w:t>
      </w:r>
    </w:p>
    <w:p w:rsidR="00662245" w:rsidRPr="00B76DC6" w:rsidRDefault="00662245" w:rsidP="00662245">
      <w:pPr>
        <w:spacing w:after="0" w:line="240" w:lineRule="auto"/>
        <w:jc w:val="both"/>
        <w:rPr>
          <w:rFonts w:ascii="Times New Roman" w:eastAsia="Times New Roman" w:hAnsi="Times New Roman"/>
          <w:bCs/>
          <w:i/>
          <w:color w:val="000000"/>
          <w:sz w:val="24"/>
          <w:szCs w:val="24"/>
          <w:lang w:eastAsia="ru-RU"/>
        </w:rPr>
      </w:pPr>
      <w:r w:rsidRPr="00B76DC6">
        <w:rPr>
          <w:rFonts w:ascii="Times New Roman" w:eastAsia="Times New Roman" w:hAnsi="Times New Roman"/>
          <w:bCs/>
          <w:i/>
          <w:color w:val="000000"/>
          <w:sz w:val="24"/>
          <w:szCs w:val="24"/>
          <w:lang w:eastAsia="ru-RU"/>
        </w:rPr>
        <w:t>Дневное (очное) отделение готовит специалистов по следующим специальностям по программам среднего профессионального образования подготовки специалистов среднего звена:</w:t>
      </w:r>
    </w:p>
    <w:p w:rsidR="000E06CC" w:rsidRPr="00B76DC6" w:rsidRDefault="000E06CC" w:rsidP="000E06CC">
      <w:pPr>
        <w:pStyle w:val="af0"/>
        <w:numPr>
          <w:ilvl w:val="0"/>
          <w:numId w:val="34"/>
        </w:numPr>
        <w:spacing w:after="0" w:line="240" w:lineRule="auto"/>
        <w:jc w:val="both"/>
        <w:rPr>
          <w:rFonts w:ascii="Times New Roman" w:eastAsia="Times New Roman" w:hAnsi="Times New Roman"/>
          <w:color w:val="000000"/>
          <w:sz w:val="24"/>
          <w:szCs w:val="24"/>
          <w:lang w:eastAsia="ru-RU"/>
        </w:rPr>
      </w:pPr>
      <w:r w:rsidRPr="00B76DC6">
        <w:rPr>
          <w:rFonts w:ascii="Times New Roman" w:eastAsia="Times New Roman" w:hAnsi="Times New Roman"/>
          <w:color w:val="000000"/>
          <w:sz w:val="24"/>
          <w:szCs w:val="24"/>
          <w:lang w:eastAsia="ru-RU"/>
        </w:rPr>
        <w:t>срок обучения 3г. 10 мес.</w:t>
      </w:r>
      <w:r w:rsidR="00830463" w:rsidRPr="00B76DC6">
        <w:rPr>
          <w:rFonts w:ascii="Times New Roman" w:eastAsia="Times New Roman" w:hAnsi="Times New Roman"/>
          <w:color w:val="000000"/>
          <w:sz w:val="24"/>
          <w:szCs w:val="24"/>
          <w:lang w:eastAsia="ru-RU"/>
        </w:rPr>
        <w:t>:</w:t>
      </w:r>
    </w:p>
    <w:p w:rsidR="00662245" w:rsidRPr="00B76DC6" w:rsidRDefault="000E06CC" w:rsidP="00662245">
      <w:pPr>
        <w:pStyle w:val="af0"/>
        <w:numPr>
          <w:ilvl w:val="0"/>
          <w:numId w:val="33"/>
        </w:numPr>
        <w:spacing w:after="0" w:line="240" w:lineRule="auto"/>
        <w:rPr>
          <w:rFonts w:ascii="Times New Roman" w:eastAsia="Times New Roman" w:hAnsi="Times New Roman"/>
          <w:sz w:val="24"/>
          <w:szCs w:val="24"/>
          <w:lang w:eastAsia="ru-RU"/>
        </w:rPr>
      </w:pPr>
      <w:r w:rsidRPr="00B76DC6">
        <w:rPr>
          <w:rFonts w:ascii="Times New Roman" w:eastAsia="Times New Roman" w:hAnsi="Times New Roman"/>
          <w:bCs/>
          <w:sz w:val="24"/>
          <w:szCs w:val="24"/>
          <w:lang w:eastAsia="ru-RU"/>
        </w:rPr>
        <w:t>с</w:t>
      </w:r>
      <w:r w:rsidR="00830463" w:rsidRPr="00B76DC6">
        <w:rPr>
          <w:rFonts w:ascii="Times New Roman" w:eastAsia="Times New Roman" w:hAnsi="Times New Roman"/>
          <w:bCs/>
          <w:sz w:val="24"/>
          <w:szCs w:val="24"/>
          <w:lang w:eastAsia="ru-RU"/>
        </w:rPr>
        <w:t>удовождение</w:t>
      </w:r>
      <w:r w:rsidRPr="00B76DC6">
        <w:rPr>
          <w:rFonts w:ascii="Times New Roman" w:eastAsia="Times New Roman" w:hAnsi="Times New Roman"/>
          <w:bCs/>
          <w:sz w:val="24"/>
          <w:szCs w:val="24"/>
          <w:lang w:eastAsia="ru-RU"/>
        </w:rPr>
        <w:t>;</w:t>
      </w:r>
      <w:r w:rsidR="00662245" w:rsidRPr="00B76DC6">
        <w:rPr>
          <w:rFonts w:ascii="Times New Roman" w:eastAsia="Times New Roman" w:hAnsi="Times New Roman"/>
          <w:bCs/>
          <w:sz w:val="24"/>
          <w:szCs w:val="24"/>
          <w:lang w:eastAsia="ru-RU"/>
        </w:rPr>
        <w:t xml:space="preserve"> </w:t>
      </w:r>
    </w:p>
    <w:p w:rsidR="000E06CC" w:rsidRPr="00B76DC6" w:rsidRDefault="000E06CC" w:rsidP="00662245">
      <w:pPr>
        <w:pStyle w:val="af0"/>
        <w:numPr>
          <w:ilvl w:val="0"/>
          <w:numId w:val="33"/>
        </w:numPr>
        <w:spacing w:after="0" w:line="240" w:lineRule="auto"/>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lastRenderedPageBreak/>
        <w:t>с</w:t>
      </w:r>
      <w:r w:rsidR="00A91D43" w:rsidRPr="00B76DC6">
        <w:rPr>
          <w:rFonts w:ascii="Times New Roman" w:eastAsia="Times New Roman" w:hAnsi="Times New Roman"/>
          <w:sz w:val="24"/>
          <w:szCs w:val="24"/>
          <w:lang w:eastAsia="ru-RU"/>
        </w:rPr>
        <w:t>удостроение</w:t>
      </w:r>
      <w:r w:rsidRPr="00B76DC6">
        <w:rPr>
          <w:rFonts w:ascii="Times New Roman" w:eastAsia="Times New Roman" w:hAnsi="Times New Roman"/>
          <w:sz w:val="24"/>
          <w:szCs w:val="24"/>
          <w:lang w:eastAsia="ru-RU"/>
        </w:rPr>
        <w:t>;</w:t>
      </w:r>
      <w:r w:rsidR="00A91D43" w:rsidRPr="00B76DC6">
        <w:rPr>
          <w:rFonts w:ascii="Times New Roman" w:eastAsia="Times New Roman" w:hAnsi="Times New Roman"/>
          <w:sz w:val="24"/>
          <w:szCs w:val="24"/>
          <w:lang w:eastAsia="ru-RU"/>
        </w:rPr>
        <w:t xml:space="preserve"> </w:t>
      </w:r>
    </w:p>
    <w:p w:rsidR="00662245" w:rsidRPr="00B76DC6" w:rsidRDefault="000E06CC" w:rsidP="00830463">
      <w:pPr>
        <w:pStyle w:val="af0"/>
        <w:numPr>
          <w:ilvl w:val="0"/>
          <w:numId w:val="33"/>
        </w:numPr>
        <w:spacing w:after="0" w:line="240" w:lineRule="auto"/>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т</w:t>
      </w:r>
      <w:r w:rsidR="00662245" w:rsidRPr="00B76DC6">
        <w:rPr>
          <w:rFonts w:ascii="Times New Roman" w:eastAsia="Times New Roman" w:hAnsi="Times New Roman"/>
          <w:bCs/>
          <w:sz w:val="24"/>
          <w:szCs w:val="24"/>
          <w:lang w:eastAsia="ru-RU"/>
        </w:rPr>
        <w:t>ехнология продукции общественного питания</w:t>
      </w:r>
      <w:r w:rsidRPr="00B76DC6">
        <w:rPr>
          <w:rFonts w:ascii="Times New Roman" w:eastAsia="Times New Roman" w:hAnsi="Times New Roman"/>
          <w:bCs/>
          <w:sz w:val="24"/>
          <w:szCs w:val="24"/>
          <w:lang w:eastAsia="ru-RU"/>
        </w:rPr>
        <w:t>.</w:t>
      </w:r>
      <w:r w:rsidR="00662245" w:rsidRPr="00B76DC6">
        <w:rPr>
          <w:rFonts w:ascii="Times New Roman" w:eastAsia="Times New Roman" w:hAnsi="Times New Roman"/>
          <w:bCs/>
          <w:sz w:val="24"/>
          <w:szCs w:val="24"/>
          <w:lang w:eastAsia="ru-RU"/>
        </w:rPr>
        <w:t> </w:t>
      </w:r>
    </w:p>
    <w:p w:rsidR="00830463" w:rsidRPr="00B76DC6" w:rsidRDefault="00830463" w:rsidP="00830463">
      <w:pPr>
        <w:pStyle w:val="af0"/>
        <w:numPr>
          <w:ilvl w:val="0"/>
          <w:numId w:val="34"/>
        </w:numPr>
        <w:spacing w:after="0" w:line="240" w:lineRule="auto"/>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Срок обучения 2 года 10 мес.:</w:t>
      </w:r>
    </w:p>
    <w:p w:rsidR="00830463" w:rsidRPr="00B76DC6" w:rsidRDefault="00830463" w:rsidP="00830463">
      <w:pPr>
        <w:pStyle w:val="af0"/>
        <w:numPr>
          <w:ilvl w:val="0"/>
          <w:numId w:val="35"/>
        </w:numPr>
        <w:spacing w:after="0" w:line="240" w:lineRule="auto"/>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мастер по ремонту и обслуживанию автомобилей;</w:t>
      </w:r>
    </w:p>
    <w:p w:rsidR="00830463" w:rsidRPr="00B76DC6" w:rsidRDefault="00830463" w:rsidP="00830463">
      <w:pPr>
        <w:pStyle w:val="af0"/>
        <w:numPr>
          <w:ilvl w:val="0"/>
          <w:numId w:val="35"/>
        </w:numPr>
        <w:spacing w:after="0" w:line="240" w:lineRule="auto"/>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сварщик.</w:t>
      </w:r>
    </w:p>
    <w:p w:rsidR="00662245" w:rsidRPr="00B76DC6" w:rsidRDefault="00662245" w:rsidP="00876484">
      <w:pPr>
        <w:spacing w:after="0" w:line="240" w:lineRule="auto"/>
        <w:jc w:val="both"/>
        <w:outlineLvl w:val="4"/>
        <w:rPr>
          <w:rFonts w:ascii="Times New Roman" w:eastAsia="Times New Roman" w:hAnsi="Times New Roman"/>
          <w:b/>
          <w:bCs/>
          <w:i/>
          <w:sz w:val="24"/>
          <w:szCs w:val="24"/>
          <w:lang w:eastAsia="ru-RU"/>
        </w:rPr>
      </w:pPr>
    </w:p>
    <w:p w:rsidR="00876484" w:rsidRPr="00B76DC6" w:rsidRDefault="00876484" w:rsidP="00876484">
      <w:pPr>
        <w:spacing w:after="0" w:line="240" w:lineRule="auto"/>
        <w:jc w:val="both"/>
        <w:outlineLvl w:val="4"/>
        <w:rPr>
          <w:rFonts w:ascii="Times New Roman" w:eastAsia="Times New Roman" w:hAnsi="Times New Roman"/>
          <w:b/>
          <w:i/>
          <w:sz w:val="24"/>
          <w:szCs w:val="24"/>
          <w:lang w:eastAsia="ru-RU"/>
        </w:rPr>
      </w:pPr>
      <w:r w:rsidRPr="00B76DC6">
        <w:rPr>
          <w:rFonts w:ascii="Times New Roman" w:eastAsia="Times New Roman" w:hAnsi="Times New Roman"/>
          <w:b/>
          <w:bCs/>
          <w:i/>
          <w:sz w:val="24"/>
          <w:szCs w:val="24"/>
          <w:lang w:eastAsia="ru-RU"/>
        </w:rPr>
        <w:t xml:space="preserve">Отрадненский филиал ГБОУ СПО ЛО "Техникум водного транспорта" </w:t>
      </w:r>
    </w:p>
    <w:p w:rsidR="00876484" w:rsidRPr="00B76DC6" w:rsidRDefault="00876484" w:rsidP="00876484">
      <w:pPr>
        <w:spacing w:after="0" w:line="240" w:lineRule="auto"/>
        <w:jc w:val="both"/>
        <w:outlineLvl w:val="4"/>
        <w:rPr>
          <w:rFonts w:ascii="Times New Roman" w:eastAsia="Times New Roman" w:hAnsi="Times New Roman"/>
          <w:i/>
          <w:sz w:val="24"/>
          <w:szCs w:val="24"/>
          <w:lang w:eastAsia="ru-RU"/>
        </w:rPr>
      </w:pPr>
      <w:r w:rsidRPr="00B76DC6">
        <w:rPr>
          <w:rFonts w:ascii="Times New Roman" w:eastAsia="Times New Roman" w:hAnsi="Times New Roman"/>
          <w:i/>
          <w:sz w:val="24"/>
          <w:szCs w:val="24"/>
          <w:lang w:eastAsia="ru-RU"/>
        </w:rPr>
        <w:t>Ленинградская область, г. Отрадное, улица Заводская, дом 1А.</w:t>
      </w:r>
    </w:p>
    <w:p w:rsidR="00A91D43" w:rsidRPr="00B76DC6" w:rsidRDefault="00A91D43" w:rsidP="00DC036E">
      <w:pPr>
        <w:spacing w:after="0" w:line="240" w:lineRule="auto"/>
        <w:jc w:val="both"/>
        <w:rPr>
          <w:rFonts w:ascii="Times New Roman" w:eastAsia="Times New Roman" w:hAnsi="Times New Roman"/>
          <w:bCs/>
          <w:color w:val="000000"/>
          <w:sz w:val="24"/>
          <w:szCs w:val="24"/>
          <w:lang w:eastAsia="ru-RU"/>
        </w:rPr>
      </w:pPr>
    </w:p>
    <w:p w:rsidR="00876484" w:rsidRPr="00B76DC6" w:rsidRDefault="00876484" w:rsidP="0028732E">
      <w:pPr>
        <w:spacing w:after="0" w:line="240" w:lineRule="auto"/>
        <w:rPr>
          <w:rFonts w:ascii="Times New Roman" w:eastAsia="Times New Roman" w:hAnsi="Times New Roman"/>
          <w:b/>
          <w:i/>
          <w:sz w:val="24"/>
          <w:szCs w:val="24"/>
          <w:lang w:eastAsia="ru-RU"/>
        </w:rPr>
      </w:pPr>
      <w:r w:rsidRPr="00B76DC6">
        <w:rPr>
          <w:rFonts w:ascii="Times New Roman" w:eastAsia="Times New Roman" w:hAnsi="Times New Roman"/>
          <w:b/>
          <w:i/>
          <w:sz w:val="24"/>
          <w:szCs w:val="24"/>
          <w:lang w:eastAsia="ru-RU"/>
        </w:rPr>
        <w:t>Филиал ГОУСПО «Медицинский колледж в г. Тихвин»</w:t>
      </w:r>
    </w:p>
    <w:p w:rsidR="00876484" w:rsidRPr="00B76DC6" w:rsidRDefault="00876484" w:rsidP="00876484">
      <w:pPr>
        <w:spacing w:after="0" w:line="240" w:lineRule="auto"/>
        <w:rPr>
          <w:rFonts w:ascii="Times New Roman" w:hAnsi="Times New Roman"/>
          <w:i/>
          <w:color w:val="000000"/>
          <w:sz w:val="24"/>
          <w:szCs w:val="24"/>
        </w:rPr>
      </w:pPr>
      <w:r w:rsidRPr="00B76DC6">
        <w:rPr>
          <w:rFonts w:ascii="Times New Roman" w:hAnsi="Times New Roman"/>
          <w:i/>
          <w:color w:val="000000"/>
          <w:sz w:val="24"/>
          <w:szCs w:val="24"/>
        </w:rPr>
        <w:t xml:space="preserve">Ленинградская область, г. Кировск, ул. Советская, д.3 </w:t>
      </w:r>
    </w:p>
    <w:p w:rsidR="00876484" w:rsidRPr="00B76DC6" w:rsidRDefault="00876484" w:rsidP="00876484">
      <w:pPr>
        <w:spacing w:after="0" w:line="240" w:lineRule="auto"/>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 сестринское дело</w:t>
      </w:r>
      <w:r w:rsidR="00AC1159" w:rsidRPr="00B76DC6">
        <w:rPr>
          <w:rFonts w:ascii="Times New Roman" w:eastAsia="Times New Roman" w:hAnsi="Times New Roman"/>
          <w:sz w:val="24"/>
          <w:szCs w:val="24"/>
          <w:lang w:eastAsia="ru-RU"/>
        </w:rPr>
        <w:t>.</w:t>
      </w:r>
    </w:p>
    <w:p w:rsidR="00876484" w:rsidRPr="00B76DC6" w:rsidRDefault="00876484" w:rsidP="00876484">
      <w:pPr>
        <w:spacing w:after="0" w:line="240" w:lineRule="auto"/>
        <w:rPr>
          <w:rFonts w:ascii="Times New Roman" w:eastAsia="Times New Roman" w:hAnsi="Times New Roman"/>
          <w:sz w:val="24"/>
          <w:szCs w:val="24"/>
          <w:lang w:eastAsia="ru-RU"/>
        </w:rPr>
      </w:pPr>
    </w:p>
    <w:p w:rsidR="00876484" w:rsidRPr="00B76DC6" w:rsidRDefault="00876484" w:rsidP="00876484">
      <w:pPr>
        <w:spacing w:after="0" w:line="240" w:lineRule="auto"/>
        <w:ind w:firstLine="709"/>
        <w:rPr>
          <w:rFonts w:ascii="Times New Roman" w:eastAsia="Times New Roman" w:hAnsi="Times New Roman"/>
          <w:b/>
          <w:sz w:val="24"/>
          <w:szCs w:val="24"/>
          <w:lang w:eastAsia="ru-RU"/>
        </w:rPr>
      </w:pPr>
      <w:r w:rsidRPr="00B76DC6">
        <w:rPr>
          <w:rFonts w:ascii="Times New Roman" w:eastAsia="Times New Roman" w:hAnsi="Times New Roman"/>
          <w:b/>
          <w:sz w:val="24"/>
          <w:szCs w:val="24"/>
          <w:lang w:eastAsia="ru-RU"/>
        </w:rPr>
        <w:t xml:space="preserve">1.5. </w:t>
      </w:r>
      <w:r w:rsidRPr="00B76DC6">
        <w:rPr>
          <w:rFonts w:ascii="Times New Roman" w:eastAsia="Times New Roman" w:hAnsi="Times New Roman"/>
          <w:b/>
          <w:sz w:val="24"/>
          <w:szCs w:val="24"/>
          <w:u w:val="single"/>
          <w:lang w:eastAsia="ru-RU"/>
        </w:rPr>
        <w:t xml:space="preserve">Инфраструктура </w:t>
      </w:r>
    </w:p>
    <w:p w:rsidR="00876484" w:rsidRPr="00B76DC6" w:rsidRDefault="00876484" w:rsidP="00876484">
      <w:pPr>
        <w:spacing w:after="0" w:line="240" w:lineRule="auto"/>
        <w:ind w:firstLine="709"/>
        <w:rPr>
          <w:rFonts w:ascii="Times New Roman" w:eastAsia="Times New Roman" w:hAnsi="Times New Roman"/>
          <w:b/>
          <w:sz w:val="24"/>
          <w:szCs w:val="24"/>
          <w:lang w:eastAsia="ru-RU"/>
        </w:rPr>
      </w:pPr>
      <w:r w:rsidRPr="00B76DC6">
        <w:rPr>
          <w:rFonts w:ascii="Times New Roman" w:eastAsia="Times New Roman" w:hAnsi="Times New Roman"/>
          <w:b/>
          <w:sz w:val="24"/>
          <w:szCs w:val="24"/>
          <w:lang w:eastAsia="ru-RU"/>
        </w:rPr>
        <w:t xml:space="preserve">а) транспортно-логистическая </w:t>
      </w:r>
    </w:p>
    <w:p w:rsidR="00876484" w:rsidRPr="00B76DC6" w:rsidRDefault="00876484" w:rsidP="00F16648">
      <w:pPr>
        <w:tabs>
          <w:tab w:val="left" w:pos="4253"/>
        </w:tabs>
        <w:spacing w:after="0" w:line="240" w:lineRule="auto"/>
        <w:ind w:firstLine="709"/>
        <w:jc w:val="both"/>
        <w:rPr>
          <w:rFonts w:ascii="Times New Roman" w:eastAsia="Times New Roman" w:hAnsi="Times New Roman"/>
          <w:sz w:val="24"/>
          <w:szCs w:val="24"/>
          <w:lang w:eastAsia="ru-RU"/>
        </w:rPr>
      </w:pPr>
      <w:r w:rsidRPr="00B76DC6">
        <w:rPr>
          <w:rFonts w:ascii="Times New Roman" w:eastAsia="Times New Roman" w:hAnsi="Times New Roman"/>
          <w:i/>
          <w:sz w:val="24"/>
          <w:szCs w:val="24"/>
          <w:lang w:eastAsia="ru-RU"/>
        </w:rPr>
        <w:t>Транспортные связи</w:t>
      </w:r>
      <w:r w:rsidRPr="00B76DC6">
        <w:rPr>
          <w:rFonts w:ascii="Times New Roman" w:eastAsia="Times New Roman" w:hAnsi="Times New Roman"/>
          <w:sz w:val="24"/>
          <w:szCs w:val="24"/>
          <w:lang w:eastAsia="ru-RU"/>
        </w:rPr>
        <w:t xml:space="preserve"> Кировского муниципального района с Санкт-Петербургом и районами Ленинградской области осуществляются железнодорожным и автомобильным транспортом. Существует речное сообщение, обеспечивающее выход маломерн</w:t>
      </w:r>
      <w:r w:rsidR="002F092C" w:rsidRPr="00B76DC6">
        <w:rPr>
          <w:rFonts w:ascii="Times New Roman" w:eastAsia="Times New Roman" w:hAnsi="Times New Roman"/>
          <w:sz w:val="24"/>
          <w:szCs w:val="24"/>
          <w:lang w:eastAsia="ru-RU"/>
        </w:rPr>
        <w:t>ых</w:t>
      </w:r>
      <w:r w:rsidRPr="00B76DC6">
        <w:rPr>
          <w:rFonts w:ascii="Times New Roman" w:eastAsia="Times New Roman" w:hAnsi="Times New Roman"/>
          <w:sz w:val="24"/>
          <w:szCs w:val="24"/>
          <w:lang w:eastAsia="ru-RU"/>
        </w:rPr>
        <w:t xml:space="preserve"> судов в Ладожское озеро и Балтийское море. Также в границах муниципального района проходит Волго-Балтийский водный путь, который связывает бассейн р. Нева с бассейнами рек Волга и Северная Двина.</w:t>
      </w:r>
    </w:p>
    <w:p w:rsidR="00876484" w:rsidRPr="00B76DC6" w:rsidRDefault="00876484" w:rsidP="00876484">
      <w:pPr>
        <w:spacing w:after="0" w:line="240" w:lineRule="auto"/>
        <w:ind w:firstLine="709"/>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 xml:space="preserve">Через район проходит линия Октябрьской железной дороги Санкт-Петербург – Волховстрой, обеспечивающая выход на север и восток России. </w:t>
      </w:r>
    </w:p>
    <w:p w:rsidR="00876484" w:rsidRPr="00B76DC6" w:rsidRDefault="00876484" w:rsidP="00876484">
      <w:pPr>
        <w:spacing w:after="0" w:line="240" w:lineRule="auto"/>
        <w:ind w:firstLine="709"/>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 xml:space="preserve">Железнодорожная ветка Мга-Невдубстрой – важная транспортная линия, связывающая территорию района с другими районами Ленинградской области и имеющая благоприятные перспективы в связи с развитием станции Мга и выходом грузопотоков по железной дороге Мга-Гатчина-Вейрман на порт Усть-Луга. </w:t>
      </w:r>
    </w:p>
    <w:p w:rsidR="00876484" w:rsidRPr="00B76DC6" w:rsidRDefault="00876484" w:rsidP="00876484">
      <w:pPr>
        <w:spacing w:after="0" w:line="240" w:lineRule="auto"/>
        <w:ind w:firstLine="709"/>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 xml:space="preserve">Со станции Мга грузопоток в адрес морских портов Финского залива разделяется на три направления: центральный - в порт Санкт-Петербург, северный – в порты северного побережья залива (Выборг, Высоцк, Приморск) и южный – в порт Усть-Луга. </w:t>
      </w:r>
    </w:p>
    <w:p w:rsidR="00876484" w:rsidRPr="00B76DC6" w:rsidRDefault="00876484" w:rsidP="00876484">
      <w:pPr>
        <w:spacing w:after="0" w:line="240" w:lineRule="auto"/>
        <w:ind w:firstLine="709"/>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 xml:space="preserve">Железнодорожная линия Санкт-Петербург - Мга  - Кириши обеспечивает связь Кировского муниципального района с центральной частью, южными и восточными регионами России и выход на международные направления. </w:t>
      </w:r>
    </w:p>
    <w:p w:rsidR="00876484" w:rsidRPr="00B76DC6" w:rsidRDefault="00876484" w:rsidP="00876484">
      <w:pPr>
        <w:spacing w:after="0" w:line="240" w:lineRule="auto"/>
        <w:ind w:firstLine="709"/>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 xml:space="preserve">Железнодорожная ветка Мга – Павлово с железнодорожным мостом через реку Нева связывает Кировский муниципальный район с правобережными  невскими территориями Ленинградской области. </w:t>
      </w:r>
    </w:p>
    <w:p w:rsidR="00876484" w:rsidRPr="00B76DC6" w:rsidRDefault="00876484" w:rsidP="00876484">
      <w:pPr>
        <w:spacing w:after="0" w:line="240" w:lineRule="auto"/>
        <w:ind w:firstLine="708"/>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 xml:space="preserve">По территории Кировского муниципального района проходят основные транспортные транзитные коридоры: трасса «КОЛА» (М-18), </w:t>
      </w:r>
      <w:r w:rsidR="00497A8A" w:rsidRPr="00B76DC6">
        <w:rPr>
          <w:rFonts w:ascii="Times New Roman" w:eastAsia="Times New Roman" w:hAnsi="Times New Roman"/>
          <w:sz w:val="24"/>
          <w:szCs w:val="24"/>
          <w:lang w:eastAsia="ru-RU"/>
        </w:rPr>
        <w:t>«</w:t>
      </w:r>
      <w:r w:rsidR="00497A8A" w:rsidRPr="00B76DC6">
        <w:rPr>
          <w:rFonts w:ascii="Times New Roman" w:hAnsi="Times New Roman"/>
          <w:color w:val="222222"/>
          <w:kern w:val="36"/>
          <w:sz w:val="24"/>
          <w:szCs w:val="24"/>
        </w:rPr>
        <w:t>Санкт-Петербургское южное полукольцо</w:t>
      </w:r>
      <w:r w:rsidRPr="00B76DC6">
        <w:rPr>
          <w:rFonts w:ascii="Times New Roman" w:eastAsia="Times New Roman" w:hAnsi="Times New Roman"/>
          <w:sz w:val="24"/>
          <w:szCs w:val="24"/>
          <w:lang w:eastAsia="ru-RU"/>
        </w:rPr>
        <w:t xml:space="preserve">» (А-120). </w:t>
      </w:r>
    </w:p>
    <w:p w:rsidR="00876484" w:rsidRPr="00B76DC6" w:rsidRDefault="00876484" w:rsidP="00876484">
      <w:pPr>
        <w:spacing w:after="0" w:line="240" w:lineRule="auto"/>
        <w:ind w:firstLine="709"/>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 xml:space="preserve">Протяженность сети дорог федерального значения на территории Кировского района составляет 81,8 км; дорог регионального значения – 346,9 км, улично-дорожная сеть местного значения – </w:t>
      </w:r>
      <w:r w:rsidR="00D83F22" w:rsidRPr="00B76DC6">
        <w:rPr>
          <w:rFonts w:ascii="Times New Roman" w:eastAsia="Times New Roman" w:hAnsi="Times New Roman"/>
          <w:sz w:val="24"/>
          <w:szCs w:val="24"/>
          <w:lang w:eastAsia="ru-RU"/>
        </w:rPr>
        <w:t>62,4</w:t>
      </w:r>
      <w:r w:rsidRPr="00B76DC6">
        <w:rPr>
          <w:rFonts w:ascii="Times New Roman" w:eastAsia="Times New Roman" w:hAnsi="Times New Roman"/>
          <w:sz w:val="24"/>
          <w:szCs w:val="24"/>
          <w:lang w:eastAsia="ru-RU"/>
        </w:rPr>
        <w:t xml:space="preserve"> км.</w:t>
      </w:r>
    </w:p>
    <w:p w:rsidR="00876484" w:rsidRPr="00B76DC6" w:rsidRDefault="00876484" w:rsidP="00876484">
      <w:pPr>
        <w:spacing w:after="0" w:line="240" w:lineRule="auto"/>
        <w:ind w:firstLine="709"/>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Содержание улично-дорожной сети местного значения обеспечивают предприятия ЖКХ и дорожного хозяйства по договорам с администрациями городских и сельских поселений.</w:t>
      </w:r>
    </w:p>
    <w:p w:rsidR="00F91BC6" w:rsidRDefault="00F91BC6" w:rsidP="001C1753">
      <w:pPr>
        <w:spacing w:after="0" w:line="240" w:lineRule="auto"/>
        <w:ind w:firstLine="737"/>
        <w:jc w:val="both"/>
        <w:rPr>
          <w:rFonts w:ascii="Times New Roman" w:eastAsia="Times New Roman" w:hAnsi="Times New Roman"/>
          <w:b/>
          <w:i/>
          <w:sz w:val="24"/>
          <w:szCs w:val="24"/>
          <w:lang w:eastAsia="ru-RU"/>
        </w:rPr>
      </w:pPr>
    </w:p>
    <w:p w:rsidR="001C1753" w:rsidRPr="00B76DC6" w:rsidRDefault="00876484" w:rsidP="001C1753">
      <w:pPr>
        <w:spacing w:after="0" w:line="240" w:lineRule="auto"/>
        <w:ind w:firstLine="737"/>
        <w:jc w:val="both"/>
        <w:rPr>
          <w:rFonts w:ascii="Times New Roman" w:eastAsia="Times New Roman" w:hAnsi="Times New Roman"/>
          <w:sz w:val="24"/>
          <w:szCs w:val="24"/>
          <w:lang w:eastAsia="ru-RU"/>
        </w:rPr>
      </w:pPr>
      <w:r w:rsidRPr="00B76DC6">
        <w:rPr>
          <w:rFonts w:ascii="Times New Roman" w:eastAsia="Times New Roman" w:hAnsi="Times New Roman"/>
          <w:b/>
          <w:i/>
          <w:sz w:val="24"/>
          <w:szCs w:val="24"/>
          <w:lang w:eastAsia="ru-RU"/>
        </w:rPr>
        <w:t>Пассажирские перевозки</w:t>
      </w:r>
      <w:r w:rsidRPr="00B76DC6">
        <w:rPr>
          <w:rFonts w:ascii="Times New Roman" w:eastAsia="Times New Roman" w:hAnsi="Times New Roman"/>
          <w:lang w:eastAsia="ru-RU"/>
        </w:rPr>
        <w:t xml:space="preserve"> </w:t>
      </w:r>
      <w:r w:rsidR="001C1753" w:rsidRPr="00B76DC6">
        <w:rPr>
          <w:rFonts w:ascii="Times New Roman" w:eastAsia="Times New Roman" w:hAnsi="Times New Roman"/>
          <w:sz w:val="24"/>
          <w:szCs w:val="24"/>
          <w:lang w:eastAsia="ru-RU"/>
        </w:rPr>
        <w:t xml:space="preserve">на территории Кировского района обеспечивают два перевозчика: ООО «Невская линия» и ООО «ПИТЕРАВТО». Реестр автобусных маршрутов состоит из 8 межсубъектовых и 26 муниципальных автобусных маршрутов. </w:t>
      </w:r>
    </w:p>
    <w:p w:rsidR="0067465B" w:rsidRPr="00B76DC6" w:rsidRDefault="0067465B" w:rsidP="00876484">
      <w:pPr>
        <w:spacing w:after="0" w:line="240" w:lineRule="auto"/>
        <w:ind w:firstLine="709"/>
        <w:rPr>
          <w:rFonts w:ascii="Times New Roman" w:eastAsia="Times New Roman" w:hAnsi="Times New Roman"/>
          <w:b/>
          <w:sz w:val="24"/>
          <w:szCs w:val="24"/>
          <w:lang w:eastAsia="ru-RU"/>
        </w:rPr>
      </w:pPr>
    </w:p>
    <w:p w:rsidR="00F91BC6" w:rsidRDefault="00F91BC6" w:rsidP="002868DC">
      <w:pPr>
        <w:spacing w:after="0" w:line="240" w:lineRule="auto"/>
        <w:ind w:firstLine="708"/>
        <w:rPr>
          <w:rFonts w:ascii="Times New Roman" w:eastAsia="Times New Roman" w:hAnsi="Times New Roman"/>
          <w:b/>
          <w:sz w:val="24"/>
          <w:szCs w:val="24"/>
          <w:lang w:eastAsia="ru-RU"/>
        </w:rPr>
      </w:pPr>
    </w:p>
    <w:p w:rsidR="00876484" w:rsidRPr="00B76DC6" w:rsidRDefault="00876484" w:rsidP="002868DC">
      <w:pPr>
        <w:spacing w:after="0" w:line="240" w:lineRule="auto"/>
        <w:ind w:firstLine="708"/>
        <w:rPr>
          <w:rFonts w:ascii="Times New Roman" w:eastAsia="Times New Roman" w:hAnsi="Times New Roman"/>
          <w:b/>
          <w:sz w:val="24"/>
          <w:szCs w:val="24"/>
          <w:lang w:eastAsia="ru-RU"/>
        </w:rPr>
      </w:pPr>
      <w:r w:rsidRPr="00B76DC6">
        <w:rPr>
          <w:rFonts w:ascii="Times New Roman" w:eastAsia="Times New Roman" w:hAnsi="Times New Roman"/>
          <w:b/>
          <w:sz w:val="24"/>
          <w:szCs w:val="24"/>
          <w:lang w:eastAsia="ru-RU"/>
        </w:rPr>
        <w:t xml:space="preserve">б) </w:t>
      </w:r>
      <w:r w:rsidR="0028732E" w:rsidRPr="00B76DC6">
        <w:rPr>
          <w:rFonts w:ascii="Times New Roman" w:eastAsia="Times New Roman" w:hAnsi="Times New Roman"/>
          <w:b/>
          <w:sz w:val="24"/>
          <w:szCs w:val="24"/>
          <w:lang w:eastAsia="ru-RU"/>
        </w:rPr>
        <w:t xml:space="preserve">водоснабжение, водоотведение и </w:t>
      </w:r>
      <w:r w:rsidRPr="00B76DC6">
        <w:rPr>
          <w:rFonts w:ascii="Times New Roman" w:eastAsia="Times New Roman" w:hAnsi="Times New Roman"/>
          <w:b/>
          <w:sz w:val="24"/>
          <w:szCs w:val="24"/>
          <w:lang w:eastAsia="ru-RU"/>
        </w:rPr>
        <w:t xml:space="preserve">энергетическая инфраструктура </w:t>
      </w:r>
    </w:p>
    <w:p w:rsidR="00A16FB8" w:rsidRPr="00B76DC6" w:rsidRDefault="00A16FB8" w:rsidP="00876484">
      <w:pPr>
        <w:spacing w:after="0" w:line="240" w:lineRule="auto"/>
        <w:ind w:left="-142"/>
        <w:jc w:val="center"/>
        <w:rPr>
          <w:rFonts w:ascii="Times New Roman" w:eastAsia="Times New Roman" w:hAnsi="Times New Roman"/>
          <w:b/>
          <w:sz w:val="24"/>
          <w:szCs w:val="24"/>
          <w:lang w:eastAsia="ru-RU"/>
        </w:rPr>
      </w:pPr>
    </w:p>
    <w:p w:rsidR="00876484" w:rsidRPr="00B76DC6" w:rsidRDefault="00876484" w:rsidP="00876484">
      <w:pPr>
        <w:spacing w:after="0" w:line="240" w:lineRule="auto"/>
        <w:ind w:left="-142"/>
        <w:jc w:val="center"/>
        <w:rPr>
          <w:rFonts w:ascii="Times New Roman" w:eastAsia="Times New Roman" w:hAnsi="Times New Roman"/>
          <w:b/>
          <w:sz w:val="24"/>
          <w:szCs w:val="24"/>
          <w:lang w:eastAsia="ru-RU"/>
        </w:rPr>
      </w:pPr>
      <w:r w:rsidRPr="00B76DC6">
        <w:rPr>
          <w:rFonts w:ascii="Times New Roman" w:eastAsia="Times New Roman" w:hAnsi="Times New Roman"/>
          <w:b/>
          <w:sz w:val="24"/>
          <w:szCs w:val="24"/>
          <w:lang w:eastAsia="ru-RU"/>
        </w:rPr>
        <w:t xml:space="preserve">Перечень </w:t>
      </w:r>
    </w:p>
    <w:p w:rsidR="00876484" w:rsidRPr="00B76DC6" w:rsidRDefault="00876484" w:rsidP="00876484">
      <w:pPr>
        <w:spacing w:after="0" w:line="240" w:lineRule="auto"/>
        <w:ind w:left="-142"/>
        <w:jc w:val="center"/>
        <w:rPr>
          <w:rFonts w:ascii="Times New Roman" w:eastAsia="Times New Roman" w:hAnsi="Times New Roman"/>
          <w:b/>
          <w:sz w:val="24"/>
          <w:szCs w:val="24"/>
          <w:lang w:eastAsia="ru-RU"/>
        </w:rPr>
      </w:pPr>
      <w:r w:rsidRPr="00B76DC6">
        <w:rPr>
          <w:rFonts w:ascii="Times New Roman" w:eastAsia="Times New Roman" w:hAnsi="Times New Roman"/>
          <w:b/>
          <w:sz w:val="24"/>
          <w:szCs w:val="24"/>
          <w:lang w:eastAsia="ru-RU"/>
        </w:rPr>
        <w:lastRenderedPageBreak/>
        <w:t>организаций по производству, передач</w:t>
      </w:r>
      <w:r w:rsidR="00F04A0B" w:rsidRPr="00B76DC6">
        <w:rPr>
          <w:rFonts w:ascii="Times New Roman" w:eastAsia="Times New Roman" w:hAnsi="Times New Roman"/>
          <w:b/>
          <w:sz w:val="24"/>
          <w:szCs w:val="24"/>
          <w:lang w:eastAsia="ru-RU"/>
        </w:rPr>
        <w:t>е</w:t>
      </w:r>
      <w:r w:rsidRPr="00B76DC6">
        <w:rPr>
          <w:rFonts w:ascii="Times New Roman" w:eastAsia="Times New Roman" w:hAnsi="Times New Roman"/>
          <w:b/>
          <w:sz w:val="24"/>
          <w:szCs w:val="24"/>
          <w:lang w:eastAsia="ru-RU"/>
        </w:rPr>
        <w:t xml:space="preserve"> и распределени</w:t>
      </w:r>
      <w:r w:rsidR="00F04A0B" w:rsidRPr="00B76DC6">
        <w:rPr>
          <w:rFonts w:ascii="Times New Roman" w:eastAsia="Times New Roman" w:hAnsi="Times New Roman"/>
          <w:b/>
          <w:sz w:val="24"/>
          <w:szCs w:val="24"/>
          <w:lang w:eastAsia="ru-RU"/>
        </w:rPr>
        <w:t>ю</w:t>
      </w:r>
      <w:r w:rsidRPr="00B76DC6">
        <w:rPr>
          <w:rFonts w:ascii="Times New Roman" w:eastAsia="Times New Roman" w:hAnsi="Times New Roman"/>
          <w:b/>
          <w:sz w:val="24"/>
          <w:szCs w:val="24"/>
          <w:lang w:eastAsia="ru-RU"/>
        </w:rPr>
        <w:t xml:space="preserve"> электроэнергии, газа и воды, расположенных на территории Кировского муниципального района Ленинградской области и осуществляющих подключение объект</w:t>
      </w:r>
      <w:r w:rsidR="00F04A0B" w:rsidRPr="00B76DC6">
        <w:rPr>
          <w:rFonts w:ascii="Times New Roman" w:eastAsia="Times New Roman" w:hAnsi="Times New Roman"/>
          <w:b/>
          <w:sz w:val="24"/>
          <w:szCs w:val="24"/>
          <w:lang w:eastAsia="ru-RU"/>
        </w:rPr>
        <w:t>ов</w:t>
      </w:r>
      <w:r w:rsidRPr="00B76DC6">
        <w:rPr>
          <w:rFonts w:ascii="Times New Roman" w:eastAsia="Times New Roman" w:hAnsi="Times New Roman"/>
          <w:b/>
          <w:sz w:val="24"/>
          <w:szCs w:val="24"/>
          <w:lang w:eastAsia="ru-RU"/>
        </w:rPr>
        <w:t xml:space="preserve"> к сетям инженерного обеспечения.</w:t>
      </w:r>
    </w:p>
    <w:p w:rsidR="00F91BC6" w:rsidRDefault="00F91BC6" w:rsidP="00B554A7">
      <w:pPr>
        <w:spacing w:after="0" w:line="240" w:lineRule="auto"/>
        <w:ind w:left="-142"/>
        <w:jc w:val="right"/>
        <w:rPr>
          <w:rFonts w:ascii="Times New Roman" w:eastAsia="Times New Roman" w:hAnsi="Times New Roman"/>
          <w:i/>
          <w:sz w:val="24"/>
          <w:szCs w:val="24"/>
          <w:lang w:eastAsia="ru-RU"/>
        </w:rPr>
      </w:pPr>
    </w:p>
    <w:p w:rsidR="00876484" w:rsidRPr="00B76DC6" w:rsidRDefault="00B554A7" w:rsidP="00B554A7">
      <w:pPr>
        <w:spacing w:after="0" w:line="240" w:lineRule="auto"/>
        <w:ind w:left="-142"/>
        <w:jc w:val="right"/>
        <w:rPr>
          <w:rFonts w:ascii="Times New Roman" w:eastAsia="Times New Roman" w:hAnsi="Times New Roman"/>
          <w:i/>
          <w:sz w:val="24"/>
          <w:szCs w:val="24"/>
          <w:lang w:eastAsia="ru-RU"/>
        </w:rPr>
      </w:pPr>
      <w:r w:rsidRPr="00B76DC6">
        <w:rPr>
          <w:rFonts w:ascii="Times New Roman" w:eastAsia="Times New Roman" w:hAnsi="Times New Roman"/>
          <w:i/>
          <w:sz w:val="24"/>
          <w:szCs w:val="24"/>
          <w:lang w:eastAsia="ru-RU"/>
        </w:rPr>
        <w:t xml:space="preserve">Таблица </w:t>
      </w:r>
      <w:r w:rsidR="00BF5FE4" w:rsidRPr="00B76DC6">
        <w:rPr>
          <w:rFonts w:ascii="Times New Roman" w:eastAsia="Times New Roman" w:hAnsi="Times New Roman"/>
          <w:i/>
          <w:sz w:val="24"/>
          <w:szCs w:val="24"/>
          <w:lang w:eastAsia="ru-RU"/>
        </w:rPr>
        <w:t>6</w:t>
      </w:r>
    </w:p>
    <w:p w:rsidR="00E01230" w:rsidRPr="00B76DC6" w:rsidRDefault="00E01230" w:rsidP="00B554A7">
      <w:pPr>
        <w:spacing w:after="0" w:line="240" w:lineRule="auto"/>
        <w:ind w:left="-142"/>
        <w:jc w:val="right"/>
        <w:rPr>
          <w:rFonts w:ascii="Times New Roman" w:eastAsia="Times New Roman" w:hAnsi="Times New Roman"/>
          <w:i/>
          <w:sz w:val="16"/>
          <w:szCs w:val="1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3"/>
        <w:gridCol w:w="1620"/>
        <w:gridCol w:w="1399"/>
        <w:gridCol w:w="1271"/>
        <w:gridCol w:w="1083"/>
        <w:gridCol w:w="19"/>
        <w:gridCol w:w="1192"/>
        <w:gridCol w:w="17"/>
        <w:gridCol w:w="886"/>
      </w:tblGrid>
      <w:tr w:rsidR="00E01230" w:rsidRPr="00B76DC6" w:rsidTr="00B85FFD">
        <w:trPr>
          <w:cantSplit/>
        </w:trPr>
        <w:tc>
          <w:tcPr>
            <w:tcW w:w="1088" w:type="pct"/>
            <w:tcBorders>
              <w:top w:val="single" w:sz="4" w:space="0" w:color="auto"/>
              <w:bottom w:val="single" w:sz="4" w:space="0" w:color="auto"/>
            </w:tcBorders>
          </w:tcPr>
          <w:p w:rsidR="00E01230" w:rsidRPr="00B76DC6" w:rsidRDefault="00E01230" w:rsidP="00586F0B">
            <w:pPr>
              <w:spacing w:after="0" w:line="240" w:lineRule="auto"/>
              <w:jc w:val="center"/>
              <w:rPr>
                <w:rFonts w:ascii="Times New Roman" w:hAnsi="Times New Roman"/>
                <w:b/>
                <w:i/>
                <w:sz w:val="16"/>
                <w:szCs w:val="16"/>
              </w:rPr>
            </w:pPr>
            <w:r w:rsidRPr="00B76DC6">
              <w:rPr>
                <w:rFonts w:ascii="Times New Roman" w:hAnsi="Times New Roman"/>
                <w:b/>
                <w:i/>
                <w:sz w:val="16"/>
                <w:szCs w:val="16"/>
              </w:rPr>
              <w:t>Наименование организации</w:t>
            </w:r>
          </w:p>
        </w:tc>
        <w:tc>
          <w:tcPr>
            <w:tcW w:w="846" w:type="pct"/>
            <w:tcBorders>
              <w:top w:val="single" w:sz="4" w:space="0" w:color="auto"/>
              <w:bottom w:val="single" w:sz="4" w:space="0" w:color="auto"/>
            </w:tcBorders>
          </w:tcPr>
          <w:p w:rsidR="00E01230" w:rsidRPr="00B76DC6" w:rsidRDefault="00E01230" w:rsidP="00586F0B">
            <w:pPr>
              <w:spacing w:after="0" w:line="240" w:lineRule="auto"/>
              <w:jc w:val="center"/>
              <w:rPr>
                <w:rFonts w:ascii="Times New Roman" w:hAnsi="Times New Roman"/>
                <w:sz w:val="16"/>
                <w:szCs w:val="16"/>
              </w:rPr>
            </w:pPr>
            <w:r w:rsidRPr="00B76DC6">
              <w:rPr>
                <w:rFonts w:ascii="Times New Roman" w:hAnsi="Times New Roman"/>
                <w:sz w:val="16"/>
                <w:szCs w:val="16"/>
              </w:rPr>
              <w:t>Адрес</w:t>
            </w:r>
          </w:p>
        </w:tc>
        <w:tc>
          <w:tcPr>
            <w:tcW w:w="731" w:type="pct"/>
            <w:tcBorders>
              <w:top w:val="single" w:sz="4" w:space="0" w:color="auto"/>
              <w:bottom w:val="single" w:sz="4" w:space="0" w:color="auto"/>
            </w:tcBorders>
          </w:tcPr>
          <w:p w:rsidR="00E01230" w:rsidRPr="00B76DC6" w:rsidRDefault="00E01230" w:rsidP="00586F0B">
            <w:pPr>
              <w:spacing w:after="0" w:line="240" w:lineRule="auto"/>
              <w:jc w:val="center"/>
              <w:rPr>
                <w:rFonts w:ascii="Times New Roman" w:hAnsi="Times New Roman"/>
                <w:sz w:val="16"/>
                <w:szCs w:val="16"/>
              </w:rPr>
            </w:pPr>
            <w:r w:rsidRPr="00B76DC6">
              <w:rPr>
                <w:rFonts w:ascii="Times New Roman" w:hAnsi="Times New Roman"/>
                <w:sz w:val="16"/>
                <w:szCs w:val="16"/>
              </w:rPr>
              <w:t>Должность</w:t>
            </w:r>
          </w:p>
        </w:tc>
        <w:tc>
          <w:tcPr>
            <w:tcW w:w="664" w:type="pct"/>
            <w:tcBorders>
              <w:top w:val="single" w:sz="4" w:space="0" w:color="auto"/>
              <w:bottom w:val="single" w:sz="4" w:space="0" w:color="auto"/>
            </w:tcBorders>
          </w:tcPr>
          <w:p w:rsidR="00E01230" w:rsidRPr="00B76DC6" w:rsidRDefault="00E01230" w:rsidP="00586F0B">
            <w:pPr>
              <w:spacing w:after="0" w:line="240" w:lineRule="auto"/>
              <w:jc w:val="center"/>
              <w:rPr>
                <w:rFonts w:ascii="Times New Roman" w:hAnsi="Times New Roman"/>
                <w:sz w:val="16"/>
                <w:szCs w:val="16"/>
              </w:rPr>
            </w:pPr>
            <w:r w:rsidRPr="00B76DC6">
              <w:rPr>
                <w:rFonts w:ascii="Times New Roman" w:hAnsi="Times New Roman"/>
                <w:sz w:val="16"/>
                <w:szCs w:val="16"/>
              </w:rPr>
              <w:t>Ф. И.О.</w:t>
            </w:r>
          </w:p>
        </w:tc>
        <w:tc>
          <w:tcPr>
            <w:tcW w:w="576" w:type="pct"/>
            <w:gridSpan w:val="2"/>
            <w:tcBorders>
              <w:top w:val="single" w:sz="4" w:space="0" w:color="auto"/>
              <w:bottom w:val="single" w:sz="4" w:space="0" w:color="auto"/>
            </w:tcBorders>
          </w:tcPr>
          <w:p w:rsidR="00E01230" w:rsidRPr="00B76DC6" w:rsidRDefault="00E01230" w:rsidP="00586F0B">
            <w:pPr>
              <w:spacing w:after="0" w:line="240" w:lineRule="auto"/>
              <w:ind w:left="-72" w:right="-108"/>
              <w:jc w:val="center"/>
              <w:rPr>
                <w:rFonts w:ascii="Times New Roman" w:hAnsi="Times New Roman"/>
                <w:sz w:val="16"/>
                <w:szCs w:val="16"/>
              </w:rPr>
            </w:pPr>
            <w:r w:rsidRPr="00B76DC6">
              <w:rPr>
                <w:rFonts w:ascii="Times New Roman" w:hAnsi="Times New Roman"/>
                <w:sz w:val="16"/>
                <w:szCs w:val="16"/>
              </w:rPr>
              <w:t>Телефон</w:t>
            </w:r>
          </w:p>
        </w:tc>
        <w:tc>
          <w:tcPr>
            <w:tcW w:w="632" w:type="pct"/>
            <w:gridSpan w:val="2"/>
            <w:tcBorders>
              <w:top w:val="single" w:sz="4" w:space="0" w:color="auto"/>
              <w:bottom w:val="single" w:sz="4" w:space="0" w:color="auto"/>
            </w:tcBorders>
          </w:tcPr>
          <w:p w:rsidR="00E01230" w:rsidRPr="00B76DC6" w:rsidRDefault="00E01230" w:rsidP="00586F0B">
            <w:pPr>
              <w:spacing w:after="0" w:line="240" w:lineRule="auto"/>
              <w:jc w:val="center"/>
              <w:rPr>
                <w:rFonts w:ascii="Times New Roman" w:hAnsi="Times New Roman"/>
                <w:sz w:val="16"/>
                <w:szCs w:val="16"/>
              </w:rPr>
            </w:pPr>
            <w:r w:rsidRPr="00B76DC6">
              <w:rPr>
                <w:rFonts w:ascii="Times New Roman" w:hAnsi="Times New Roman"/>
                <w:sz w:val="16"/>
                <w:szCs w:val="16"/>
              </w:rPr>
              <w:t>Факс</w:t>
            </w:r>
          </w:p>
        </w:tc>
        <w:tc>
          <w:tcPr>
            <w:tcW w:w="463" w:type="pct"/>
            <w:tcBorders>
              <w:top w:val="single" w:sz="4" w:space="0" w:color="auto"/>
              <w:bottom w:val="single" w:sz="4" w:space="0" w:color="auto"/>
            </w:tcBorders>
          </w:tcPr>
          <w:p w:rsidR="00E01230" w:rsidRPr="00B76DC6" w:rsidRDefault="00E01230" w:rsidP="00586F0B">
            <w:pPr>
              <w:spacing w:after="0" w:line="240" w:lineRule="auto"/>
              <w:jc w:val="center"/>
              <w:rPr>
                <w:rFonts w:ascii="Times New Roman" w:hAnsi="Times New Roman"/>
                <w:sz w:val="16"/>
                <w:szCs w:val="16"/>
              </w:rPr>
            </w:pPr>
            <w:r w:rsidRPr="00B76DC6">
              <w:rPr>
                <w:rFonts w:ascii="Times New Roman" w:hAnsi="Times New Roman"/>
                <w:sz w:val="16"/>
                <w:szCs w:val="16"/>
              </w:rPr>
              <w:t>Деж. телефон</w:t>
            </w:r>
          </w:p>
        </w:tc>
      </w:tr>
      <w:tr w:rsidR="00E01230" w:rsidRPr="00B76DC6" w:rsidTr="00907417">
        <w:trPr>
          <w:cantSplit/>
        </w:trPr>
        <w:tc>
          <w:tcPr>
            <w:tcW w:w="5000" w:type="pct"/>
            <w:gridSpan w:val="9"/>
            <w:tcBorders>
              <w:top w:val="single" w:sz="4" w:space="0" w:color="auto"/>
              <w:bottom w:val="single" w:sz="4" w:space="0" w:color="auto"/>
            </w:tcBorders>
          </w:tcPr>
          <w:p w:rsidR="00E01230" w:rsidRPr="00586F0B" w:rsidRDefault="00E01230" w:rsidP="00586F0B">
            <w:pPr>
              <w:spacing w:after="0" w:line="240" w:lineRule="auto"/>
              <w:jc w:val="center"/>
              <w:rPr>
                <w:rFonts w:ascii="Times New Roman" w:hAnsi="Times New Roman"/>
                <w:b/>
                <w:sz w:val="20"/>
                <w:szCs w:val="20"/>
              </w:rPr>
            </w:pPr>
            <w:r w:rsidRPr="00586F0B">
              <w:rPr>
                <w:rFonts w:ascii="Times New Roman" w:hAnsi="Times New Roman"/>
                <w:b/>
                <w:sz w:val="20"/>
                <w:szCs w:val="20"/>
              </w:rPr>
              <w:t>Кировское городское поселение</w:t>
            </w:r>
          </w:p>
        </w:tc>
      </w:tr>
      <w:tr w:rsidR="00E01230" w:rsidRPr="00B76DC6" w:rsidTr="00907417">
        <w:trPr>
          <w:cantSplit/>
        </w:trPr>
        <w:tc>
          <w:tcPr>
            <w:tcW w:w="5000" w:type="pct"/>
            <w:gridSpan w:val="9"/>
            <w:tcBorders>
              <w:top w:val="single" w:sz="4" w:space="0" w:color="auto"/>
              <w:bottom w:val="single" w:sz="4" w:space="0" w:color="auto"/>
            </w:tcBorders>
          </w:tcPr>
          <w:p w:rsidR="00E01230" w:rsidRPr="00B76DC6" w:rsidRDefault="00E01230" w:rsidP="00586F0B">
            <w:pPr>
              <w:spacing w:after="0" w:line="240" w:lineRule="auto"/>
              <w:jc w:val="center"/>
              <w:rPr>
                <w:rFonts w:ascii="Times New Roman" w:hAnsi="Times New Roman"/>
                <w:b/>
                <w:i/>
                <w:sz w:val="16"/>
                <w:szCs w:val="16"/>
              </w:rPr>
            </w:pPr>
            <w:r w:rsidRPr="00B76DC6">
              <w:rPr>
                <w:rFonts w:ascii="Times New Roman" w:hAnsi="Times New Roman"/>
                <w:b/>
                <w:i/>
                <w:sz w:val="16"/>
                <w:szCs w:val="16"/>
              </w:rPr>
              <w:t>Водоснабжение и водоотведение</w:t>
            </w:r>
          </w:p>
        </w:tc>
      </w:tr>
      <w:tr w:rsidR="00E01230" w:rsidRPr="00B76DC6" w:rsidTr="00F56998">
        <w:trPr>
          <w:cantSplit/>
          <w:trHeight w:val="744"/>
        </w:trPr>
        <w:tc>
          <w:tcPr>
            <w:tcW w:w="1088" w:type="pct"/>
            <w:tcBorders>
              <w:top w:val="single" w:sz="4" w:space="0" w:color="auto"/>
              <w:bottom w:val="single" w:sz="4" w:space="0" w:color="auto"/>
            </w:tcBorders>
          </w:tcPr>
          <w:p w:rsidR="00E01230" w:rsidRPr="00B76DC6" w:rsidRDefault="00E01230" w:rsidP="00586F0B">
            <w:pPr>
              <w:spacing w:after="0" w:line="240" w:lineRule="auto"/>
              <w:rPr>
                <w:rFonts w:ascii="Times New Roman" w:hAnsi="Times New Roman"/>
                <w:sz w:val="16"/>
                <w:szCs w:val="16"/>
              </w:rPr>
            </w:pPr>
            <w:r w:rsidRPr="00B76DC6">
              <w:rPr>
                <w:rFonts w:ascii="Times New Roman" w:hAnsi="Times New Roman"/>
                <w:sz w:val="16"/>
                <w:szCs w:val="16"/>
              </w:rPr>
              <w:t>МУП «Водоканал Кировского района»</w:t>
            </w:r>
          </w:p>
          <w:p w:rsidR="00E01230" w:rsidRPr="00B76DC6" w:rsidRDefault="00E01230" w:rsidP="00586F0B">
            <w:pPr>
              <w:spacing w:after="0" w:line="240" w:lineRule="auto"/>
              <w:rPr>
                <w:rFonts w:ascii="Times New Roman" w:hAnsi="Times New Roman"/>
                <w:sz w:val="16"/>
                <w:szCs w:val="16"/>
              </w:rPr>
            </w:pPr>
            <w:r w:rsidRPr="00B76DC6">
              <w:rPr>
                <w:rFonts w:ascii="Times New Roman" w:hAnsi="Times New Roman"/>
                <w:sz w:val="16"/>
                <w:szCs w:val="16"/>
                <w:lang w:val="en-US"/>
              </w:rPr>
              <w:t>MUPvodokanal</w:t>
            </w:r>
            <w:r w:rsidRPr="00B76DC6">
              <w:rPr>
                <w:rFonts w:ascii="Times New Roman" w:hAnsi="Times New Roman"/>
                <w:sz w:val="16"/>
                <w:szCs w:val="16"/>
              </w:rPr>
              <w:t>1@</w:t>
            </w:r>
            <w:r w:rsidRPr="00B76DC6">
              <w:rPr>
                <w:rFonts w:ascii="Times New Roman" w:hAnsi="Times New Roman"/>
                <w:sz w:val="16"/>
                <w:szCs w:val="16"/>
                <w:lang w:val="en-US"/>
              </w:rPr>
              <w:t>gmail</w:t>
            </w:r>
            <w:r w:rsidRPr="00B76DC6">
              <w:rPr>
                <w:rFonts w:ascii="Times New Roman" w:hAnsi="Times New Roman"/>
                <w:sz w:val="16"/>
                <w:szCs w:val="16"/>
              </w:rPr>
              <w:t>.</w:t>
            </w:r>
            <w:r w:rsidRPr="00B76DC6">
              <w:rPr>
                <w:rFonts w:ascii="Times New Roman" w:hAnsi="Times New Roman"/>
                <w:sz w:val="16"/>
                <w:szCs w:val="16"/>
                <w:lang w:val="en-US"/>
              </w:rPr>
              <w:t>ru</w:t>
            </w:r>
          </w:p>
        </w:tc>
        <w:tc>
          <w:tcPr>
            <w:tcW w:w="846" w:type="pct"/>
            <w:tcBorders>
              <w:top w:val="single" w:sz="4" w:space="0" w:color="auto"/>
              <w:bottom w:val="single" w:sz="4" w:space="0" w:color="auto"/>
            </w:tcBorders>
          </w:tcPr>
          <w:p w:rsidR="00E01230" w:rsidRPr="00B76DC6" w:rsidRDefault="00E01230" w:rsidP="00586F0B">
            <w:pPr>
              <w:spacing w:after="0" w:line="240" w:lineRule="auto"/>
              <w:rPr>
                <w:rFonts w:ascii="Times New Roman" w:hAnsi="Times New Roman"/>
                <w:sz w:val="16"/>
                <w:szCs w:val="16"/>
              </w:rPr>
            </w:pPr>
            <w:r w:rsidRPr="00B76DC6">
              <w:rPr>
                <w:rFonts w:ascii="Times New Roman" w:hAnsi="Times New Roman"/>
                <w:sz w:val="16"/>
                <w:szCs w:val="16"/>
              </w:rPr>
              <w:t>г.</w:t>
            </w:r>
            <w:r w:rsidR="00DB2CBA" w:rsidRPr="00B76DC6">
              <w:rPr>
                <w:rFonts w:ascii="Times New Roman" w:hAnsi="Times New Roman"/>
                <w:sz w:val="16"/>
                <w:szCs w:val="16"/>
              </w:rPr>
              <w:t xml:space="preserve"> </w:t>
            </w:r>
            <w:r w:rsidRPr="00B76DC6">
              <w:rPr>
                <w:rFonts w:ascii="Times New Roman" w:hAnsi="Times New Roman"/>
                <w:sz w:val="16"/>
                <w:szCs w:val="16"/>
              </w:rPr>
              <w:t xml:space="preserve">Кировск, </w:t>
            </w:r>
          </w:p>
          <w:p w:rsidR="00E01230" w:rsidRPr="00B76DC6" w:rsidRDefault="00E01230" w:rsidP="00586F0B">
            <w:pPr>
              <w:spacing w:after="0" w:line="240" w:lineRule="auto"/>
              <w:rPr>
                <w:rFonts w:ascii="Times New Roman" w:hAnsi="Times New Roman"/>
                <w:sz w:val="16"/>
                <w:szCs w:val="16"/>
              </w:rPr>
            </w:pPr>
            <w:r w:rsidRPr="00B76DC6">
              <w:rPr>
                <w:rFonts w:ascii="Times New Roman" w:hAnsi="Times New Roman"/>
                <w:sz w:val="16"/>
                <w:szCs w:val="16"/>
              </w:rPr>
              <w:t>ул. Кирова, 20</w:t>
            </w:r>
          </w:p>
        </w:tc>
        <w:tc>
          <w:tcPr>
            <w:tcW w:w="731" w:type="pct"/>
            <w:tcBorders>
              <w:top w:val="single" w:sz="4" w:space="0" w:color="auto"/>
              <w:bottom w:val="single" w:sz="4" w:space="0" w:color="auto"/>
            </w:tcBorders>
          </w:tcPr>
          <w:p w:rsidR="00E01230" w:rsidRPr="00B76DC6" w:rsidRDefault="00603948" w:rsidP="00586F0B">
            <w:pPr>
              <w:spacing w:after="0" w:line="240" w:lineRule="auto"/>
              <w:rPr>
                <w:rFonts w:ascii="Times New Roman" w:hAnsi="Times New Roman"/>
                <w:sz w:val="16"/>
                <w:szCs w:val="16"/>
              </w:rPr>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E01230" w:rsidRPr="00B76DC6" w:rsidRDefault="00E01230" w:rsidP="00586F0B">
            <w:pPr>
              <w:spacing w:after="0" w:line="240" w:lineRule="auto"/>
              <w:rPr>
                <w:rFonts w:ascii="Times New Roman" w:hAnsi="Times New Roman"/>
                <w:sz w:val="16"/>
                <w:szCs w:val="16"/>
              </w:rPr>
            </w:pPr>
            <w:r w:rsidRPr="00B76DC6">
              <w:rPr>
                <w:rFonts w:ascii="Times New Roman" w:hAnsi="Times New Roman"/>
                <w:sz w:val="16"/>
                <w:szCs w:val="16"/>
              </w:rPr>
              <w:t>Сойтонен Марина Васильевна</w:t>
            </w:r>
          </w:p>
        </w:tc>
        <w:tc>
          <w:tcPr>
            <w:tcW w:w="576" w:type="pct"/>
            <w:gridSpan w:val="2"/>
            <w:tcBorders>
              <w:top w:val="single" w:sz="4" w:space="0" w:color="auto"/>
              <w:bottom w:val="single" w:sz="4" w:space="0" w:color="auto"/>
            </w:tcBorders>
          </w:tcPr>
          <w:p w:rsidR="00E01230" w:rsidRPr="00B76DC6" w:rsidRDefault="00E01230"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8-921-977-84-43</w:t>
            </w:r>
          </w:p>
        </w:tc>
        <w:tc>
          <w:tcPr>
            <w:tcW w:w="632" w:type="pct"/>
            <w:gridSpan w:val="2"/>
            <w:tcBorders>
              <w:top w:val="single" w:sz="4" w:space="0" w:color="auto"/>
              <w:bottom w:val="single" w:sz="4" w:space="0" w:color="auto"/>
            </w:tcBorders>
          </w:tcPr>
          <w:p w:rsidR="00E01230" w:rsidRPr="00B76DC6" w:rsidRDefault="00E01230" w:rsidP="00586F0B">
            <w:pPr>
              <w:spacing w:after="0" w:line="240" w:lineRule="auto"/>
              <w:jc w:val="center"/>
              <w:rPr>
                <w:rFonts w:ascii="Times New Roman" w:hAnsi="Times New Roman"/>
                <w:sz w:val="12"/>
                <w:szCs w:val="12"/>
              </w:rPr>
            </w:pPr>
            <w:r w:rsidRPr="00B76DC6">
              <w:rPr>
                <w:rFonts w:ascii="Times New Roman" w:hAnsi="Times New Roman"/>
                <w:sz w:val="12"/>
                <w:szCs w:val="12"/>
              </w:rPr>
              <w:t>28-491</w:t>
            </w:r>
          </w:p>
        </w:tc>
        <w:tc>
          <w:tcPr>
            <w:tcW w:w="463" w:type="pct"/>
            <w:tcBorders>
              <w:top w:val="single" w:sz="4" w:space="0" w:color="auto"/>
              <w:bottom w:val="single" w:sz="4" w:space="0" w:color="auto"/>
            </w:tcBorders>
          </w:tcPr>
          <w:p w:rsidR="00E01230" w:rsidRPr="00B76DC6" w:rsidRDefault="00E01230" w:rsidP="00586F0B">
            <w:pPr>
              <w:spacing w:after="0" w:line="240" w:lineRule="auto"/>
              <w:jc w:val="center"/>
              <w:rPr>
                <w:rFonts w:ascii="Times New Roman" w:hAnsi="Times New Roman"/>
                <w:sz w:val="12"/>
                <w:szCs w:val="12"/>
              </w:rPr>
            </w:pPr>
          </w:p>
        </w:tc>
      </w:tr>
      <w:tr w:rsidR="00E01230" w:rsidRPr="00B76DC6" w:rsidTr="00907417">
        <w:trPr>
          <w:cantSplit/>
        </w:trPr>
        <w:tc>
          <w:tcPr>
            <w:tcW w:w="5000" w:type="pct"/>
            <w:gridSpan w:val="9"/>
            <w:tcBorders>
              <w:top w:val="single" w:sz="4" w:space="0" w:color="auto"/>
              <w:bottom w:val="single" w:sz="4" w:space="0" w:color="auto"/>
            </w:tcBorders>
          </w:tcPr>
          <w:p w:rsidR="00E01230" w:rsidRPr="00B76DC6" w:rsidRDefault="00E01230" w:rsidP="00586F0B">
            <w:pPr>
              <w:spacing w:after="0" w:line="240" w:lineRule="auto"/>
              <w:jc w:val="center"/>
              <w:rPr>
                <w:rFonts w:ascii="Times New Roman" w:hAnsi="Times New Roman"/>
                <w:sz w:val="16"/>
                <w:szCs w:val="16"/>
              </w:rPr>
            </w:pPr>
            <w:r w:rsidRPr="00B76DC6">
              <w:rPr>
                <w:rFonts w:ascii="Times New Roman" w:hAnsi="Times New Roman"/>
                <w:b/>
                <w:i/>
                <w:sz w:val="16"/>
                <w:szCs w:val="16"/>
              </w:rPr>
              <w:t>Теплоснабжение</w:t>
            </w:r>
          </w:p>
        </w:tc>
      </w:tr>
      <w:tr w:rsidR="00603948" w:rsidRPr="00B76DC6" w:rsidTr="00B85FFD">
        <w:trPr>
          <w:cantSplit/>
        </w:trPr>
        <w:tc>
          <w:tcPr>
            <w:tcW w:w="1088" w:type="pct"/>
            <w:tcBorders>
              <w:top w:val="single" w:sz="4" w:space="0" w:color="auto"/>
              <w:bottom w:val="single" w:sz="4" w:space="0" w:color="auto"/>
            </w:tcBorders>
          </w:tcPr>
          <w:p w:rsidR="00603948" w:rsidRPr="00B76DC6" w:rsidRDefault="00603948" w:rsidP="00586F0B">
            <w:pPr>
              <w:spacing w:after="0" w:line="240" w:lineRule="auto"/>
              <w:rPr>
                <w:rFonts w:ascii="Times New Roman" w:hAnsi="Times New Roman"/>
                <w:sz w:val="16"/>
                <w:szCs w:val="16"/>
              </w:rPr>
            </w:pPr>
            <w:r w:rsidRPr="00B76DC6">
              <w:rPr>
                <w:rFonts w:ascii="Times New Roman" w:hAnsi="Times New Roman"/>
                <w:sz w:val="16"/>
                <w:szCs w:val="16"/>
              </w:rPr>
              <w:t>ООО «Дубровская ТЭЦ»</w:t>
            </w:r>
          </w:p>
          <w:p w:rsidR="00603948" w:rsidRPr="00B76DC6" w:rsidRDefault="00603948" w:rsidP="00586F0B">
            <w:pPr>
              <w:spacing w:after="0" w:line="240" w:lineRule="auto"/>
              <w:rPr>
                <w:rFonts w:ascii="Times New Roman" w:hAnsi="Times New Roman"/>
                <w:sz w:val="16"/>
                <w:szCs w:val="16"/>
              </w:rPr>
            </w:pPr>
            <w:r w:rsidRPr="00B76DC6">
              <w:rPr>
                <w:rFonts w:ascii="Times New Roman" w:hAnsi="Times New Roman"/>
                <w:sz w:val="16"/>
                <w:szCs w:val="16"/>
                <w:lang w:val="en-US"/>
              </w:rPr>
              <w:t>tec</w:t>
            </w:r>
            <w:r w:rsidRPr="00B76DC6">
              <w:rPr>
                <w:rFonts w:ascii="Times New Roman" w:hAnsi="Times New Roman"/>
                <w:sz w:val="16"/>
                <w:szCs w:val="16"/>
              </w:rPr>
              <w:t>8@</w:t>
            </w:r>
            <w:r w:rsidRPr="00B76DC6">
              <w:rPr>
                <w:rFonts w:ascii="Times New Roman" w:hAnsi="Times New Roman"/>
                <w:sz w:val="16"/>
                <w:szCs w:val="16"/>
                <w:lang w:val="en-US"/>
              </w:rPr>
              <w:t>tgk</w:t>
            </w:r>
            <w:r w:rsidRPr="00B76DC6">
              <w:rPr>
                <w:rFonts w:ascii="Times New Roman" w:hAnsi="Times New Roman"/>
                <w:sz w:val="16"/>
                <w:szCs w:val="16"/>
              </w:rPr>
              <w:t>1.</w:t>
            </w:r>
            <w:r w:rsidRPr="00B76DC6">
              <w:rPr>
                <w:rFonts w:ascii="Times New Roman" w:hAnsi="Times New Roman"/>
                <w:sz w:val="16"/>
                <w:szCs w:val="16"/>
                <w:lang w:val="en-US"/>
              </w:rPr>
              <w:t>ru</w:t>
            </w:r>
          </w:p>
        </w:tc>
        <w:tc>
          <w:tcPr>
            <w:tcW w:w="846" w:type="pct"/>
            <w:tcBorders>
              <w:top w:val="single" w:sz="4" w:space="0" w:color="auto"/>
              <w:bottom w:val="single" w:sz="4" w:space="0" w:color="auto"/>
            </w:tcBorders>
          </w:tcPr>
          <w:p w:rsidR="00603948" w:rsidRPr="00B76DC6" w:rsidRDefault="00603948" w:rsidP="00586F0B">
            <w:pPr>
              <w:spacing w:after="0" w:line="240" w:lineRule="auto"/>
              <w:rPr>
                <w:rFonts w:ascii="Times New Roman" w:hAnsi="Times New Roman"/>
                <w:sz w:val="16"/>
                <w:szCs w:val="16"/>
              </w:rPr>
            </w:pPr>
            <w:r w:rsidRPr="00B76DC6">
              <w:rPr>
                <w:rFonts w:ascii="Times New Roman" w:hAnsi="Times New Roman"/>
                <w:sz w:val="16"/>
                <w:szCs w:val="16"/>
              </w:rPr>
              <w:t xml:space="preserve">г. Кировск, </w:t>
            </w:r>
          </w:p>
          <w:p w:rsidR="00603948" w:rsidRPr="00B76DC6" w:rsidRDefault="00603948" w:rsidP="00586F0B">
            <w:pPr>
              <w:spacing w:after="0" w:line="240" w:lineRule="auto"/>
              <w:rPr>
                <w:rFonts w:ascii="Times New Roman" w:hAnsi="Times New Roman"/>
                <w:sz w:val="16"/>
                <w:szCs w:val="16"/>
              </w:rPr>
            </w:pPr>
            <w:r w:rsidRPr="00B76DC6">
              <w:rPr>
                <w:rFonts w:ascii="Times New Roman" w:hAnsi="Times New Roman"/>
                <w:sz w:val="16"/>
                <w:szCs w:val="16"/>
              </w:rPr>
              <w:t>ул. Набережная,37</w:t>
            </w:r>
          </w:p>
        </w:tc>
        <w:tc>
          <w:tcPr>
            <w:tcW w:w="731" w:type="pct"/>
            <w:tcBorders>
              <w:top w:val="single" w:sz="4" w:space="0" w:color="auto"/>
              <w:bottom w:val="single" w:sz="4" w:space="0" w:color="auto"/>
            </w:tcBorders>
          </w:tcPr>
          <w:p w:rsidR="00603948" w:rsidRPr="00B76DC6" w:rsidRDefault="00603948"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603948" w:rsidRPr="00B76DC6" w:rsidRDefault="00603948" w:rsidP="00586F0B">
            <w:pPr>
              <w:spacing w:after="0" w:line="240" w:lineRule="auto"/>
              <w:rPr>
                <w:rFonts w:ascii="Times New Roman" w:hAnsi="Times New Roman"/>
                <w:sz w:val="16"/>
                <w:szCs w:val="16"/>
              </w:rPr>
            </w:pPr>
            <w:r w:rsidRPr="00B76DC6">
              <w:rPr>
                <w:rFonts w:ascii="Times New Roman" w:hAnsi="Times New Roman"/>
                <w:sz w:val="16"/>
                <w:szCs w:val="16"/>
              </w:rPr>
              <w:t>Горелов Максим Анатольевич</w:t>
            </w:r>
          </w:p>
        </w:tc>
        <w:tc>
          <w:tcPr>
            <w:tcW w:w="576" w:type="pct"/>
            <w:gridSpan w:val="2"/>
            <w:tcBorders>
              <w:top w:val="single" w:sz="4" w:space="0" w:color="auto"/>
              <w:bottom w:val="single" w:sz="4" w:space="0" w:color="auto"/>
            </w:tcBorders>
          </w:tcPr>
          <w:p w:rsidR="00603948" w:rsidRPr="00B76DC6" w:rsidRDefault="00603948"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21-209</w:t>
            </w:r>
          </w:p>
        </w:tc>
        <w:tc>
          <w:tcPr>
            <w:tcW w:w="632" w:type="pct"/>
            <w:gridSpan w:val="2"/>
            <w:tcBorders>
              <w:top w:val="single" w:sz="4" w:space="0" w:color="auto"/>
              <w:bottom w:val="single" w:sz="4" w:space="0" w:color="auto"/>
            </w:tcBorders>
          </w:tcPr>
          <w:p w:rsidR="00603948" w:rsidRPr="00B76DC6" w:rsidRDefault="00603948" w:rsidP="00586F0B">
            <w:pPr>
              <w:spacing w:after="0" w:line="240" w:lineRule="auto"/>
              <w:jc w:val="center"/>
              <w:rPr>
                <w:rFonts w:ascii="Times New Roman" w:hAnsi="Times New Roman"/>
                <w:sz w:val="12"/>
                <w:szCs w:val="12"/>
              </w:rPr>
            </w:pPr>
            <w:r w:rsidRPr="00B76DC6">
              <w:rPr>
                <w:rFonts w:ascii="Times New Roman" w:hAnsi="Times New Roman"/>
                <w:sz w:val="12"/>
                <w:szCs w:val="12"/>
              </w:rPr>
              <w:t>27-402</w:t>
            </w:r>
          </w:p>
        </w:tc>
        <w:tc>
          <w:tcPr>
            <w:tcW w:w="463" w:type="pct"/>
            <w:tcBorders>
              <w:top w:val="single" w:sz="4" w:space="0" w:color="auto"/>
              <w:bottom w:val="single" w:sz="4" w:space="0" w:color="auto"/>
            </w:tcBorders>
          </w:tcPr>
          <w:p w:rsidR="00603948" w:rsidRPr="00B76DC6" w:rsidRDefault="00603948" w:rsidP="00586F0B">
            <w:pPr>
              <w:spacing w:after="0" w:line="240" w:lineRule="auto"/>
              <w:jc w:val="center"/>
              <w:rPr>
                <w:rFonts w:ascii="Times New Roman" w:hAnsi="Times New Roman"/>
                <w:sz w:val="12"/>
                <w:szCs w:val="12"/>
              </w:rPr>
            </w:pPr>
            <w:r w:rsidRPr="00B76DC6">
              <w:rPr>
                <w:rFonts w:ascii="Times New Roman" w:hAnsi="Times New Roman"/>
                <w:sz w:val="12"/>
                <w:szCs w:val="12"/>
              </w:rPr>
              <w:t>21-461    круглосу-</w:t>
            </w:r>
          </w:p>
          <w:p w:rsidR="00603948" w:rsidRPr="00B76DC6" w:rsidRDefault="00603948" w:rsidP="00586F0B">
            <w:pPr>
              <w:spacing w:after="0" w:line="240" w:lineRule="auto"/>
              <w:jc w:val="center"/>
              <w:rPr>
                <w:rFonts w:ascii="Times New Roman" w:hAnsi="Times New Roman"/>
                <w:sz w:val="12"/>
                <w:szCs w:val="12"/>
              </w:rPr>
            </w:pPr>
            <w:r w:rsidRPr="00B76DC6">
              <w:rPr>
                <w:rFonts w:ascii="Times New Roman" w:hAnsi="Times New Roman"/>
                <w:sz w:val="12"/>
                <w:szCs w:val="12"/>
              </w:rPr>
              <w:t>точный</w:t>
            </w:r>
          </w:p>
        </w:tc>
      </w:tr>
      <w:tr w:rsidR="00603948" w:rsidRPr="00B76DC6" w:rsidTr="00B85FFD">
        <w:trPr>
          <w:cantSplit/>
        </w:trPr>
        <w:tc>
          <w:tcPr>
            <w:tcW w:w="1088" w:type="pct"/>
            <w:tcBorders>
              <w:top w:val="single" w:sz="4" w:space="0" w:color="auto"/>
              <w:bottom w:val="single" w:sz="4" w:space="0" w:color="auto"/>
            </w:tcBorders>
          </w:tcPr>
          <w:p w:rsidR="00603948" w:rsidRPr="00B76DC6" w:rsidRDefault="00603948" w:rsidP="00586F0B">
            <w:pPr>
              <w:spacing w:after="0" w:line="240" w:lineRule="auto"/>
              <w:rPr>
                <w:rFonts w:ascii="Times New Roman" w:hAnsi="Times New Roman"/>
                <w:sz w:val="16"/>
                <w:szCs w:val="16"/>
              </w:rPr>
            </w:pPr>
            <w:r w:rsidRPr="00B76DC6">
              <w:rPr>
                <w:rFonts w:ascii="Times New Roman" w:hAnsi="Times New Roman"/>
                <w:sz w:val="16"/>
                <w:szCs w:val="16"/>
              </w:rPr>
              <w:t>АО «ЛОТЭК»</w:t>
            </w:r>
          </w:p>
          <w:p w:rsidR="00603948" w:rsidRPr="00B76DC6" w:rsidRDefault="00603948" w:rsidP="00586F0B">
            <w:pPr>
              <w:spacing w:after="0" w:line="240" w:lineRule="auto"/>
              <w:rPr>
                <w:rFonts w:ascii="Times New Roman" w:hAnsi="Times New Roman"/>
                <w:sz w:val="16"/>
                <w:szCs w:val="16"/>
              </w:rPr>
            </w:pPr>
            <w:r w:rsidRPr="00B76DC6">
              <w:rPr>
                <w:rFonts w:ascii="Times New Roman" w:hAnsi="Times New Roman"/>
                <w:sz w:val="16"/>
                <w:szCs w:val="16"/>
                <w:lang w:val="en-US"/>
              </w:rPr>
              <w:t>lotec</w:t>
            </w:r>
            <w:r w:rsidRPr="00B76DC6">
              <w:rPr>
                <w:rFonts w:ascii="Times New Roman" w:hAnsi="Times New Roman"/>
                <w:sz w:val="16"/>
                <w:szCs w:val="16"/>
              </w:rPr>
              <w:t>@</w:t>
            </w:r>
            <w:r w:rsidRPr="00B76DC6">
              <w:rPr>
                <w:rFonts w:ascii="Times New Roman" w:hAnsi="Times New Roman"/>
                <w:sz w:val="16"/>
                <w:szCs w:val="16"/>
                <w:lang w:val="en-US"/>
              </w:rPr>
              <w:t>lotec</w:t>
            </w:r>
            <w:r w:rsidRPr="00B76DC6">
              <w:rPr>
                <w:rFonts w:ascii="Times New Roman" w:hAnsi="Times New Roman"/>
                <w:sz w:val="16"/>
                <w:szCs w:val="16"/>
              </w:rPr>
              <w:t>.</w:t>
            </w:r>
            <w:r w:rsidRPr="00B76DC6">
              <w:rPr>
                <w:rFonts w:ascii="Times New Roman" w:hAnsi="Times New Roman"/>
                <w:sz w:val="16"/>
                <w:szCs w:val="16"/>
                <w:lang w:val="en-US"/>
              </w:rPr>
              <w:t>ru</w:t>
            </w:r>
          </w:p>
        </w:tc>
        <w:tc>
          <w:tcPr>
            <w:tcW w:w="846" w:type="pct"/>
            <w:tcBorders>
              <w:top w:val="single" w:sz="4" w:space="0" w:color="auto"/>
              <w:bottom w:val="single" w:sz="4" w:space="0" w:color="auto"/>
            </w:tcBorders>
          </w:tcPr>
          <w:p w:rsidR="00603948" w:rsidRPr="00B76DC6" w:rsidRDefault="00603948" w:rsidP="00586F0B">
            <w:pPr>
              <w:spacing w:after="0" w:line="240" w:lineRule="auto"/>
              <w:rPr>
                <w:rFonts w:ascii="Times New Roman" w:hAnsi="Times New Roman"/>
                <w:sz w:val="16"/>
                <w:szCs w:val="16"/>
              </w:rPr>
            </w:pPr>
            <w:r w:rsidRPr="00B76DC6">
              <w:rPr>
                <w:rFonts w:ascii="Times New Roman" w:hAnsi="Times New Roman"/>
                <w:sz w:val="16"/>
                <w:szCs w:val="16"/>
              </w:rPr>
              <w:t>Кингисе</w:t>
            </w:r>
            <w:r w:rsidR="00781F9C" w:rsidRPr="00B76DC6">
              <w:rPr>
                <w:rFonts w:ascii="Times New Roman" w:hAnsi="Times New Roman"/>
                <w:sz w:val="16"/>
                <w:szCs w:val="16"/>
              </w:rPr>
              <w:t>п</w:t>
            </w:r>
            <w:r w:rsidRPr="00B76DC6">
              <w:rPr>
                <w:rFonts w:ascii="Times New Roman" w:hAnsi="Times New Roman"/>
                <w:sz w:val="16"/>
                <w:szCs w:val="16"/>
              </w:rPr>
              <w:t xml:space="preserve">пский район, д.Вистино, ул. </w:t>
            </w:r>
            <w:r w:rsidR="00DB2CBA" w:rsidRPr="00B76DC6">
              <w:rPr>
                <w:rFonts w:ascii="Times New Roman" w:hAnsi="Times New Roman"/>
                <w:sz w:val="16"/>
                <w:szCs w:val="16"/>
              </w:rPr>
              <w:t xml:space="preserve">Ижевская, </w:t>
            </w:r>
            <w:r w:rsidRPr="00B76DC6">
              <w:rPr>
                <w:rFonts w:ascii="Times New Roman" w:hAnsi="Times New Roman"/>
                <w:sz w:val="16"/>
                <w:szCs w:val="16"/>
              </w:rPr>
              <w:t>29/1, пом.2</w:t>
            </w:r>
          </w:p>
        </w:tc>
        <w:tc>
          <w:tcPr>
            <w:tcW w:w="731" w:type="pct"/>
            <w:tcBorders>
              <w:top w:val="single" w:sz="4" w:space="0" w:color="auto"/>
              <w:bottom w:val="single" w:sz="4" w:space="0" w:color="auto"/>
            </w:tcBorders>
          </w:tcPr>
          <w:p w:rsidR="00603948" w:rsidRPr="00B76DC6" w:rsidRDefault="00603948"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603948" w:rsidRPr="00B76DC6" w:rsidRDefault="00603948" w:rsidP="00586F0B">
            <w:pPr>
              <w:spacing w:after="0" w:line="240" w:lineRule="auto"/>
              <w:rPr>
                <w:rFonts w:ascii="Times New Roman" w:hAnsi="Times New Roman"/>
                <w:sz w:val="16"/>
                <w:szCs w:val="16"/>
              </w:rPr>
            </w:pPr>
            <w:r w:rsidRPr="00B76DC6">
              <w:rPr>
                <w:rFonts w:ascii="Times New Roman" w:hAnsi="Times New Roman"/>
                <w:sz w:val="16"/>
                <w:szCs w:val="16"/>
              </w:rPr>
              <w:t xml:space="preserve">Варзарь </w:t>
            </w:r>
          </w:p>
          <w:p w:rsidR="00603948" w:rsidRPr="00B76DC6" w:rsidRDefault="00603948" w:rsidP="00586F0B">
            <w:pPr>
              <w:spacing w:after="0" w:line="240" w:lineRule="auto"/>
              <w:rPr>
                <w:rFonts w:ascii="Times New Roman" w:hAnsi="Times New Roman"/>
                <w:sz w:val="16"/>
                <w:szCs w:val="16"/>
              </w:rPr>
            </w:pPr>
            <w:r w:rsidRPr="00B76DC6">
              <w:rPr>
                <w:rFonts w:ascii="Times New Roman" w:hAnsi="Times New Roman"/>
                <w:sz w:val="16"/>
                <w:szCs w:val="16"/>
              </w:rPr>
              <w:t>Иван Тимофеевич</w:t>
            </w:r>
          </w:p>
        </w:tc>
        <w:tc>
          <w:tcPr>
            <w:tcW w:w="576" w:type="pct"/>
            <w:gridSpan w:val="2"/>
            <w:tcBorders>
              <w:top w:val="single" w:sz="4" w:space="0" w:color="auto"/>
              <w:bottom w:val="single" w:sz="4" w:space="0" w:color="auto"/>
            </w:tcBorders>
          </w:tcPr>
          <w:p w:rsidR="00603948" w:rsidRPr="00B76DC6" w:rsidRDefault="00603948"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8-812-560-38-28</w:t>
            </w:r>
          </w:p>
        </w:tc>
        <w:tc>
          <w:tcPr>
            <w:tcW w:w="632" w:type="pct"/>
            <w:gridSpan w:val="2"/>
            <w:tcBorders>
              <w:top w:val="single" w:sz="4" w:space="0" w:color="auto"/>
              <w:bottom w:val="single" w:sz="4" w:space="0" w:color="auto"/>
            </w:tcBorders>
          </w:tcPr>
          <w:p w:rsidR="00603948" w:rsidRPr="00B76DC6" w:rsidRDefault="00435C0B" w:rsidP="00586F0B">
            <w:pPr>
              <w:spacing w:after="0" w:line="240" w:lineRule="auto"/>
              <w:jc w:val="center"/>
              <w:rPr>
                <w:rFonts w:ascii="Times New Roman" w:hAnsi="Times New Roman"/>
                <w:sz w:val="12"/>
                <w:szCs w:val="12"/>
              </w:rPr>
            </w:pPr>
            <w:r w:rsidRPr="00B76DC6">
              <w:rPr>
                <w:rFonts w:ascii="Times New Roman" w:hAnsi="Times New Roman"/>
                <w:sz w:val="12"/>
                <w:szCs w:val="12"/>
              </w:rPr>
              <w:t>8-812-</w:t>
            </w:r>
            <w:r w:rsidR="00603948" w:rsidRPr="00B76DC6">
              <w:rPr>
                <w:rFonts w:ascii="Times New Roman" w:hAnsi="Times New Roman"/>
                <w:sz w:val="12"/>
                <w:szCs w:val="12"/>
              </w:rPr>
              <w:t>560-38-28</w:t>
            </w:r>
          </w:p>
        </w:tc>
        <w:tc>
          <w:tcPr>
            <w:tcW w:w="463" w:type="pct"/>
            <w:tcBorders>
              <w:top w:val="single" w:sz="4" w:space="0" w:color="auto"/>
              <w:bottom w:val="single" w:sz="4" w:space="0" w:color="auto"/>
            </w:tcBorders>
          </w:tcPr>
          <w:p w:rsidR="00603948" w:rsidRPr="00B76DC6" w:rsidRDefault="00603948" w:rsidP="00586F0B">
            <w:pPr>
              <w:spacing w:after="0" w:line="240" w:lineRule="auto"/>
              <w:jc w:val="center"/>
              <w:rPr>
                <w:rFonts w:ascii="Times New Roman" w:hAnsi="Times New Roman"/>
                <w:sz w:val="12"/>
                <w:szCs w:val="12"/>
              </w:rPr>
            </w:pPr>
          </w:p>
        </w:tc>
      </w:tr>
      <w:tr w:rsidR="00E01230" w:rsidRPr="00B76DC6" w:rsidTr="00907417">
        <w:trPr>
          <w:cantSplit/>
        </w:trPr>
        <w:tc>
          <w:tcPr>
            <w:tcW w:w="5000" w:type="pct"/>
            <w:gridSpan w:val="9"/>
            <w:tcBorders>
              <w:top w:val="single" w:sz="4" w:space="0" w:color="auto"/>
              <w:bottom w:val="single" w:sz="4" w:space="0" w:color="auto"/>
            </w:tcBorders>
          </w:tcPr>
          <w:p w:rsidR="00E01230" w:rsidRPr="00B76DC6" w:rsidRDefault="00E01230" w:rsidP="00586F0B">
            <w:pPr>
              <w:spacing w:after="0" w:line="240" w:lineRule="auto"/>
              <w:jc w:val="center"/>
              <w:rPr>
                <w:rFonts w:ascii="Times New Roman" w:hAnsi="Times New Roman"/>
                <w:sz w:val="16"/>
                <w:szCs w:val="16"/>
              </w:rPr>
            </w:pPr>
            <w:r w:rsidRPr="00B76DC6">
              <w:rPr>
                <w:rFonts w:ascii="Times New Roman" w:hAnsi="Times New Roman"/>
                <w:b/>
                <w:i/>
                <w:sz w:val="16"/>
                <w:szCs w:val="16"/>
              </w:rPr>
              <w:t>Электроснабжение</w:t>
            </w:r>
          </w:p>
        </w:tc>
      </w:tr>
      <w:tr w:rsidR="00603948" w:rsidRPr="00B76DC6" w:rsidTr="00B85FFD">
        <w:trPr>
          <w:cantSplit/>
        </w:trPr>
        <w:tc>
          <w:tcPr>
            <w:tcW w:w="1088" w:type="pct"/>
            <w:tcBorders>
              <w:top w:val="single" w:sz="4" w:space="0" w:color="auto"/>
            </w:tcBorders>
          </w:tcPr>
          <w:p w:rsidR="00603948" w:rsidRPr="00B76DC6" w:rsidRDefault="00603948" w:rsidP="00586F0B">
            <w:pPr>
              <w:spacing w:after="0" w:line="240" w:lineRule="auto"/>
              <w:rPr>
                <w:rFonts w:ascii="Times New Roman" w:hAnsi="Times New Roman"/>
                <w:sz w:val="16"/>
                <w:szCs w:val="16"/>
              </w:rPr>
            </w:pPr>
            <w:r w:rsidRPr="00B76DC6">
              <w:rPr>
                <w:rFonts w:ascii="Times New Roman" w:hAnsi="Times New Roman"/>
                <w:sz w:val="16"/>
                <w:szCs w:val="16"/>
              </w:rPr>
              <w:t xml:space="preserve">Филиал “Центральные электросети”  </w:t>
            </w:r>
          </w:p>
          <w:p w:rsidR="00603948" w:rsidRPr="00B76DC6" w:rsidRDefault="00603948" w:rsidP="00586F0B">
            <w:pPr>
              <w:spacing w:after="0" w:line="240" w:lineRule="auto"/>
              <w:rPr>
                <w:rFonts w:ascii="Times New Roman" w:hAnsi="Times New Roman"/>
                <w:sz w:val="16"/>
                <w:szCs w:val="16"/>
              </w:rPr>
            </w:pPr>
            <w:r w:rsidRPr="00B76DC6">
              <w:rPr>
                <w:rFonts w:ascii="Times New Roman" w:hAnsi="Times New Roman"/>
                <w:sz w:val="16"/>
                <w:szCs w:val="16"/>
              </w:rPr>
              <w:t>АО «ЛОЭСК»</w:t>
            </w:r>
          </w:p>
          <w:p w:rsidR="00603948" w:rsidRPr="00B76DC6" w:rsidRDefault="00603948" w:rsidP="00586F0B">
            <w:pPr>
              <w:spacing w:after="0" w:line="240" w:lineRule="auto"/>
              <w:rPr>
                <w:rFonts w:ascii="Times New Roman" w:hAnsi="Times New Roman"/>
                <w:sz w:val="16"/>
                <w:szCs w:val="16"/>
              </w:rPr>
            </w:pPr>
            <w:r w:rsidRPr="00B76DC6">
              <w:rPr>
                <w:rFonts w:ascii="Times New Roman" w:hAnsi="Times New Roman"/>
                <w:sz w:val="16"/>
                <w:szCs w:val="16"/>
                <w:lang w:val="en-US"/>
              </w:rPr>
              <w:t>kirovsknet</w:t>
            </w:r>
            <w:r w:rsidRPr="00B76DC6">
              <w:rPr>
                <w:rFonts w:ascii="Times New Roman" w:hAnsi="Times New Roman"/>
                <w:sz w:val="16"/>
                <w:szCs w:val="16"/>
              </w:rPr>
              <w:t>@</w:t>
            </w:r>
            <w:r w:rsidRPr="00B76DC6">
              <w:rPr>
                <w:rFonts w:ascii="Times New Roman" w:hAnsi="Times New Roman"/>
                <w:sz w:val="16"/>
                <w:szCs w:val="16"/>
                <w:lang w:val="en-US"/>
              </w:rPr>
              <w:t>loesk</w:t>
            </w:r>
            <w:r w:rsidRPr="00B76DC6">
              <w:rPr>
                <w:rFonts w:ascii="Times New Roman" w:hAnsi="Times New Roman"/>
                <w:sz w:val="16"/>
                <w:szCs w:val="16"/>
              </w:rPr>
              <w:t>.</w:t>
            </w:r>
            <w:r w:rsidRPr="00B76DC6">
              <w:rPr>
                <w:rFonts w:ascii="Times New Roman" w:hAnsi="Times New Roman"/>
                <w:sz w:val="16"/>
                <w:szCs w:val="16"/>
                <w:lang w:val="en-US"/>
              </w:rPr>
              <w:t>ru</w:t>
            </w:r>
          </w:p>
        </w:tc>
        <w:tc>
          <w:tcPr>
            <w:tcW w:w="846" w:type="pct"/>
            <w:tcBorders>
              <w:top w:val="single" w:sz="4" w:space="0" w:color="auto"/>
            </w:tcBorders>
          </w:tcPr>
          <w:p w:rsidR="00603948" w:rsidRPr="00B76DC6" w:rsidRDefault="00603948" w:rsidP="00586F0B">
            <w:pPr>
              <w:spacing w:after="0" w:line="240" w:lineRule="auto"/>
              <w:rPr>
                <w:rFonts w:ascii="Times New Roman" w:hAnsi="Times New Roman"/>
                <w:sz w:val="16"/>
                <w:szCs w:val="16"/>
              </w:rPr>
            </w:pPr>
            <w:r w:rsidRPr="00B76DC6">
              <w:rPr>
                <w:rFonts w:ascii="Times New Roman" w:hAnsi="Times New Roman"/>
                <w:sz w:val="16"/>
                <w:szCs w:val="16"/>
              </w:rPr>
              <w:t>г.</w:t>
            </w:r>
            <w:r w:rsidR="00154FE8" w:rsidRPr="00B76DC6">
              <w:rPr>
                <w:rFonts w:ascii="Times New Roman" w:hAnsi="Times New Roman"/>
                <w:sz w:val="16"/>
                <w:szCs w:val="16"/>
              </w:rPr>
              <w:t xml:space="preserve"> </w:t>
            </w:r>
            <w:r w:rsidRPr="00B76DC6">
              <w:rPr>
                <w:rFonts w:ascii="Times New Roman" w:hAnsi="Times New Roman"/>
                <w:sz w:val="16"/>
                <w:szCs w:val="16"/>
              </w:rPr>
              <w:t xml:space="preserve">Кировск, </w:t>
            </w:r>
          </w:p>
          <w:p w:rsidR="00603948" w:rsidRPr="00B76DC6" w:rsidRDefault="00603948" w:rsidP="00586F0B">
            <w:pPr>
              <w:spacing w:after="0" w:line="240" w:lineRule="auto"/>
              <w:rPr>
                <w:rFonts w:ascii="Times New Roman" w:hAnsi="Times New Roman"/>
                <w:sz w:val="16"/>
                <w:szCs w:val="16"/>
              </w:rPr>
            </w:pPr>
            <w:r w:rsidRPr="00B76DC6">
              <w:rPr>
                <w:rFonts w:ascii="Times New Roman" w:hAnsi="Times New Roman"/>
                <w:sz w:val="16"/>
                <w:szCs w:val="16"/>
              </w:rPr>
              <w:t>ул.</w:t>
            </w:r>
            <w:r w:rsidR="00154FE8" w:rsidRPr="00B76DC6">
              <w:rPr>
                <w:rFonts w:ascii="Times New Roman" w:hAnsi="Times New Roman"/>
                <w:sz w:val="16"/>
                <w:szCs w:val="16"/>
              </w:rPr>
              <w:t xml:space="preserve"> </w:t>
            </w:r>
            <w:r w:rsidRPr="00B76DC6">
              <w:rPr>
                <w:rFonts w:ascii="Times New Roman" w:hAnsi="Times New Roman"/>
                <w:sz w:val="16"/>
                <w:szCs w:val="16"/>
              </w:rPr>
              <w:t xml:space="preserve">Ладожская,3 </w:t>
            </w:r>
          </w:p>
        </w:tc>
        <w:tc>
          <w:tcPr>
            <w:tcW w:w="731" w:type="pct"/>
            <w:tcBorders>
              <w:top w:val="single" w:sz="4" w:space="0" w:color="auto"/>
            </w:tcBorders>
          </w:tcPr>
          <w:p w:rsidR="00603948" w:rsidRPr="00B76DC6" w:rsidRDefault="00603948"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tcBorders>
          </w:tcPr>
          <w:p w:rsidR="00154FE8" w:rsidRPr="00B76DC6" w:rsidRDefault="00603948" w:rsidP="00586F0B">
            <w:pPr>
              <w:spacing w:after="0" w:line="240" w:lineRule="auto"/>
              <w:rPr>
                <w:rFonts w:ascii="Times New Roman" w:hAnsi="Times New Roman"/>
                <w:sz w:val="16"/>
                <w:szCs w:val="16"/>
              </w:rPr>
            </w:pPr>
            <w:r w:rsidRPr="00B76DC6">
              <w:rPr>
                <w:rFonts w:ascii="Times New Roman" w:hAnsi="Times New Roman"/>
                <w:sz w:val="16"/>
                <w:szCs w:val="16"/>
              </w:rPr>
              <w:t xml:space="preserve">Зайц  </w:t>
            </w:r>
          </w:p>
          <w:p w:rsidR="00603948" w:rsidRPr="00B76DC6" w:rsidRDefault="00603948" w:rsidP="00586F0B">
            <w:pPr>
              <w:spacing w:after="0" w:line="240" w:lineRule="auto"/>
              <w:rPr>
                <w:rFonts w:ascii="Times New Roman" w:hAnsi="Times New Roman"/>
                <w:sz w:val="16"/>
                <w:szCs w:val="16"/>
              </w:rPr>
            </w:pPr>
            <w:r w:rsidRPr="00B76DC6">
              <w:rPr>
                <w:rFonts w:ascii="Times New Roman" w:hAnsi="Times New Roman"/>
                <w:sz w:val="16"/>
                <w:szCs w:val="16"/>
              </w:rPr>
              <w:t>Сергей Александрович</w:t>
            </w:r>
          </w:p>
          <w:p w:rsidR="00603948" w:rsidRPr="00B76DC6" w:rsidRDefault="00603948" w:rsidP="00586F0B">
            <w:pPr>
              <w:spacing w:after="0" w:line="240" w:lineRule="auto"/>
              <w:rPr>
                <w:rFonts w:ascii="Times New Roman" w:hAnsi="Times New Roman"/>
                <w:sz w:val="16"/>
                <w:szCs w:val="16"/>
              </w:rPr>
            </w:pPr>
          </w:p>
        </w:tc>
        <w:tc>
          <w:tcPr>
            <w:tcW w:w="566" w:type="pct"/>
            <w:tcBorders>
              <w:top w:val="single" w:sz="4" w:space="0" w:color="auto"/>
            </w:tcBorders>
          </w:tcPr>
          <w:p w:rsidR="00154FE8" w:rsidRPr="00B76DC6" w:rsidRDefault="00603948"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 xml:space="preserve">24-844             </w:t>
            </w:r>
          </w:p>
          <w:p w:rsidR="00603948" w:rsidRPr="00B76DC6" w:rsidRDefault="00603948"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 xml:space="preserve">   8-981-747-00-05</w:t>
            </w:r>
          </w:p>
          <w:p w:rsidR="00603948" w:rsidRPr="00B76DC6" w:rsidRDefault="00603948" w:rsidP="00586F0B">
            <w:pPr>
              <w:spacing w:after="0" w:line="240" w:lineRule="auto"/>
              <w:ind w:left="-72" w:right="-108"/>
              <w:jc w:val="center"/>
              <w:rPr>
                <w:rFonts w:ascii="Times New Roman" w:hAnsi="Times New Roman"/>
                <w:sz w:val="12"/>
                <w:szCs w:val="12"/>
              </w:rPr>
            </w:pPr>
          </w:p>
        </w:tc>
        <w:tc>
          <w:tcPr>
            <w:tcW w:w="633" w:type="pct"/>
            <w:gridSpan w:val="2"/>
            <w:tcBorders>
              <w:top w:val="single" w:sz="4" w:space="0" w:color="auto"/>
            </w:tcBorders>
          </w:tcPr>
          <w:p w:rsidR="00603948" w:rsidRPr="00B76DC6" w:rsidRDefault="00603948" w:rsidP="00586F0B">
            <w:pPr>
              <w:spacing w:after="0" w:line="240" w:lineRule="auto"/>
              <w:jc w:val="center"/>
              <w:rPr>
                <w:rFonts w:ascii="Times New Roman" w:hAnsi="Times New Roman"/>
                <w:sz w:val="12"/>
                <w:szCs w:val="12"/>
              </w:rPr>
            </w:pPr>
            <w:r w:rsidRPr="00B76DC6">
              <w:rPr>
                <w:rFonts w:ascii="Times New Roman" w:hAnsi="Times New Roman"/>
                <w:sz w:val="12"/>
                <w:szCs w:val="12"/>
              </w:rPr>
              <w:t>20-660</w:t>
            </w:r>
          </w:p>
        </w:tc>
        <w:tc>
          <w:tcPr>
            <w:tcW w:w="472" w:type="pct"/>
            <w:gridSpan w:val="2"/>
            <w:tcBorders>
              <w:top w:val="single" w:sz="4" w:space="0" w:color="auto"/>
            </w:tcBorders>
          </w:tcPr>
          <w:p w:rsidR="00603948" w:rsidRPr="00B76DC6" w:rsidRDefault="00603948" w:rsidP="00586F0B">
            <w:pPr>
              <w:spacing w:after="0" w:line="240" w:lineRule="auto"/>
              <w:jc w:val="center"/>
              <w:rPr>
                <w:rFonts w:ascii="Times New Roman" w:hAnsi="Times New Roman"/>
                <w:sz w:val="12"/>
                <w:szCs w:val="12"/>
              </w:rPr>
            </w:pPr>
            <w:r w:rsidRPr="00B76DC6">
              <w:rPr>
                <w:rFonts w:ascii="Times New Roman" w:hAnsi="Times New Roman"/>
                <w:sz w:val="12"/>
                <w:szCs w:val="12"/>
              </w:rPr>
              <w:t>22-293</w:t>
            </w:r>
          </w:p>
        </w:tc>
      </w:tr>
      <w:tr w:rsidR="00603948" w:rsidRPr="00B76DC6" w:rsidTr="00B85FFD">
        <w:trPr>
          <w:cantSplit/>
        </w:trPr>
        <w:tc>
          <w:tcPr>
            <w:tcW w:w="1088" w:type="pct"/>
            <w:tcBorders>
              <w:top w:val="nil"/>
              <w:bottom w:val="single" w:sz="4" w:space="0" w:color="auto"/>
            </w:tcBorders>
          </w:tcPr>
          <w:p w:rsidR="00603948" w:rsidRPr="00B76DC6" w:rsidRDefault="00603948" w:rsidP="00586F0B">
            <w:pPr>
              <w:spacing w:after="0" w:line="240" w:lineRule="auto"/>
              <w:rPr>
                <w:rFonts w:ascii="Times New Roman" w:hAnsi="Times New Roman"/>
                <w:sz w:val="16"/>
                <w:szCs w:val="16"/>
              </w:rPr>
            </w:pPr>
            <w:r w:rsidRPr="00B76DC6">
              <w:rPr>
                <w:rFonts w:ascii="Times New Roman" w:hAnsi="Times New Roman"/>
                <w:sz w:val="16"/>
                <w:szCs w:val="16"/>
              </w:rPr>
              <w:t>Филиал ПАО Ленэнерго» «Новоладожские электрические сети»</w:t>
            </w:r>
          </w:p>
          <w:p w:rsidR="00603948" w:rsidRPr="00B76DC6" w:rsidRDefault="00603948" w:rsidP="00586F0B">
            <w:pPr>
              <w:spacing w:after="0" w:line="240" w:lineRule="auto"/>
              <w:rPr>
                <w:rFonts w:ascii="Times New Roman" w:hAnsi="Times New Roman"/>
                <w:sz w:val="16"/>
                <w:szCs w:val="16"/>
                <w:lang w:val="en-US"/>
              </w:rPr>
            </w:pPr>
            <w:r w:rsidRPr="00B76DC6">
              <w:rPr>
                <w:rFonts w:ascii="Times New Roman" w:hAnsi="Times New Roman"/>
                <w:sz w:val="16"/>
                <w:szCs w:val="16"/>
                <w:lang w:val="en-US"/>
              </w:rPr>
              <w:t>secr.nls@nwenergo.com</w:t>
            </w:r>
          </w:p>
        </w:tc>
        <w:tc>
          <w:tcPr>
            <w:tcW w:w="846" w:type="pct"/>
            <w:tcBorders>
              <w:top w:val="nil"/>
              <w:bottom w:val="single" w:sz="4" w:space="0" w:color="auto"/>
            </w:tcBorders>
          </w:tcPr>
          <w:p w:rsidR="00154FE8" w:rsidRPr="00B76DC6" w:rsidRDefault="00603948" w:rsidP="00586F0B">
            <w:pPr>
              <w:spacing w:after="0" w:line="240" w:lineRule="auto"/>
              <w:rPr>
                <w:rFonts w:ascii="Times New Roman" w:hAnsi="Times New Roman"/>
                <w:sz w:val="16"/>
                <w:szCs w:val="16"/>
              </w:rPr>
            </w:pPr>
            <w:r w:rsidRPr="00B76DC6">
              <w:rPr>
                <w:rFonts w:ascii="Times New Roman" w:hAnsi="Times New Roman"/>
                <w:sz w:val="16"/>
                <w:szCs w:val="16"/>
              </w:rPr>
              <w:t xml:space="preserve">г. Новая Ладога, </w:t>
            </w:r>
          </w:p>
          <w:p w:rsidR="00603948" w:rsidRPr="00B76DC6" w:rsidRDefault="00603948" w:rsidP="00586F0B">
            <w:pPr>
              <w:spacing w:after="0" w:line="240" w:lineRule="auto"/>
              <w:rPr>
                <w:rFonts w:ascii="Times New Roman" w:hAnsi="Times New Roman"/>
                <w:sz w:val="16"/>
                <w:szCs w:val="16"/>
              </w:rPr>
            </w:pPr>
            <w:r w:rsidRPr="00B76DC6">
              <w:rPr>
                <w:rFonts w:ascii="Times New Roman" w:hAnsi="Times New Roman"/>
                <w:sz w:val="16"/>
                <w:szCs w:val="16"/>
              </w:rPr>
              <w:t>ул.</w:t>
            </w:r>
            <w:r w:rsidR="00154FE8" w:rsidRPr="00B76DC6">
              <w:rPr>
                <w:rFonts w:ascii="Times New Roman" w:hAnsi="Times New Roman"/>
                <w:sz w:val="16"/>
                <w:szCs w:val="16"/>
              </w:rPr>
              <w:t xml:space="preserve"> </w:t>
            </w:r>
            <w:r w:rsidRPr="00B76DC6">
              <w:rPr>
                <w:rFonts w:ascii="Times New Roman" w:hAnsi="Times New Roman"/>
                <w:sz w:val="16"/>
                <w:szCs w:val="16"/>
              </w:rPr>
              <w:t>Садовая, 25</w:t>
            </w:r>
          </w:p>
        </w:tc>
        <w:tc>
          <w:tcPr>
            <w:tcW w:w="731" w:type="pct"/>
            <w:tcBorders>
              <w:top w:val="nil"/>
              <w:bottom w:val="single" w:sz="4" w:space="0" w:color="auto"/>
            </w:tcBorders>
          </w:tcPr>
          <w:p w:rsidR="00603948" w:rsidRPr="00B76DC6" w:rsidRDefault="00603948" w:rsidP="00586F0B">
            <w:pPr>
              <w:spacing w:after="0" w:line="240" w:lineRule="auto"/>
            </w:pPr>
            <w:r w:rsidRPr="00B76DC6">
              <w:rPr>
                <w:rFonts w:ascii="Times New Roman" w:hAnsi="Times New Roman"/>
                <w:sz w:val="16"/>
                <w:szCs w:val="16"/>
              </w:rPr>
              <w:t>Руководитель</w:t>
            </w:r>
          </w:p>
        </w:tc>
        <w:tc>
          <w:tcPr>
            <w:tcW w:w="664" w:type="pct"/>
            <w:tcBorders>
              <w:top w:val="nil"/>
              <w:bottom w:val="single" w:sz="4" w:space="0" w:color="auto"/>
            </w:tcBorders>
          </w:tcPr>
          <w:p w:rsidR="00603948" w:rsidRPr="00B76DC6" w:rsidRDefault="00603948" w:rsidP="00586F0B">
            <w:pPr>
              <w:spacing w:after="0" w:line="240" w:lineRule="auto"/>
              <w:rPr>
                <w:rFonts w:ascii="Times New Roman" w:hAnsi="Times New Roman"/>
                <w:sz w:val="16"/>
                <w:szCs w:val="16"/>
              </w:rPr>
            </w:pPr>
            <w:r w:rsidRPr="00B76DC6">
              <w:rPr>
                <w:rFonts w:ascii="Times New Roman" w:hAnsi="Times New Roman"/>
                <w:sz w:val="16"/>
                <w:szCs w:val="16"/>
              </w:rPr>
              <w:t>Мальков Андрей Васильевич</w:t>
            </w:r>
          </w:p>
        </w:tc>
        <w:tc>
          <w:tcPr>
            <w:tcW w:w="566" w:type="pct"/>
            <w:tcBorders>
              <w:top w:val="nil"/>
              <w:bottom w:val="single" w:sz="4" w:space="0" w:color="auto"/>
            </w:tcBorders>
          </w:tcPr>
          <w:p w:rsidR="00603948" w:rsidRPr="00B76DC6" w:rsidRDefault="00603948"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8-81363-30-491</w:t>
            </w:r>
          </w:p>
        </w:tc>
        <w:tc>
          <w:tcPr>
            <w:tcW w:w="633" w:type="pct"/>
            <w:gridSpan w:val="2"/>
            <w:tcBorders>
              <w:top w:val="nil"/>
              <w:bottom w:val="single" w:sz="4" w:space="0" w:color="auto"/>
            </w:tcBorders>
          </w:tcPr>
          <w:p w:rsidR="00603948" w:rsidRPr="00B76DC6" w:rsidRDefault="00603948" w:rsidP="00586F0B">
            <w:pPr>
              <w:spacing w:after="0" w:line="240" w:lineRule="auto"/>
              <w:jc w:val="center"/>
              <w:rPr>
                <w:rFonts w:ascii="Times New Roman" w:hAnsi="Times New Roman"/>
                <w:sz w:val="12"/>
                <w:szCs w:val="12"/>
              </w:rPr>
            </w:pPr>
            <w:r w:rsidRPr="00B76DC6">
              <w:rPr>
                <w:rFonts w:ascii="Times New Roman" w:hAnsi="Times New Roman"/>
                <w:sz w:val="12"/>
                <w:szCs w:val="12"/>
              </w:rPr>
              <w:t>31-980</w:t>
            </w:r>
          </w:p>
        </w:tc>
        <w:tc>
          <w:tcPr>
            <w:tcW w:w="472" w:type="pct"/>
            <w:gridSpan w:val="2"/>
            <w:tcBorders>
              <w:top w:val="nil"/>
              <w:bottom w:val="single" w:sz="4" w:space="0" w:color="auto"/>
            </w:tcBorders>
          </w:tcPr>
          <w:p w:rsidR="00603948" w:rsidRPr="00B76DC6" w:rsidRDefault="00603948" w:rsidP="00586F0B">
            <w:pPr>
              <w:spacing w:after="0" w:line="240" w:lineRule="auto"/>
              <w:jc w:val="center"/>
              <w:rPr>
                <w:rFonts w:ascii="Times New Roman" w:hAnsi="Times New Roman"/>
                <w:sz w:val="12"/>
                <w:szCs w:val="12"/>
              </w:rPr>
            </w:pPr>
          </w:p>
        </w:tc>
      </w:tr>
      <w:tr w:rsidR="00E01230" w:rsidRPr="00B76DC6" w:rsidTr="00F56998">
        <w:trPr>
          <w:cantSplit/>
          <w:trHeight w:val="1225"/>
        </w:trPr>
        <w:tc>
          <w:tcPr>
            <w:tcW w:w="1088" w:type="pct"/>
            <w:tcBorders>
              <w:top w:val="nil"/>
              <w:bottom w:val="single" w:sz="4" w:space="0" w:color="auto"/>
            </w:tcBorders>
          </w:tcPr>
          <w:p w:rsidR="00E01230" w:rsidRPr="00B76DC6" w:rsidRDefault="00E01230" w:rsidP="00586F0B">
            <w:pPr>
              <w:spacing w:after="0" w:line="240" w:lineRule="auto"/>
              <w:rPr>
                <w:rFonts w:ascii="Times New Roman" w:hAnsi="Times New Roman"/>
                <w:sz w:val="16"/>
                <w:szCs w:val="16"/>
              </w:rPr>
            </w:pPr>
            <w:r w:rsidRPr="00B76DC6">
              <w:rPr>
                <w:rFonts w:ascii="Times New Roman" w:hAnsi="Times New Roman"/>
                <w:sz w:val="16"/>
                <w:szCs w:val="16"/>
              </w:rPr>
              <w:t>Кировский участок Волховского района  электрических сетей филиал ПАО Ленэнерго» «Новоладожские электрическме сети»</w:t>
            </w:r>
          </w:p>
        </w:tc>
        <w:tc>
          <w:tcPr>
            <w:tcW w:w="846" w:type="pct"/>
            <w:tcBorders>
              <w:top w:val="nil"/>
              <w:bottom w:val="single" w:sz="4" w:space="0" w:color="auto"/>
            </w:tcBorders>
          </w:tcPr>
          <w:p w:rsidR="00E01230" w:rsidRPr="00B76DC6" w:rsidRDefault="00E01230" w:rsidP="00586F0B">
            <w:pPr>
              <w:spacing w:after="0" w:line="240" w:lineRule="auto"/>
              <w:rPr>
                <w:rFonts w:ascii="Times New Roman" w:hAnsi="Times New Roman"/>
                <w:sz w:val="16"/>
                <w:szCs w:val="16"/>
              </w:rPr>
            </w:pPr>
            <w:r w:rsidRPr="00B76DC6">
              <w:rPr>
                <w:rFonts w:ascii="Times New Roman" w:hAnsi="Times New Roman"/>
                <w:sz w:val="16"/>
                <w:szCs w:val="16"/>
              </w:rPr>
              <w:t>г.</w:t>
            </w:r>
            <w:r w:rsidR="00154FE8" w:rsidRPr="00B76DC6">
              <w:rPr>
                <w:rFonts w:ascii="Times New Roman" w:hAnsi="Times New Roman"/>
                <w:sz w:val="16"/>
                <w:szCs w:val="16"/>
              </w:rPr>
              <w:t xml:space="preserve"> </w:t>
            </w:r>
            <w:r w:rsidRPr="00B76DC6">
              <w:rPr>
                <w:rFonts w:ascii="Times New Roman" w:hAnsi="Times New Roman"/>
                <w:sz w:val="16"/>
                <w:szCs w:val="16"/>
              </w:rPr>
              <w:t>Киро</w:t>
            </w:r>
            <w:r w:rsidR="00DB2CBA" w:rsidRPr="00B76DC6">
              <w:rPr>
                <w:rFonts w:ascii="Times New Roman" w:hAnsi="Times New Roman"/>
                <w:sz w:val="16"/>
                <w:szCs w:val="16"/>
              </w:rPr>
              <w:t xml:space="preserve">вск  ул.Железнодо-рожная ул., </w:t>
            </w:r>
            <w:r w:rsidRPr="00B76DC6">
              <w:rPr>
                <w:rFonts w:ascii="Times New Roman" w:hAnsi="Times New Roman"/>
                <w:sz w:val="16"/>
                <w:szCs w:val="16"/>
              </w:rPr>
              <w:t>1а</w:t>
            </w:r>
          </w:p>
        </w:tc>
        <w:tc>
          <w:tcPr>
            <w:tcW w:w="731" w:type="pct"/>
            <w:tcBorders>
              <w:top w:val="nil"/>
              <w:bottom w:val="single" w:sz="4" w:space="0" w:color="auto"/>
            </w:tcBorders>
          </w:tcPr>
          <w:p w:rsidR="00E01230" w:rsidRPr="00B76DC6" w:rsidRDefault="00DD2E53" w:rsidP="00586F0B">
            <w:pPr>
              <w:spacing w:after="0" w:line="240" w:lineRule="auto"/>
              <w:rPr>
                <w:rFonts w:ascii="Times New Roman" w:hAnsi="Times New Roman"/>
                <w:sz w:val="16"/>
                <w:szCs w:val="16"/>
              </w:rPr>
            </w:pPr>
            <w:r w:rsidRPr="00B76DC6">
              <w:rPr>
                <w:rFonts w:ascii="Times New Roman" w:hAnsi="Times New Roman"/>
                <w:sz w:val="16"/>
                <w:szCs w:val="16"/>
              </w:rPr>
              <w:t>З</w:t>
            </w:r>
            <w:r w:rsidR="00E01230" w:rsidRPr="00B76DC6">
              <w:rPr>
                <w:rFonts w:ascii="Times New Roman" w:hAnsi="Times New Roman"/>
                <w:sz w:val="16"/>
                <w:szCs w:val="16"/>
              </w:rPr>
              <w:t>аместитель начальника Волховского РЭС</w:t>
            </w:r>
          </w:p>
        </w:tc>
        <w:tc>
          <w:tcPr>
            <w:tcW w:w="664" w:type="pct"/>
            <w:tcBorders>
              <w:top w:val="nil"/>
              <w:bottom w:val="single" w:sz="4" w:space="0" w:color="auto"/>
            </w:tcBorders>
          </w:tcPr>
          <w:p w:rsidR="00E01230" w:rsidRPr="00B76DC6" w:rsidRDefault="00E01230" w:rsidP="00586F0B">
            <w:pPr>
              <w:spacing w:after="0" w:line="240" w:lineRule="auto"/>
              <w:rPr>
                <w:rFonts w:ascii="Times New Roman" w:hAnsi="Times New Roman"/>
                <w:sz w:val="16"/>
                <w:szCs w:val="16"/>
              </w:rPr>
            </w:pPr>
            <w:r w:rsidRPr="00B76DC6">
              <w:rPr>
                <w:rFonts w:ascii="Times New Roman" w:hAnsi="Times New Roman"/>
                <w:sz w:val="16"/>
                <w:szCs w:val="16"/>
              </w:rPr>
              <w:t>Бубневич Владимирович Михайлович</w:t>
            </w:r>
          </w:p>
        </w:tc>
        <w:tc>
          <w:tcPr>
            <w:tcW w:w="566" w:type="pct"/>
            <w:tcBorders>
              <w:top w:val="nil"/>
              <w:bottom w:val="single" w:sz="4" w:space="0" w:color="auto"/>
            </w:tcBorders>
          </w:tcPr>
          <w:p w:rsidR="00E01230" w:rsidRPr="00B76DC6" w:rsidRDefault="00E01230"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23-548</w:t>
            </w:r>
          </w:p>
          <w:p w:rsidR="00E01230" w:rsidRPr="00B76DC6" w:rsidRDefault="00E01230"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8-921-930-39-16</w:t>
            </w:r>
          </w:p>
        </w:tc>
        <w:tc>
          <w:tcPr>
            <w:tcW w:w="633" w:type="pct"/>
            <w:gridSpan w:val="2"/>
            <w:tcBorders>
              <w:top w:val="nil"/>
              <w:bottom w:val="single" w:sz="4" w:space="0" w:color="auto"/>
            </w:tcBorders>
          </w:tcPr>
          <w:p w:rsidR="00E01230" w:rsidRPr="00B76DC6" w:rsidRDefault="00E01230" w:rsidP="00586F0B">
            <w:pPr>
              <w:spacing w:after="0" w:line="240" w:lineRule="auto"/>
              <w:jc w:val="center"/>
              <w:rPr>
                <w:rFonts w:ascii="Times New Roman" w:hAnsi="Times New Roman"/>
                <w:sz w:val="12"/>
                <w:szCs w:val="12"/>
              </w:rPr>
            </w:pPr>
            <w:r w:rsidRPr="00B76DC6">
              <w:rPr>
                <w:rFonts w:ascii="Times New Roman" w:hAnsi="Times New Roman"/>
                <w:sz w:val="12"/>
                <w:szCs w:val="12"/>
              </w:rPr>
              <w:t>23-548</w:t>
            </w:r>
          </w:p>
        </w:tc>
        <w:tc>
          <w:tcPr>
            <w:tcW w:w="472" w:type="pct"/>
            <w:gridSpan w:val="2"/>
            <w:tcBorders>
              <w:top w:val="nil"/>
              <w:bottom w:val="single" w:sz="4" w:space="0" w:color="auto"/>
            </w:tcBorders>
          </w:tcPr>
          <w:p w:rsidR="00E01230" w:rsidRPr="00B76DC6" w:rsidRDefault="00E01230" w:rsidP="00586F0B">
            <w:pPr>
              <w:spacing w:after="0" w:line="240" w:lineRule="auto"/>
              <w:jc w:val="center"/>
              <w:rPr>
                <w:rFonts w:ascii="Times New Roman" w:hAnsi="Times New Roman"/>
                <w:sz w:val="12"/>
                <w:szCs w:val="12"/>
              </w:rPr>
            </w:pPr>
            <w:r w:rsidRPr="00B76DC6">
              <w:rPr>
                <w:rFonts w:ascii="Times New Roman" w:hAnsi="Times New Roman"/>
                <w:sz w:val="12"/>
                <w:szCs w:val="12"/>
              </w:rPr>
              <w:t>23-548</w:t>
            </w:r>
          </w:p>
        </w:tc>
      </w:tr>
      <w:tr w:rsidR="00E01230" w:rsidRPr="00B76DC6" w:rsidTr="00B85FFD">
        <w:trPr>
          <w:cantSplit/>
        </w:trPr>
        <w:tc>
          <w:tcPr>
            <w:tcW w:w="1088" w:type="pct"/>
            <w:tcBorders>
              <w:top w:val="nil"/>
              <w:bottom w:val="single" w:sz="4" w:space="0" w:color="auto"/>
            </w:tcBorders>
          </w:tcPr>
          <w:p w:rsidR="00DD2E53" w:rsidRPr="00B76DC6" w:rsidRDefault="00E01230" w:rsidP="00586F0B">
            <w:pPr>
              <w:spacing w:after="0" w:line="240" w:lineRule="auto"/>
              <w:rPr>
                <w:rFonts w:ascii="Times New Roman" w:hAnsi="Times New Roman"/>
                <w:sz w:val="16"/>
                <w:szCs w:val="16"/>
              </w:rPr>
            </w:pPr>
            <w:r w:rsidRPr="00B76DC6">
              <w:rPr>
                <w:rFonts w:ascii="Times New Roman" w:hAnsi="Times New Roman"/>
                <w:sz w:val="16"/>
                <w:szCs w:val="16"/>
              </w:rPr>
              <w:t xml:space="preserve">Кировское районное отделение </w:t>
            </w:r>
          </w:p>
          <w:p w:rsidR="00E01230" w:rsidRPr="00B76DC6" w:rsidRDefault="00E01230" w:rsidP="00586F0B">
            <w:pPr>
              <w:spacing w:after="0" w:line="240" w:lineRule="auto"/>
              <w:rPr>
                <w:rFonts w:ascii="Times New Roman" w:hAnsi="Times New Roman"/>
                <w:sz w:val="16"/>
                <w:szCs w:val="16"/>
              </w:rPr>
            </w:pPr>
            <w:r w:rsidRPr="00B76DC6">
              <w:rPr>
                <w:rFonts w:ascii="Times New Roman" w:hAnsi="Times New Roman"/>
                <w:sz w:val="16"/>
                <w:szCs w:val="16"/>
              </w:rPr>
              <w:t xml:space="preserve">ООО «РКС-энерго»  </w:t>
            </w:r>
            <w:r w:rsidRPr="00B76DC6">
              <w:rPr>
                <w:rFonts w:ascii="Times New Roman" w:hAnsi="Times New Roman"/>
                <w:sz w:val="16"/>
                <w:szCs w:val="16"/>
                <w:lang w:val="en-US"/>
              </w:rPr>
              <w:t>rks</w:t>
            </w:r>
            <w:r w:rsidRPr="00B76DC6">
              <w:rPr>
                <w:rFonts w:ascii="Times New Roman" w:hAnsi="Times New Roman"/>
                <w:sz w:val="16"/>
                <w:szCs w:val="16"/>
              </w:rPr>
              <w:t>_070@</w:t>
            </w:r>
            <w:r w:rsidRPr="00B76DC6">
              <w:rPr>
                <w:rFonts w:ascii="Times New Roman" w:hAnsi="Times New Roman"/>
                <w:sz w:val="16"/>
                <w:szCs w:val="16"/>
                <w:lang w:val="en-US"/>
              </w:rPr>
              <w:t>rks</w:t>
            </w:r>
            <w:r w:rsidRPr="00B76DC6">
              <w:rPr>
                <w:rFonts w:ascii="Times New Roman" w:hAnsi="Times New Roman"/>
                <w:sz w:val="16"/>
                <w:szCs w:val="16"/>
              </w:rPr>
              <w:t>-</w:t>
            </w:r>
            <w:r w:rsidRPr="00B76DC6">
              <w:rPr>
                <w:rFonts w:ascii="Times New Roman" w:hAnsi="Times New Roman"/>
                <w:sz w:val="16"/>
                <w:szCs w:val="16"/>
                <w:lang w:val="en-US"/>
              </w:rPr>
              <w:t>energo</w:t>
            </w:r>
            <w:r w:rsidRPr="00B76DC6">
              <w:rPr>
                <w:rFonts w:ascii="Times New Roman" w:hAnsi="Times New Roman"/>
                <w:sz w:val="16"/>
                <w:szCs w:val="16"/>
              </w:rPr>
              <w:t>.</w:t>
            </w:r>
            <w:r w:rsidRPr="00B76DC6">
              <w:rPr>
                <w:rFonts w:ascii="Times New Roman" w:hAnsi="Times New Roman"/>
                <w:sz w:val="16"/>
                <w:szCs w:val="16"/>
                <w:lang w:val="en-US"/>
              </w:rPr>
              <w:t>ru</w:t>
            </w:r>
          </w:p>
        </w:tc>
        <w:tc>
          <w:tcPr>
            <w:tcW w:w="846" w:type="pct"/>
            <w:tcBorders>
              <w:top w:val="nil"/>
              <w:bottom w:val="single" w:sz="4" w:space="0" w:color="auto"/>
            </w:tcBorders>
          </w:tcPr>
          <w:p w:rsidR="00DD2E53" w:rsidRPr="00B76DC6" w:rsidRDefault="00E01230" w:rsidP="00586F0B">
            <w:pPr>
              <w:spacing w:after="0" w:line="240" w:lineRule="auto"/>
              <w:rPr>
                <w:rFonts w:ascii="Times New Roman" w:hAnsi="Times New Roman"/>
                <w:sz w:val="16"/>
                <w:szCs w:val="16"/>
              </w:rPr>
            </w:pPr>
            <w:r w:rsidRPr="00B76DC6">
              <w:rPr>
                <w:rFonts w:ascii="Times New Roman" w:hAnsi="Times New Roman"/>
                <w:sz w:val="16"/>
                <w:szCs w:val="16"/>
              </w:rPr>
              <w:t>г.</w:t>
            </w:r>
            <w:r w:rsidR="00907417" w:rsidRPr="00B76DC6">
              <w:rPr>
                <w:rFonts w:ascii="Times New Roman" w:hAnsi="Times New Roman"/>
                <w:sz w:val="16"/>
                <w:szCs w:val="16"/>
              </w:rPr>
              <w:t xml:space="preserve"> </w:t>
            </w:r>
            <w:r w:rsidRPr="00B76DC6">
              <w:rPr>
                <w:rFonts w:ascii="Times New Roman" w:hAnsi="Times New Roman"/>
                <w:sz w:val="16"/>
                <w:szCs w:val="16"/>
              </w:rPr>
              <w:t xml:space="preserve">Кировск,   </w:t>
            </w:r>
          </w:p>
          <w:p w:rsidR="00E01230" w:rsidRPr="00B76DC6" w:rsidRDefault="00E01230" w:rsidP="00586F0B">
            <w:pPr>
              <w:spacing w:after="0" w:line="240" w:lineRule="auto"/>
              <w:rPr>
                <w:rFonts w:ascii="Times New Roman" w:hAnsi="Times New Roman"/>
                <w:sz w:val="16"/>
                <w:szCs w:val="16"/>
              </w:rPr>
            </w:pPr>
            <w:r w:rsidRPr="00B76DC6">
              <w:rPr>
                <w:rFonts w:ascii="Times New Roman" w:hAnsi="Times New Roman"/>
                <w:sz w:val="16"/>
                <w:szCs w:val="16"/>
              </w:rPr>
              <w:t>ул. Северная</w:t>
            </w:r>
            <w:r w:rsidR="00DD2E53" w:rsidRPr="00B76DC6">
              <w:rPr>
                <w:rFonts w:ascii="Times New Roman" w:hAnsi="Times New Roman"/>
                <w:sz w:val="16"/>
                <w:szCs w:val="16"/>
              </w:rPr>
              <w:t>,</w:t>
            </w:r>
            <w:r w:rsidR="00DB2CBA" w:rsidRPr="00B76DC6">
              <w:rPr>
                <w:rFonts w:ascii="Times New Roman" w:hAnsi="Times New Roman"/>
                <w:sz w:val="16"/>
                <w:szCs w:val="16"/>
              </w:rPr>
              <w:t xml:space="preserve">  </w:t>
            </w:r>
            <w:r w:rsidRPr="00B76DC6">
              <w:rPr>
                <w:rFonts w:ascii="Times New Roman" w:hAnsi="Times New Roman"/>
                <w:sz w:val="16"/>
                <w:szCs w:val="16"/>
              </w:rPr>
              <w:t>16</w:t>
            </w:r>
          </w:p>
        </w:tc>
        <w:tc>
          <w:tcPr>
            <w:tcW w:w="731" w:type="pct"/>
            <w:tcBorders>
              <w:top w:val="nil"/>
              <w:bottom w:val="single" w:sz="4" w:space="0" w:color="auto"/>
            </w:tcBorders>
          </w:tcPr>
          <w:p w:rsidR="00E01230" w:rsidRPr="00B76DC6" w:rsidRDefault="00DD2E53" w:rsidP="00586F0B">
            <w:pPr>
              <w:spacing w:after="0" w:line="240" w:lineRule="auto"/>
              <w:rPr>
                <w:rFonts w:ascii="Times New Roman" w:hAnsi="Times New Roman"/>
                <w:sz w:val="16"/>
                <w:szCs w:val="16"/>
              </w:rPr>
            </w:pPr>
            <w:r w:rsidRPr="00B76DC6">
              <w:rPr>
                <w:rFonts w:ascii="Times New Roman" w:hAnsi="Times New Roman"/>
                <w:sz w:val="16"/>
                <w:szCs w:val="16"/>
              </w:rPr>
              <w:t>З</w:t>
            </w:r>
            <w:r w:rsidR="00E01230" w:rsidRPr="00B76DC6">
              <w:rPr>
                <w:rFonts w:ascii="Times New Roman" w:hAnsi="Times New Roman"/>
                <w:sz w:val="16"/>
                <w:szCs w:val="16"/>
              </w:rPr>
              <w:t>аместитель начальника отделения</w:t>
            </w:r>
          </w:p>
        </w:tc>
        <w:tc>
          <w:tcPr>
            <w:tcW w:w="664" w:type="pct"/>
            <w:tcBorders>
              <w:top w:val="nil"/>
              <w:bottom w:val="single" w:sz="4" w:space="0" w:color="auto"/>
            </w:tcBorders>
          </w:tcPr>
          <w:p w:rsidR="00E01230" w:rsidRPr="00B76DC6" w:rsidRDefault="00E01230" w:rsidP="00586F0B">
            <w:pPr>
              <w:spacing w:after="0" w:line="240" w:lineRule="auto"/>
              <w:rPr>
                <w:rFonts w:ascii="Times New Roman" w:hAnsi="Times New Roman"/>
                <w:sz w:val="16"/>
                <w:szCs w:val="16"/>
              </w:rPr>
            </w:pPr>
            <w:r w:rsidRPr="00B76DC6">
              <w:rPr>
                <w:rFonts w:ascii="Times New Roman" w:hAnsi="Times New Roman"/>
                <w:sz w:val="16"/>
                <w:szCs w:val="16"/>
              </w:rPr>
              <w:t>Завьялова Мария Сергеевна</w:t>
            </w:r>
          </w:p>
        </w:tc>
        <w:tc>
          <w:tcPr>
            <w:tcW w:w="566" w:type="pct"/>
            <w:tcBorders>
              <w:top w:val="nil"/>
              <w:bottom w:val="single" w:sz="4" w:space="0" w:color="auto"/>
            </w:tcBorders>
          </w:tcPr>
          <w:p w:rsidR="00E01230" w:rsidRPr="00B76DC6" w:rsidRDefault="00E01230"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28-132</w:t>
            </w:r>
          </w:p>
        </w:tc>
        <w:tc>
          <w:tcPr>
            <w:tcW w:w="633" w:type="pct"/>
            <w:gridSpan w:val="2"/>
            <w:tcBorders>
              <w:top w:val="nil"/>
              <w:bottom w:val="single" w:sz="4" w:space="0" w:color="auto"/>
            </w:tcBorders>
          </w:tcPr>
          <w:p w:rsidR="00E01230" w:rsidRPr="00B76DC6" w:rsidRDefault="00E01230" w:rsidP="00586F0B">
            <w:pPr>
              <w:spacing w:after="0" w:line="240" w:lineRule="auto"/>
              <w:jc w:val="center"/>
              <w:rPr>
                <w:rFonts w:ascii="Times New Roman" w:hAnsi="Times New Roman"/>
                <w:sz w:val="12"/>
                <w:szCs w:val="12"/>
              </w:rPr>
            </w:pPr>
            <w:r w:rsidRPr="00B76DC6">
              <w:rPr>
                <w:rFonts w:ascii="Times New Roman" w:hAnsi="Times New Roman"/>
                <w:sz w:val="12"/>
                <w:szCs w:val="12"/>
              </w:rPr>
              <w:t>28-122</w:t>
            </w:r>
          </w:p>
        </w:tc>
        <w:tc>
          <w:tcPr>
            <w:tcW w:w="472" w:type="pct"/>
            <w:gridSpan w:val="2"/>
            <w:tcBorders>
              <w:top w:val="nil"/>
              <w:bottom w:val="single" w:sz="4" w:space="0" w:color="auto"/>
            </w:tcBorders>
          </w:tcPr>
          <w:p w:rsidR="00E01230" w:rsidRPr="00B76DC6" w:rsidRDefault="00E01230" w:rsidP="00586F0B">
            <w:pPr>
              <w:spacing w:after="0" w:line="240" w:lineRule="auto"/>
              <w:jc w:val="center"/>
              <w:rPr>
                <w:rFonts w:ascii="Times New Roman" w:hAnsi="Times New Roman"/>
                <w:sz w:val="12"/>
                <w:szCs w:val="12"/>
              </w:rPr>
            </w:pPr>
          </w:p>
        </w:tc>
      </w:tr>
      <w:tr w:rsidR="00E01230" w:rsidRPr="00B76DC6" w:rsidTr="00B85FFD">
        <w:trPr>
          <w:cantSplit/>
        </w:trPr>
        <w:tc>
          <w:tcPr>
            <w:tcW w:w="1088" w:type="pct"/>
            <w:tcBorders>
              <w:top w:val="single" w:sz="4" w:space="0" w:color="auto"/>
              <w:bottom w:val="single" w:sz="4" w:space="0" w:color="auto"/>
            </w:tcBorders>
          </w:tcPr>
          <w:p w:rsidR="006D595A" w:rsidRPr="00B76DC6" w:rsidRDefault="00E01230" w:rsidP="00586F0B">
            <w:pPr>
              <w:spacing w:after="0" w:line="240" w:lineRule="auto"/>
              <w:rPr>
                <w:rFonts w:ascii="Times New Roman" w:hAnsi="Times New Roman"/>
                <w:sz w:val="16"/>
                <w:szCs w:val="16"/>
              </w:rPr>
            </w:pPr>
            <w:r w:rsidRPr="00B76DC6">
              <w:rPr>
                <w:rFonts w:ascii="Times New Roman" w:hAnsi="Times New Roman"/>
                <w:sz w:val="16"/>
                <w:szCs w:val="16"/>
              </w:rPr>
              <w:t>Кировское  отделение АО «Петерб</w:t>
            </w:r>
            <w:r w:rsidR="00DD2E53" w:rsidRPr="00B76DC6">
              <w:rPr>
                <w:rFonts w:ascii="Times New Roman" w:hAnsi="Times New Roman"/>
                <w:sz w:val="16"/>
                <w:szCs w:val="16"/>
              </w:rPr>
              <w:t>у</w:t>
            </w:r>
            <w:r w:rsidRPr="00B76DC6">
              <w:rPr>
                <w:rFonts w:ascii="Times New Roman" w:hAnsi="Times New Roman"/>
                <w:sz w:val="16"/>
                <w:szCs w:val="16"/>
              </w:rPr>
              <w:t xml:space="preserve">ргская Сбытовая Компания»  </w:t>
            </w:r>
          </w:p>
          <w:p w:rsidR="00E01230" w:rsidRPr="00B76DC6" w:rsidRDefault="00E01230" w:rsidP="00586F0B">
            <w:pPr>
              <w:spacing w:after="0" w:line="240" w:lineRule="auto"/>
              <w:rPr>
                <w:rFonts w:ascii="Times New Roman" w:hAnsi="Times New Roman"/>
                <w:sz w:val="16"/>
                <w:szCs w:val="16"/>
              </w:rPr>
            </w:pPr>
            <w:r w:rsidRPr="00B76DC6">
              <w:rPr>
                <w:rFonts w:ascii="Times New Roman" w:hAnsi="Times New Roman"/>
                <w:sz w:val="16"/>
                <w:szCs w:val="16"/>
                <w:lang w:val="en-US"/>
              </w:rPr>
              <w:t>kirv</w:t>
            </w:r>
            <w:r w:rsidRPr="00B76DC6">
              <w:rPr>
                <w:rFonts w:ascii="Times New Roman" w:hAnsi="Times New Roman"/>
                <w:sz w:val="16"/>
                <w:szCs w:val="16"/>
              </w:rPr>
              <w:t>@</w:t>
            </w:r>
            <w:r w:rsidRPr="00B76DC6">
              <w:rPr>
                <w:rFonts w:ascii="Times New Roman" w:hAnsi="Times New Roman"/>
                <w:sz w:val="16"/>
                <w:szCs w:val="16"/>
                <w:lang w:val="en-US"/>
              </w:rPr>
              <w:t>pesc</w:t>
            </w:r>
            <w:r w:rsidRPr="00B76DC6">
              <w:rPr>
                <w:rFonts w:ascii="Times New Roman" w:hAnsi="Times New Roman"/>
                <w:sz w:val="16"/>
                <w:szCs w:val="16"/>
              </w:rPr>
              <w:t>.</w:t>
            </w:r>
            <w:r w:rsidRPr="00B76DC6">
              <w:rPr>
                <w:rFonts w:ascii="Times New Roman" w:hAnsi="Times New Roman"/>
                <w:sz w:val="16"/>
                <w:szCs w:val="16"/>
                <w:lang w:val="en-US"/>
              </w:rPr>
              <w:t>ru</w:t>
            </w:r>
          </w:p>
        </w:tc>
        <w:tc>
          <w:tcPr>
            <w:tcW w:w="846" w:type="pct"/>
            <w:tcBorders>
              <w:top w:val="single" w:sz="4" w:space="0" w:color="auto"/>
              <w:bottom w:val="single" w:sz="4" w:space="0" w:color="auto"/>
            </w:tcBorders>
          </w:tcPr>
          <w:p w:rsidR="00DD2E53" w:rsidRPr="00B76DC6" w:rsidRDefault="00E01230" w:rsidP="00586F0B">
            <w:pPr>
              <w:spacing w:after="0" w:line="240" w:lineRule="auto"/>
              <w:rPr>
                <w:rFonts w:ascii="Times New Roman" w:hAnsi="Times New Roman"/>
                <w:sz w:val="16"/>
                <w:szCs w:val="16"/>
              </w:rPr>
            </w:pPr>
            <w:r w:rsidRPr="00B76DC6">
              <w:rPr>
                <w:rFonts w:ascii="Times New Roman" w:hAnsi="Times New Roman"/>
                <w:sz w:val="16"/>
                <w:szCs w:val="16"/>
              </w:rPr>
              <w:t xml:space="preserve">г.Кировск,   </w:t>
            </w:r>
          </w:p>
          <w:p w:rsidR="00E01230" w:rsidRPr="00B76DC6" w:rsidRDefault="00E01230" w:rsidP="00586F0B">
            <w:pPr>
              <w:spacing w:after="0" w:line="240" w:lineRule="auto"/>
              <w:rPr>
                <w:rFonts w:ascii="Times New Roman" w:hAnsi="Times New Roman"/>
                <w:sz w:val="16"/>
                <w:szCs w:val="16"/>
              </w:rPr>
            </w:pPr>
            <w:r w:rsidRPr="00B76DC6">
              <w:rPr>
                <w:rFonts w:ascii="Times New Roman" w:hAnsi="Times New Roman"/>
                <w:sz w:val="16"/>
                <w:szCs w:val="16"/>
              </w:rPr>
              <w:t>ул. Энергетиков</w:t>
            </w:r>
            <w:r w:rsidR="00DD2E53" w:rsidRPr="00B76DC6">
              <w:rPr>
                <w:rFonts w:ascii="Times New Roman" w:hAnsi="Times New Roman"/>
                <w:sz w:val="16"/>
                <w:szCs w:val="16"/>
              </w:rPr>
              <w:t>,</w:t>
            </w:r>
            <w:r w:rsidR="00DB2CBA" w:rsidRPr="00B76DC6">
              <w:rPr>
                <w:rFonts w:ascii="Times New Roman" w:hAnsi="Times New Roman"/>
                <w:sz w:val="16"/>
                <w:szCs w:val="16"/>
              </w:rPr>
              <w:t xml:space="preserve"> </w:t>
            </w:r>
            <w:r w:rsidRPr="00B76DC6">
              <w:rPr>
                <w:rFonts w:ascii="Times New Roman" w:hAnsi="Times New Roman"/>
                <w:sz w:val="16"/>
                <w:szCs w:val="16"/>
              </w:rPr>
              <w:t>6</w:t>
            </w:r>
          </w:p>
        </w:tc>
        <w:tc>
          <w:tcPr>
            <w:tcW w:w="731" w:type="pct"/>
            <w:tcBorders>
              <w:top w:val="single" w:sz="4" w:space="0" w:color="auto"/>
              <w:bottom w:val="single" w:sz="4" w:space="0" w:color="auto"/>
            </w:tcBorders>
          </w:tcPr>
          <w:p w:rsidR="00E01230" w:rsidRPr="00B76DC6" w:rsidRDefault="00907417" w:rsidP="00586F0B">
            <w:pPr>
              <w:spacing w:after="0" w:line="240" w:lineRule="auto"/>
              <w:rPr>
                <w:rFonts w:ascii="Times New Roman" w:hAnsi="Times New Roman"/>
                <w:sz w:val="16"/>
                <w:szCs w:val="16"/>
              </w:rPr>
            </w:pPr>
            <w:r w:rsidRPr="00B76DC6">
              <w:rPr>
                <w:rFonts w:ascii="Times New Roman" w:hAnsi="Times New Roman"/>
                <w:sz w:val="16"/>
                <w:szCs w:val="16"/>
              </w:rPr>
              <w:t xml:space="preserve">Руководитель </w:t>
            </w:r>
          </w:p>
        </w:tc>
        <w:tc>
          <w:tcPr>
            <w:tcW w:w="664" w:type="pct"/>
            <w:tcBorders>
              <w:top w:val="single" w:sz="4" w:space="0" w:color="auto"/>
              <w:bottom w:val="single" w:sz="4" w:space="0" w:color="auto"/>
            </w:tcBorders>
          </w:tcPr>
          <w:p w:rsidR="00E01230" w:rsidRPr="00B76DC6" w:rsidRDefault="00E01230" w:rsidP="00586F0B">
            <w:pPr>
              <w:spacing w:after="0" w:line="240" w:lineRule="auto"/>
              <w:rPr>
                <w:rFonts w:ascii="Times New Roman" w:hAnsi="Times New Roman"/>
                <w:sz w:val="16"/>
                <w:szCs w:val="16"/>
              </w:rPr>
            </w:pPr>
            <w:r w:rsidRPr="00B76DC6">
              <w:rPr>
                <w:rFonts w:ascii="Times New Roman" w:hAnsi="Times New Roman"/>
                <w:sz w:val="16"/>
                <w:szCs w:val="16"/>
              </w:rPr>
              <w:t>Жильцов Евгений Олегович</w:t>
            </w:r>
          </w:p>
        </w:tc>
        <w:tc>
          <w:tcPr>
            <w:tcW w:w="566" w:type="pct"/>
            <w:tcBorders>
              <w:top w:val="single" w:sz="4" w:space="0" w:color="auto"/>
              <w:bottom w:val="single" w:sz="4" w:space="0" w:color="auto"/>
            </w:tcBorders>
          </w:tcPr>
          <w:p w:rsidR="00E01230" w:rsidRPr="00B76DC6" w:rsidRDefault="00E01230"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23-337</w:t>
            </w:r>
          </w:p>
        </w:tc>
        <w:tc>
          <w:tcPr>
            <w:tcW w:w="633" w:type="pct"/>
            <w:gridSpan w:val="2"/>
            <w:tcBorders>
              <w:top w:val="single" w:sz="4" w:space="0" w:color="auto"/>
              <w:bottom w:val="single" w:sz="4" w:space="0" w:color="auto"/>
            </w:tcBorders>
          </w:tcPr>
          <w:p w:rsidR="00E01230" w:rsidRPr="00B76DC6" w:rsidRDefault="00E01230" w:rsidP="00586F0B">
            <w:pPr>
              <w:spacing w:after="0" w:line="240" w:lineRule="auto"/>
              <w:jc w:val="center"/>
              <w:rPr>
                <w:rFonts w:ascii="Times New Roman" w:hAnsi="Times New Roman"/>
                <w:sz w:val="12"/>
                <w:szCs w:val="12"/>
              </w:rPr>
            </w:pPr>
            <w:r w:rsidRPr="00B76DC6">
              <w:rPr>
                <w:rFonts w:ascii="Times New Roman" w:hAnsi="Times New Roman"/>
                <w:sz w:val="12"/>
                <w:szCs w:val="12"/>
              </w:rPr>
              <w:t>24-749</w:t>
            </w:r>
          </w:p>
          <w:p w:rsidR="00E01230" w:rsidRPr="00B76DC6" w:rsidRDefault="00E01230" w:rsidP="00586F0B">
            <w:pPr>
              <w:spacing w:after="0" w:line="240" w:lineRule="auto"/>
              <w:jc w:val="center"/>
              <w:rPr>
                <w:rFonts w:ascii="Times New Roman" w:hAnsi="Times New Roman"/>
                <w:sz w:val="12"/>
                <w:szCs w:val="12"/>
              </w:rPr>
            </w:pPr>
          </w:p>
        </w:tc>
        <w:tc>
          <w:tcPr>
            <w:tcW w:w="472" w:type="pct"/>
            <w:gridSpan w:val="2"/>
            <w:tcBorders>
              <w:top w:val="single" w:sz="4" w:space="0" w:color="auto"/>
              <w:bottom w:val="single" w:sz="4" w:space="0" w:color="auto"/>
            </w:tcBorders>
          </w:tcPr>
          <w:p w:rsidR="00E01230" w:rsidRPr="00B76DC6" w:rsidRDefault="00E01230" w:rsidP="00586F0B">
            <w:pPr>
              <w:spacing w:after="0" w:line="240" w:lineRule="auto"/>
              <w:jc w:val="center"/>
              <w:rPr>
                <w:rFonts w:ascii="Times New Roman" w:hAnsi="Times New Roman"/>
                <w:sz w:val="12"/>
                <w:szCs w:val="12"/>
              </w:rPr>
            </w:pPr>
          </w:p>
        </w:tc>
      </w:tr>
      <w:tr w:rsidR="00E01230" w:rsidRPr="00B76DC6" w:rsidTr="00A275D0">
        <w:trPr>
          <w:cantSplit/>
          <w:trHeight w:val="703"/>
        </w:trPr>
        <w:tc>
          <w:tcPr>
            <w:tcW w:w="1088" w:type="pct"/>
            <w:tcBorders>
              <w:top w:val="single" w:sz="4" w:space="0" w:color="auto"/>
              <w:bottom w:val="single" w:sz="4" w:space="0" w:color="auto"/>
            </w:tcBorders>
          </w:tcPr>
          <w:p w:rsidR="00DD2E53" w:rsidRPr="00B76DC6" w:rsidRDefault="00E01230" w:rsidP="00586F0B">
            <w:pPr>
              <w:spacing w:after="0" w:line="240" w:lineRule="auto"/>
              <w:rPr>
                <w:rFonts w:ascii="Times New Roman" w:hAnsi="Times New Roman"/>
                <w:sz w:val="16"/>
                <w:szCs w:val="16"/>
              </w:rPr>
            </w:pPr>
            <w:r w:rsidRPr="00B76DC6">
              <w:rPr>
                <w:rFonts w:ascii="Times New Roman" w:hAnsi="Times New Roman"/>
                <w:sz w:val="16"/>
                <w:szCs w:val="16"/>
              </w:rPr>
              <w:t xml:space="preserve">Кировское  отделение </w:t>
            </w:r>
          </w:p>
          <w:p w:rsidR="00E01230" w:rsidRPr="00B76DC6" w:rsidRDefault="00E01230" w:rsidP="00586F0B">
            <w:pPr>
              <w:spacing w:after="0" w:line="240" w:lineRule="auto"/>
              <w:rPr>
                <w:rFonts w:ascii="Times New Roman" w:hAnsi="Times New Roman"/>
                <w:sz w:val="16"/>
                <w:szCs w:val="16"/>
              </w:rPr>
            </w:pPr>
            <w:r w:rsidRPr="00B76DC6">
              <w:rPr>
                <w:rFonts w:ascii="Times New Roman" w:hAnsi="Times New Roman"/>
                <w:sz w:val="16"/>
                <w:szCs w:val="16"/>
              </w:rPr>
              <w:t xml:space="preserve">ООО «Энергоконтроль»  </w:t>
            </w:r>
          </w:p>
        </w:tc>
        <w:tc>
          <w:tcPr>
            <w:tcW w:w="846" w:type="pct"/>
            <w:tcBorders>
              <w:top w:val="single" w:sz="4" w:space="0" w:color="auto"/>
              <w:bottom w:val="single" w:sz="4" w:space="0" w:color="auto"/>
            </w:tcBorders>
          </w:tcPr>
          <w:p w:rsidR="00DD2E53" w:rsidRPr="00B76DC6" w:rsidRDefault="00E01230" w:rsidP="00586F0B">
            <w:pPr>
              <w:spacing w:after="0" w:line="240" w:lineRule="auto"/>
              <w:rPr>
                <w:rFonts w:ascii="Times New Roman" w:hAnsi="Times New Roman"/>
                <w:sz w:val="16"/>
                <w:szCs w:val="16"/>
              </w:rPr>
            </w:pPr>
            <w:r w:rsidRPr="00B76DC6">
              <w:rPr>
                <w:rFonts w:ascii="Times New Roman" w:hAnsi="Times New Roman"/>
                <w:sz w:val="16"/>
                <w:szCs w:val="16"/>
              </w:rPr>
              <w:t xml:space="preserve">г.Кировск,   </w:t>
            </w:r>
          </w:p>
          <w:p w:rsidR="00E01230" w:rsidRPr="00B76DC6" w:rsidRDefault="00DD2E53" w:rsidP="00586F0B">
            <w:pPr>
              <w:spacing w:after="0" w:line="240" w:lineRule="auto"/>
              <w:rPr>
                <w:rFonts w:ascii="Times New Roman" w:hAnsi="Times New Roman"/>
                <w:sz w:val="16"/>
                <w:szCs w:val="16"/>
              </w:rPr>
            </w:pPr>
            <w:r w:rsidRPr="00B76DC6">
              <w:rPr>
                <w:rFonts w:ascii="Times New Roman" w:hAnsi="Times New Roman"/>
                <w:sz w:val="16"/>
                <w:szCs w:val="16"/>
              </w:rPr>
              <w:t>ул. Северная,</w:t>
            </w:r>
            <w:r w:rsidR="00DB2CBA" w:rsidRPr="00B76DC6">
              <w:rPr>
                <w:rFonts w:ascii="Times New Roman" w:hAnsi="Times New Roman"/>
                <w:sz w:val="16"/>
                <w:szCs w:val="16"/>
              </w:rPr>
              <w:t xml:space="preserve"> </w:t>
            </w:r>
            <w:r w:rsidR="00E01230" w:rsidRPr="00B76DC6">
              <w:rPr>
                <w:rFonts w:ascii="Times New Roman" w:hAnsi="Times New Roman"/>
                <w:sz w:val="16"/>
                <w:szCs w:val="16"/>
              </w:rPr>
              <w:t>16</w:t>
            </w:r>
          </w:p>
        </w:tc>
        <w:tc>
          <w:tcPr>
            <w:tcW w:w="731" w:type="pct"/>
            <w:tcBorders>
              <w:top w:val="single" w:sz="4" w:space="0" w:color="auto"/>
              <w:bottom w:val="single" w:sz="4" w:space="0" w:color="auto"/>
            </w:tcBorders>
          </w:tcPr>
          <w:p w:rsidR="00E01230" w:rsidRPr="00B76DC6" w:rsidRDefault="00907417" w:rsidP="00586F0B">
            <w:pPr>
              <w:spacing w:after="0" w:line="240" w:lineRule="auto"/>
              <w:rPr>
                <w:rFonts w:ascii="Times New Roman" w:hAnsi="Times New Roman"/>
                <w:sz w:val="16"/>
                <w:szCs w:val="16"/>
              </w:rPr>
            </w:pPr>
            <w:r w:rsidRPr="00B76DC6">
              <w:rPr>
                <w:rFonts w:ascii="Times New Roman" w:hAnsi="Times New Roman"/>
                <w:sz w:val="16"/>
                <w:szCs w:val="16"/>
              </w:rPr>
              <w:t xml:space="preserve">Руководитель </w:t>
            </w:r>
          </w:p>
        </w:tc>
        <w:tc>
          <w:tcPr>
            <w:tcW w:w="664" w:type="pct"/>
            <w:tcBorders>
              <w:top w:val="single" w:sz="4" w:space="0" w:color="auto"/>
              <w:bottom w:val="single" w:sz="4" w:space="0" w:color="auto"/>
            </w:tcBorders>
          </w:tcPr>
          <w:p w:rsidR="00E01230" w:rsidRPr="00B76DC6" w:rsidRDefault="00E01230" w:rsidP="00586F0B">
            <w:pPr>
              <w:spacing w:after="0" w:line="240" w:lineRule="auto"/>
              <w:rPr>
                <w:rFonts w:ascii="Times New Roman" w:hAnsi="Times New Roman"/>
                <w:sz w:val="16"/>
                <w:szCs w:val="16"/>
              </w:rPr>
            </w:pPr>
            <w:r w:rsidRPr="00B76DC6">
              <w:rPr>
                <w:rFonts w:ascii="Times New Roman" w:hAnsi="Times New Roman"/>
                <w:sz w:val="16"/>
                <w:szCs w:val="16"/>
              </w:rPr>
              <w:t>Журавлев Максим Николаевич</w:t>
            </w:r>
          </w:p>
        </w:tc>
        <w:tc>
          <w:tcPr>
            <w:tcW w:w="566" w:type="pct"/>
            <w:tcBorders>
              <w:top w:val="single" w:sz="4" w:space="0" w:color="auto"/>
              <w:bottom w:val="single" w:sz="4" w:space="0" w:color="auto"/>
            </w:tcBorders>
          </w:tcPr>
          <w:p w:rsidR="00E01230" w:rsidRPr="00B76DC6" w:rsidRDefault="00E01230"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8-812-318-14-67</w:t>
            </w:r>
          </w:p>
        </w:tc>
        <w:tc>
          <w:tcPr>
            <w:tcW w:w="633" w:type="pct"/>
            <w:gridSpan w:val="2"/>
            <w:tcBorders>
              <w:top w:val="single" w:sz="4" w:space="0" w:color="auto"/>
              <w:bottom w:val="single" w:sz="4" w:space="0" w:color="auto"/>
            </w:tcBorders>
          </w:tcPr>
          <w:p w:rsidR="00E01230" w:rsidRPr="00B76DC6" w:rsidRDefault="00E01230" w:rsidP="00586F0B">
            <w:pPr>
              <w:spacing w:after="0" w:line="240" w:lineRule="auto"/>
              <w:jc w:val="center"/>
              <w:rPr>
                <w:rFonts w:ascii="Times New Roman" w:hAnsi="Times New Roman"/>
                <w:sz w:val="12"/>
                <w:szCs w:val="12"/>
              </w:rPr>
            </w:pPr>
          </w:p>
        </w:tc>
        <w:tc>
          <w:tcPr>
            <w:tcW w:w="472" w:type="pct"/>
            <w:gridSpan w:val="2"/>
            <w:tcBorders>
              <w:top w:val="single" w:sz="4" w:space="0" w:color="auto"/>
              <w:bottom w:val="single" w:sz="4" w:space="0" w:color="auto"/>
            </w:tcBorders>
          </w:tcPr>
          <w:p w:rsidR="00E01230" w:rsidRPr="00B76DC6" w:rsidRDefault="00E01230" w:rsidP="00586F0B">
            <w:pPr>
              <w:spacing w:after="0" w:line="240" w:lineRule="auto"/>
              <w:jc w:val="center"/>
              <w:rPr>
                <w:rFonts w:ascii="Times New Roman" w:hAnsi="Times New Roman"/>
                <w:sz w:val="12"/>
                <w:szCs w:val="12"/>
              </w:rPr>
            </w:pPr>
          </w:p>
        </w:tc>
      </w:tr>
      <w:tr w:rsidR="00E01230" w:rsidRPr="00B76DC6" w:rsidTr="00907417">
        <w:trPr>
          <w:cantSplit/>
        </w:trPr>
        <w:tc>
          <w:tcPr>
            <w:tcW w:w="5000" w:type="pct"/>
            <w:gridSpan w:val="9"/>
            <w:tcBorders>
              <w:top w:val="single" w:sz="4" w:space="0" w:color="auto"/>
              <w:bottom w:val="single" w:sz="4" w:space="0" w:color="auto"/>
            </w:tcBorders>
          </w:tcPr>
          <w:p w:rsidR="00E01230" w:rsidRPr="00B76DC6" w:rsidRDefault="00E01230" w:rsidP="00586F0B">
            <w:pPr>
              <w:spacing w:after="0" w:line="240" w:lineRule="auto"/>
              <w:jc w:val="center"/>
              <w:rPr>
                <w:rFonts w:ascii="Times New Roman" w:hAnsi="Times New Roman"/>
                <w:sz w:val="16"/>
                <w:szCs w:val="16"/>
              </w:rPr>
            </w:pPr>
            <w:r w:rsidRPr="00B76DC6">
              <w:rPr>
                <w:rFonts w:ascii="Times New Roman" w:hAnsi="Times New Roman"/>
                <w:b/>
                <w:i/>
                <w:sz w:val="16"/>
                <w:szCs w:val="16"/>
              </w:rPr>
              <w:t>Газоснабжение</w:t>
            </w:r>
          </w:p>
        </w:tc>
      </w:tr>
      <w:tr w:rsidR="00907417" w:rsidRPr="00B76DC6" w:rsidTr="00B85FFD">
        <w:trPr>
          <w:cantSplit/>
          <w:trHeight w:val="577"/>
        </w:trPr>
        <w:tc>
          <w:tcPr>
            <w:tcW w:w="1088" w:type="pct"/>
            <w:tcBorders>
              <w:top w:val="single" w:sz="4" w:space="0" w:color="auto"/>
              <w:bottom w:val="single" w:sz="4" w:space="0" w:color="auto"/>
            </w:tcBorders>
          </w:tcPr>
          <w:p w:rsidR="00907417" w:rsidRPr="00B76DC6" w:rsidRDefault="00907417" w:rsidP="00586F0B">
            <w:pPr>
              <w:spacing w:after="0" w:line="240" w:lineRule="auto"/>
              <w:rPr>
                <w:rFonts w:ascii="Times New Roman" w:hAnsi="Times New Roman"/>
                <w:sz w:val="16"/>
                <w:szCs w:val="16"/>
              </w:rPr>
            </w:pPr>
            <w:r w:rsidRPr="00B76DC6">
              <w:rPr>
                <w:rFonts w:ascii="Times New Roman" w:hAnsi="Times New Roman"/>
                <w:sz w:val="16"/>
                <w:szCs w:val="16"/>
              </w:rPr>
              <w:t>Филиал ЗАО «Газпром межрегионгаз Санкт-Петербург»</w:t>
            </w:r>
          </w:p>
        </w:tc>
        <w:tc>
          <w:tcPr>
            <w:tcW w:w="846" w:type="pct"/>
            <w:tcBorders>
              <w:top w:val="single" w:sz="4" w:space="0" w:color="auto"/>
              <w:bottom w:val="single" w:sz="4" w:space="0" w:color="auto"/>
            </w:tcBorders>
          </w:tcPr>
          <w:p w:rsidR="00781F9C" w:rsidRPr="00B76DC6" w:rsidRDefault="00781F9C" w:rsidP="00586F0B">
            <w:pPr>
              <w:spacing w:after="0" w:line="240" w:lineRule="auto"/>
              <w:rPr>
                <w:rFonts w:ascii="Times New Roman" w:hAnsi="Times New Roman"/>
                <w:sz w:val="16"/>
                <w:szCs w:val="16"/>
              </w:rPr>
            </w:pPr>
            <w:r w:rsidRPr="00B76DC6">
              <w:rPr>
                <w:rFonts w:ascii="Times New Roman" w:hAnsi="Times New Roman"/>
                <w:sz w:val="16"/>
                <w:szCs w:val="16"/>
              </w:rPr>
              <w:t xml:space="preserve">г.Санкт-Петербург, </w:t>
            </w:r>
          </w:p>
          <w:p w:rsidR="00907417" w:rsidRPr="00B76DC6" w:rsidRDefault="00907417" w:rsidP="00586F0B">
            <w:pPr>
              <w:spacing w:after="0" w:line="240" w:lineRule="auto"/>
              <w:rPr>
                <w:rFonts w:ascii="Times New Roman" w:hAnsi="Times New Roman"/>
                <w:sz w:val="16"/>
                <w:szCs w:val="16"/>
              </w:rPr>
            </w:pPr>
            <w:r w:rsidRPr="00B76DC6">
              <w:rPr>
                <w:rFonts w:ascii="Times New Roman" w:hAnsi="Times New Roman"/>
                <w:sz w:val="16"/>
                <w:szCs w:val="16"/>
              </w:rPr>
              <w:t>Конногвардейский б-р, 17, литер А</w:t>
            </w:r>
          </w:p>
        </w:tc>
        <w:tc>
          <w:tcPr>
            <w:tcW w:w="731" w:type="pct"/>
            <w:tcBorders>
              <w:top w:val="single" w:sz="4" w:space="0" w:color="auto"/>
              <w:bottom w:val="single" w:sz="4" w:space="0" w:color="auto"/>
            </w:tcBorders>
          </w:tcPr>
          <w:p w:rsidR="00907417" w:rsidRPr="00B76DC6" w:rsidRDefault="00907417"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907417" w:rsidRPr="00B76DC6" w:rsidRDefault="00907417" w:rsidP="00586F0B">
            <w:pPr>
              <w:spacing w:after="0" w:line="240" w:lineRule="auto"/>
              <w:rPr>
                <w:rFonts w:ascii="Times New Roman" w:hAnsi="Times New Roman"/>
                <w:sz w:val="16"/>
                <w:szCs w:val="16"/>
              </w:rPr>
            </w:pPr>
            <w:r w:rsidRPr="00B76DC6">
              <w:rPr>
                <w:rFonts w:ascii="Times New Roman" w:hAnsi="Times New Roman"/>
                <w:sz w:val="16"/>
                <w:szCs w:val="16"/>
              </w:rPr>
              <w:t>Мелицова Марина Владимировна</w:t>
            </w:r>
          </w:p>
        </w:tc>
        <w:tc>
          <w:tcPr>
            <w:tcW w:w="566" w:type="pct"/>
            <w:tcBorders>
              <w:top w:val="single" w:sz="4" w:space="0" w:color="auto"/>
              <w:bottom w:val="single" w:sz="4" w:space="0" w:color="auto"/>
            </w:tcBorders>
          </w:tcPr>
          <w:p w:rsidR="00907417" w:rsidRPr="00B76DC6" w:rsidRDefault="00490005"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8-812-</w:t>
            </w:r>
            <w:r w:rsidR="00907417" w:rsidRPr="00B76DC6">
              <w:rPr>
                <w:rFonts w:ascii="Times New Roman" w:hAnsi="Times New Roman"/>
                <w:sz w:val="12"/>
                <w:szCs w:val="12"/>
              </w:rPr>
              <w:t>324-51-90</w:t>
            </w:r>
          </w:p>
        </w:tc>
        <w:tc>
          <w:tcPr>
            <w:tcW w:w="633" w:type="pct"/>
            <w:gridSpan w:val="2"/>
            <w:tcBorders>
              <w:top w:val="single" w:sz="4" w:space="0" w:color="auto"/>
              <w:bottom w:val="single" w:sz="4" w:space="0" w:color="auto"/>
            </w:tcBorders>
          </w:tcPr>
          <w:p w:rsidR="00907417" w:rsidRPr="00B76DC6" w:rsidRDefault="00435C0B" w:rsidP="00586F0B">
            <w:pPr>
              <w:spacing w:after="0" w:line="240" w:lineRule="auto"/>
              <w:jc w:val="center"/>
              <w:rPr>
                <w:rFonts w:ascii="Times New Roman" w:hAnsi="Times New Roman"/>
                <w:sz w:val="12"/>
                <w:szCs w:val="12"/>
              </w:rPr>
            </w:pPr>
            <w:r w:rsidRPr="00B76DC6">
              <w:rPr>
                <w:rFonts w:ascii="Times New Roman" w:hAnsi="Times New Roman"/>
                <w:sz w:val="12"/>
                <w:szCs w:val="12"/>
              </w:rPr>
              <w:t>8-812-</w:t>
            </w:r>
            <w:r w:rsidR="00907417" w:rsidRPr="00B76DC6">
              <w:rPr>
                <w:rFonts w:ascii="Times New Roman" w:hAnsi="Times New Roman"/>
                <w:sz w:val="12"/>
                <w:szCs w:val="12"/>
              </w:rPr>
              <w:t>740-55-70</w:t>
            </w:r>
          </w:p>
        </w:tc>
        <w:tc>
          <w:tcPr>
            <w:tcW w:w="472" w:type="pct"/>
            <w:gridSpan w:val="2"/>
            <w:tcBorders>
              <w:top w:val="single" w:sz="4" w:space="0" w:color="auto"/>
              <w:bottom w:val="single" w:sz="4" w:space="0" w:color="auto"/>
            </w:tcBorders>
          </w:tcPr>
          <w:p w:rsidR="00907417" w:rsidRPr="00B76DC6" w:rsidRDefault="00907417" w:rsidP="00586F0B">
            <w:pPr>
              <w:spacing w:after="0" w:line="240" w:lineRule="auto"/>
              <w:jc w:val="center"/>
              <w:rPr>
                <w:rFonts w:ascii="Times New Roman" w:hAnsi="Times New Roman"/>
                <w:sz w:val="12"/>
                <w:szCs w:val="12"/>
              </w:rPr>
            </w:pPr>
          </w:p>
        </w:tc>
      </w:tr>
      <w:tr w:rsidR="00907417" w:rsidRPr="00B76DC6" w:rsidTr="00B85FFD">
        <w:trPr>
          <w:cantSplit/>
        </w:trPr>
        <w:tc>
          <w:tcPr>
            <w:tcW w:w="1088" w:type="pct"/>
            <w:tcBorders>
              <w:top w:val="single" w:sz="4" w:space="0" w:color="auto"/>
              <w:bottom w:val="single" w:sz="4" w:space="0" w:color="auto"/>
            </w:tcBorders>
          </w:tcPr>
          <w:p w:rsidR="00907417" w:rsidRPr="00B76DC6" w:rsidRDefault="00907417" w:rsidP="00586F0B">
            <w:pPr>
              <w:spacing w:after="0" w:line="240" w:lineRule="auto"/>
              <w:rPr>
                <w:rFonts w:ascii="Times New Roman" w:hAnsi="Times New Roman"/>
                <w:sz w:val="16"/>
                <w:szCs w:val="16"/>
              </w:rPr>
            </w:pPr>
            <w:r w:rsidRPr="00B76DC6">
              <w:rPr>
                <w:rFonts w:ascii="Times New Roman" w:hAnsi="Times New Roman"/>
                <w:sz w:val="16"/>
                <w:szCs w:val="16"/>
              </w:rPr>
              <w:t>Филиал АО «Газпром газораспределение»</w:t>
            </w:r>
          </w:p>
        </w:tc>
        <w:tc>
          <w:tcPr>
            <w:tcW w:w="846" w:type="pct"/>
            <w:tcBorders>
              <w:top w:val="single" w:sz="4" w:space="0" w:color="auto"/>
              <w:bottom w:val="single" w:sz="4" w:space="0" w:color="auto"/>
            </w:tcBorders>
          </w:tcPr>
          <w:p w:rsidR="00907417" w:rsidRPr="00B76DC6" w:rsidRDefault="00DB2CBA" w:rsidP="00586F0B">
            <w:pPr>
              <w:spacing w:after="0" w:line="240" w:lineRule="auto"/>
              <w:rPr>
                <w:rFonts w:ascii="Times New Roman" w:hAnsi="Times New Roman"/>
                <w:sz w:val="16"/>
                <w:szCs w:val="16"/>
              </w:rPr>
            </w:pPr>
            <w:r w:rsidRPr="00B76DC6">
              <w:rPr>
                <w:rFonts w:ascii="Times New Roman" w:hAnsi="Times New Roman"/>
                <w:sz w:val="16"/>
                <w:szCs w:val="16"/>
              </w:rPr>
              <w:t>г. Тосно, Московское шоссе,</w:t>
            </w:r>
            <w:r w:rsidR="00907417" w:rsidRPr="00B76DC6">
              <w:rPr>
                <w:rFonts w:ascii="Times New Roman" w:hAnsi="Times New Roman"/>
                <w:sz w:val="16"/>
                <w:szCs w:val="16"/>
              </w:rPr>
              <w:t>4</w:t>
            </w:r>
          </w:p>
        </w:tc>
        <w:tc>
          <w:tcPr>
            <w:tcW w:w="731" w:type="pct"/>
            <w:tcBorders>
              <w:top w:val="single" w:sz="4" w:space="0" w:color="auto"/>
              <w:bottom w:val="single" w:sz="4" w:space="0" w:color="auto"/>
            </w:tcBorders>
          </w:tcPr>
          <w:p w:rsidR="00907417" w:rsidRPr="00B76DC6" w:rsidRDefault="00907417"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404CAF" w:rsidRPr="00B76DC6" w:rsidRDefault="00907417" w:rsidP="00586F0B">
            <w:pPr>
              <w:spacing w:after="0" w:line="240" w:lineRule="auto"/>
              <w:rPr>
                <w:rFonts w:ascii="Times New Roman" w:hAnsi="Times New Roman"/>
                <w:sz w:val="16"/>
                <w:szCs w:val="16"/>
              </w:rPr>
            </w:pPr>
            <w:r w:rsidRPr="00B76DC6">
              <w:rPr>
                <w:rFonts w:ascii="Times New Roman" w:hAnsi="Times New Roman"/>
                <w:sz w:val="16"/>
                <w:szCs w:val="16"/>
              </w:rPr>
              <w:t xml:space="preserve">Зубов </w:t>
            </w:r>
          </w:p>
          <w:p w:rsidR="00907417" w:rsidRPr="00B76DC6" w:rsidRDefault="00907417" w:rsidP="00586F0B">
            <w:pPr>
              <w:spacing w:after="0" w:line="240" w:lineRule="auto"/>
              <w:rPr>
                <w:rFonts w:ascii="Times New Roman" w:hAnsi="Times New Roman"/>
                <w:sz w:val="16"/>
                <w:szCs w:val="16"/>
              </w:rPr>
            </w:pPr>
            <w:r w:rsidRPr="00B76DC6">
              <w:rPr>
                <w:rFonts w:ascii="Times New Roman" w:hAnsi="Times New Roman"/>
                <w:sz w:val="16"/>
                <w:szCs w:val="16"/>
              </w:rPr>
              <w:t>Игорь Валерьевич</w:t>
            </w:r>
          </w:p>
        </w:tc>
        <w:tc>
          <w:tcPr>
            <w:tcW w:w="566" w:type="pct"/>
            <w:tcBorders>
              <w:top w:val="single" w:sz="4" w:space="0" w:color="auto"/>
              <w:bottom w:val="single" w:sz="4" w:space="0" w:color="auto"/>
            </w:tcBorders>
          </w:tcPr>
          <w:p w:rsidR="00907417" w:rsidRPr="00B76DC6" w:rsidRDefault="00490005"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8-813</w:t>
            </w:r>
            <w:r w:rsidR="00907417" w:rsidRPr="00B76DC6">
              <w:rPr>
                <w:rFonts w:ascii="Times New Roman" w:hAnsi="Times New Roman"/>
                <w:sz w:val="12"/>
                <w:szCs w:val="12"/>
              </w:rPr>
              <w:t>61-42-351</w:t>
            </w:r>
          </w:p>
          <w:p w:rsidR="00907417" w:rsidRPr="00B76DC6" w:rsidRDefault="00490005"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8-813</w:t>
            </w:r>
            <w:r w:rsidR="00907417" w:rsidRPr="00B76DC6">
              <w:rPr>
                <w:rFonts w:ascii="Times New Roman" w:hAnsi="Times New Roman"/>
                <w:sz w:val="12"/>
                <w:szCs w:val="12"/>
              </w:rPr>
              <w:t xml:space="preserve">61-25-053                                                              </w:t>
            </w:r>
          </w:p>
        </w:tc>
        <w:tc>
          <w:tcPr>
            <w:tcW w:w="633" w:type="pct"/>
            <w:gridSpan w:val="2"/>
            <w:tcBorders>
              <w:top w:val="single" w:sz="4" w:space="0" w:color="auto"/>
              <w:bottom w:val="single" w:sz="4" w:space="0" w:color="auto"/>
            </w:tcBorders>
          </w:tcPr>
          <w:p w:rsidR="00907417" w:rsidRPr="00B76DC6" w:rsidRDefault="00907417" w:rsidP="00586F0B">
            <w:pPr>
              <w:spacing w:after="0" w:line="240" w:lineRule="auto"/>
              <w:jc w:val="center"/>
              <w:rPr>
                <w:rFonts w:ascii="Times New Roman" w:hAnsi="Times New Roman"/>
                <w:sz w:val="12"/>
                <w:szCs w:val="12"/>
              </w:rPr>
            </w:pPr>
          </w:p>
        </w:tc>
        <w:tc>
          <w:tcPr>
            <w:tcW w:w="472" w:type="pct"/>
            <w:gridSpan w:val="2"/>
            <w:tcBorders>
              <w:top w:val="single" w:sz="4" w:space="0" w:color="auto"/>
              <w:bottom w:val="single" w:sz="4" w:space="0" w:color="auto"/>
            </w:tcBorders>
          </w:tcPr>
          <w:p w:rsidR="00907417" w:rsidRPr="00B76DC6" w:rsidRDefault="00907417" w:rsidP="00586F0B">
            <w:pPr>
              <w:spacing w:after="0" w:line="240" w:lineRule="auto"/>
              <w:jc w:val="center"/>
              <w:rPr>
                <w:rFonts w:ascii="Times New Roman" w:hAnsi="Times New Roman"/>
                <w:sz w:val="12"/>
                <w:szCs w:val="12"/>
              </w:rPr>
            </w:pPr>
          </w:p>
        </w:tc>
      </w:tr>
      <w:tr w:rsidR="00907417" w:rsidRPr="00B76DC6" w:rsidTr="00B85FFD">
        <w:trPr>
          <w:cantSplit/>
        </w:trPr>
        <w:tc>
          <w:tcPr>
            <w:tcW w:w="1088" w:type="pct"/>
            <w:tcBorders>
              <w:top w:val="single" w:sz="4" w:space="0" w:color="auto"/>
              <w:bottom w:val="single" w:sz="4" w:space="0" w:color="auto"/>
            </w:tcBorders>
          </w:tcPr>
          <w:p w:rsidR="00907417" w:rsidRPr="00B76DC6" w:rsidRDefault="00907417" w:rsidP="00586F0B">
            <w:pPr>
              <w:spacing w:after="0" w:line="240" w:lineRule="auto"/>
              <w:rPr>
                <w:rFonts w:ascii="Times New Roman" w:hAnsi="Times New Roman"/>
                <w:sz w:val="16"/>
                <w:szCs w:val="16"/>
              </w:rPr>
            </w:pPr>
            <w:r w:rsidRPr="00B76DC6">
              <w:rPr>
                <w:rFonts w:ascii="Times New Roman" w:hAnsi="Times New Roman"/>
                <w:sz w:val="16"/>
                <w:szCs w:val="16"/>
              </w:rPr>
              <w:t>ООО «ЛО</w:t>
            </w:r>
            <w:r w:rsidR="00720C82" w:rsidRPr="00B76DC6">
              <w:rPr>
                <w:rFonts w:ascii="Times New Roman" w:hAnsi="Times New Roman"/>
                <w:sz w:val="16"/>
                <w:szCs w:val="16"/>
              </w:rPr>
              <w:t xml:space="preserve"> </w:t>
            </w:r>
            <w:r w:rsidRPr="00B76DC6">
              <w:rPr>
                <w:rFonts w:ascii="Times New Roman" w:hAnsi="Times New Roman"/>
                <w:sz w:val="16"/>
                <w:szCs w:val="16"/>
              </w:rPr>
              <w:t xml:space="preserve">Газинвест»  </w:t>
            </w:r>
          </w:p>
          <w:p w:rsidR="00907417" w:rsidRPr="00B76DC6" w:rsidRDefault="00907417" w:rsidP="00586F0B">
            <w:pPr>
              <w:spacing w:after="0" w:line="240" w:lineRule="auto"/>
              <w:rPr>
                <w:rFonts w:ascii="Times New Roman" w:hAnsi="Times New Roman"/>
                <w:sz w:val="16"/>
                <w:szCs w:val="16"/>
              </w:rPr>
            </w:pPr>
          </w:p>
        </w:tc>
        <w:tc>
          <w:tcPr>
            <w:tcW w:w="846" w:type="pct"/>
            <w:tcBorders>
              <w:top w:val="single" w:sz="4" w:space="0" w:color="auto"/>
              <w:bottom w:val="single" w:sz="4" w:space="0" w:color="auto"/>
            </w:tcBorders>
          </w:tcPr>
          <w:p w:rsidR="00907417" w:rsidRPr="00B76DC6" w:rsidRDefault="00907417" w:rsidP="00586F0B">
            <w:pPr>
              <w:spacing w:after="0" w:line="240" w:lineRule="auto"/>
              <w:rPr>
                <w:rFonts w:ascii="Times New Roman" w:hAnsi="Times New Roman"/>
                <w:sz w:val="16"/>
                <w:szCs w:val="16"/>
              </w:rPr>
            </w:pPr>
            <w:r w:rsidRPr="00B76DC6">
              <w:rPr>
                <w:rFonts w:ascii="Times New Roman" w:hAnsi="Times New Roman"/>
                <w:sz w:val="16"/>
                <w:szCs w:val="16"/>
              </w:rPr>
              <w:t>г. Кировск,</w:t>
            </w:r>
          </w:p>
          <w:p w:rsidR="00907417" w:rsidRPr="00B76DC6" w:rsidRDefault="00907417" w:rsidP="00586F0B">
            <w:pPr>
              <w:spacing w:after="0" w:line="240" w:lineRule="auto"/>
              <w:rPr>
                <w:rFonts w:ascii="Times New Roman" w:hAnsi="Times New Roman"/>
                <w:sz w:val="16"/>
                <w:szCs w:val="16"/>
              </w:rPr>
            </w:pPr>
            <w:r w:rsidRPr="00B76DC6">
              <w:rPr>
                <w:rFonts w:ascii="Times New Roman" w:hAnsi="Times New Roman"/>
                <w:sz w:val="16"/>
                <w:szCs w:val="16"/>
              </w:rPr>
              <w:t xml:space="preserve">ул. Победы, </w:t>
            </w:r>
          </w:p>
          <w:p w:rsidR="00907417" w:rsidRPr="00B76DC6" w:rsidRDefault="00907417" w:rsidP="00586F0B">
            <w:pPr>
              <w:spacing w:after="0" w:line="240" w:lineRule="auto"/>
              <w:rPr>
                <w:rFonts w:ascii="Times New Roman" w:hAnsi="Times New Roman"/>
                <w:sz w:val="16"/>
                <w:szCs w:val="16"/>
              </w:rPr>
            </w:pPr>
            <w:r w:rsidRPr="00B76DC6">
              <w:rPr>
                <w:rFonts w:ascii="Times New Roman" w:hAnsi="Times New Roman"/>
                <w:sz w:val="16"/>
                <w:szCs w:val="16"/>
              </w:rPr>
              <w:t xml:space="preserve">38а </w:t>
            </w:r>
          </w:p>
        </w:tc>
        <w:tc>
          <w:tcPr>
            <w:tcW w:w="731" w:type="pct"/>
            <w:tcBorders>
              <w:top w:val="single" w:sz="4" w:space="0" w:color="auto"/>
              <w:bottom w:val="single" w:sz="4" w:space="0" w:color="auto"/>
            </w:tcBorders>
          </w:tcPr>
          <w:p w:rsidR="00907417" w:rsidRPr="00B76DC6" w:rsidRDefault="00907417"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907417" w:rsidRDefault="00202427" w:rsidP="00586F0B">
            <w:pPr>
              <w:spacing w:after="0" w:line="240" w:lineRule="auto"/>
              <w:rPr>
                <w:rFonts w:ascii="Times New Roman" w:hAnsi="Times New Roman"/>
                <w:sz w:val="16"/>
                <w:szCs w:val="16"/>
              </w:rPr>
            </w:pPr>
            <w:r w:rsidRPr="00B76DC6">
              <w:rPr>
                <w:rFonts w:ascii="Times New Roman" w:hAnsi="Times New Roman"/>
                <w:sz w:val="16"/>
                <w:szCs w:val="16"/>
              </w:rPr>
              <w:t>Кондратьев Геннадий Николаевич</w:t>
            </w:r>
          </w:p>
          <w:p w:rsidR="00F91BC6" w:rsidRPr="00B76DC6" w:rsidRDefault="00F91BC6" w:rsidP="00586F0B">
            <w:pPr>
              <w:spacing w:after="0" w:line="240" w:lineRule="auto"/>
              <w:rPr>
                <w:rFonts w:ascii="Times New Roman" w:hAnsi="Times New Roman"/>
                <w:sz w:val="16"/>
                <w:szCs w:val="16"/>
              </w:rPr>
            </w:pPr>
          </w:p>
        </w:tc>
        <w:tc>
          <w:tcPr>
            <w:tcW w:w="566" w:type="pct"/>
            <w:tcBorders>
              <w:top w:val="single" w:sz="4" w:space="0" w:color="auto"/>
              <w:bottom w:val="single" w:sz="4" w:space="0" w:color="auto"/>
            </w:tcBorders>
          </w:tcPr>
          <w:p w:rsidR="00907417" w:rsidRPr="00B76DC6" w:rsidRDefault="00907417"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 xml:space="preserve">23-442        </w:t>
            </w:r>
          </w:p>
          <w:p w:rsidR="00907417" w:rsidRPr="00B76DC6" w:rsidRDefault="00907417"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21-426</w:t>
            </w:r>
          </w:p>
          <w:p w:rsidR="00907417" w:rsidRPr="00B76DC6" w:rsidRDefault="00907417" w:rsidP="00586F0B">
            <w:pPr>
              <w:spacing w:after="0" w:line="240" w:lineRule="auto"/>
              <w:ind w:left="-72" w:right="-108"/>
              <w:jc w:val="center"/>
              <w:rPr>
                <w:rFonts w:ascii="Times New Roman" w:hAnsi="Times New Roman"/>
                <w:sz w:val="12"/>
                <w:szCs w:val="12"/>
              </w:rPr>
            </w:pPr>
          </w:p>
        </w:tc>
        <w:tc>
          <w:tcPr>
            <w:tcW w:w="633" w:type="pct"/>
            <w:gridSpan w:val="2"/>
            <w:tcBorders>
              <w:top w:val="single" w:sz="4" w:space="0" w:color="auto"/>
              <w:bottom w:val="single" w:sz="4" w:space="0" w:color="auto"/>
            </w:tcBorders>
          </w:tcPr>
          <w:p w:rsidR="00907417" w:rsidRPr="00B76DC6" w:rsidRDefault="00907417" w:rsidP="00586F0B">
            <w:pPr>
              <w:spacing w:after="0" w:line="240" w:lineRule="auto"/>
              <w:jc w:val="center"/>
              <w:rPr>
                <w:rFonts w:ascii="Times New Roman" w:hAnsi="Times New Roman"/>
                <w:sz w:val="12"/>
                <w:szCs w:val="12"/>
              </w:rPr>
            </w:pPr>
            <w:r w:rsidRPr="00B76DC6">
              <w:rPr>
                <w:rFonts w:ascii="Times New Roman" w:hAnsi="Times New Roman"/>
                <w:sz w:val="12"/>
                <w:szCs w:val="12"/>
              </w:rPr>
              <w:t xml:space="preserve">21-426 </w:t>
            </w:r>
          </w:p>
        </w:tc>
        <w:tc>
          <w:tcPr>
            <w:tcW w:w="472" w:type="pct"/>
            <w:gridSpan w:val="2"/>
            <w:tcBorders>
              <w:top w:val="single" w:sz="4" w:space="0" w:color="auto"/>
              <w:bottom w:val="single" w:sz="4" w:space="0" w:color="auto"/>
            </w:tcBorders>
          </w:tcPr>
          <w:p w:rsidR="00907417" w:rsidRPr="00B76DC6" w:rsidRDefault="00907417" w:rsidP="00586F0B">
            <w:pPr>
              <w:spacing w:after="0" w:line="240" w:lineRule="auto"/>
              <w:jc w:val="center"/>
              <w:rPr>
                <w:rFonts w:ascii="Times New Roman" w:hAnsi="Times New Roman"/>
                <w:sz w:val="12"/>
                <w:szCs w:val="12"/>
              </w:rPr>
            </w:pPr>
            <w:r w:rsidRPr="00B76DC6">
              <w:rPr>
                <w:rFonts w:ascii="Times New Roman" w:hAnsi="Times New Roman"/>
                <w:sz w:val="12"/>
                <w:szCs w:val="12"/>
              </w:rPr>
              <w:t>21-426</w:t>
            </w:r>
          </w:p>
        </w:tc>
      </w:tr>
      <w:tr w:rsidR="00E01230" w:rsidRPr="00B76DC6" w:rsidTr="00586F0B">
        <w:trPr>
          <w:cantSplit/>
          <w:trHeight w:val="286"/>
        </w:trPr>
        <w:tc>
          <w:tcPr>
            <w:tcW w:w="5000" w:type="pct"/>
            <w:gridSpan w:val="9"/>
            <w:tcBorders>
              <w:bottom w:val="single" w:sz="4" w:space="0" w:color="auto"/>
            </w:tcBorders>
          </w:tcPr>
          <w:p w:rsidR="00E01230" w:rsidRPr="00586F0B" w:rsidRDefault="00E01230" w:rsidP="00586F0B">
            <w:pPr>
              <w:spacing w:after="0" w:line="240" w:lineRule="auto"/>
              <w:jc w:val="center"/>
              <w:rPr>
                <w:rFonts w:ascii="Times New Roman" w:hAnsi="Times New Roman"/>
                <w:b/>
                <w:sz w:val="20"/>
                <w:szCs w:val="20"/>
              </w:rPr>
            </w:pPr>
            <w:r w:rsidRPr="00586F0B">
              <w:rPr>
                <w:rFonts w:ascii="Times New Roman" w:hAnsi="Times New Roman"/>
                <w:b/>
                <w:sz w:val="20"/>
                <w:szCs w:val="20"/>
              </w:rPr>
              <w:t>Мгинское городское поселение</w:t>
            </w:r>
          </w:p>
        </w:tc>
      </w:tr>
      <w:tr w:rsidR="00E01230" w:rsidRPr="00B76DC6" w:rsidTr="00907417">
        <w:trPr>
          <w:cantSplit/>
        </w:trPr>
        <w:tc>
          <w:tcPr>
            <w:tcW w:w="5000" w:type="pct"/>
            <w:gridSpan w:val="9"/>
            <w:tcBorders>
              <w:top w:val="single" w:sz="4" w:space="0" w:color="auto"/>
              <w:bottom w:val="single" w:sz="4" w:space="0" w:color="auto"/>
            </w:tcBorders>
          </w:tcPr>
          <w:p w:rsidR="00E01230" w:rsidRPr="00B76DC6" w:rsidRDefault="00E01230" w:rsidP="00586F0B">
            <w:pPr>
              <w:spacing w:after="0" w:line="240" w:lineRule="auto"/>
              <w:jc w:val="center"/>
              <w:rPr>
                <w:rFonts w:ascii="Times New Roman" w:hAnsi="Times New Roman"/>
                <w:sz w:val="16"/>
                <w:szCs w:val="16"/>
              </w:rPr>
            </w:pPr>
            <w:r w:rsidRPr="00B76DC6">
              <w:rPr>
                <w:rFonts w:ascii="Times New Roman" w:hAnsi="Times New Roman"/>
                <w:b/>
                <w:i/>
                <w:sz w:val="16"/>
                <w:szCs w:val="16"/>
              </w:rPr>
              <w:t>Водоснабжение и водоотведение</w:t>
            </w:r>
          </w:p>
        </w:tc>
      </w:tr>
      <w:tr w:rsidR="00907417" w:rsidRPr="00B76DC6" w:rsidTr="00B85FFD">
        <w:trPr>
          <w:cantSplit/>
        </w:trPr>
        <w:tc>
          <w:tcPr>
            <w:tcW w:w="1088" w:type="pct"/>
            <w:tcBorders>
              <w:top w:val="single" w:sz="4" w:space="0" w:color="auto"/>
              <w:bottom w:val="single" w:sz="4" w:space="0" w:color="auto"/>
            </w:tcBorders>
          </w:tcPr>
          <w:p w:rsidR="00907417" w:rsidRPr="00B76DC6" w:rsidRDefault="00907417" w:rsidP="00586F0B">
            <w:pPr>
              <w:spacing w:after="0" w:line="240" w:lineRule="auto"/>
              <w:rPr>
                <w:rFonts w:ascii="Times New Roman" w:hAnsi="Times New Roman"/>
                <w:sz w:val="16"/>
                <w:szCs w:val="16"/>
              </w:rPr>
            </w:pPr>
            <w:r w:rsidRPr="00B76DC6">
              <w:rPr>
                <w:rFonts w:ascii="Times New Roman" w:hAnsi="Times New Roman"/>
                <w:sz w:val="16"/>
                <w:szCs w:val="16"/>
              </w:rPr>
              <w:t>МУП «Водоканал Кировского района»</w:t>
            </w:r>
          </w:p>
          <w:p w:rsidR="00907417" w:rsidRPr="00B76DC6" w:rsidRDefault="00907417" w:rsidP="00586F0B">
            <w:pPr>
              <w:spacing w:after="0" w:line="240" w:lineRule="auto"/>
              <w:rPr>
                <w:rFonts w:ascii="Times New Roman" w:hAnsi="Times New Roman"/>
                <w:sz w:val="16"/>
                <w:szCs w:val="16"/>
              </w:rPr>
            </w:pPr>
            <w:r w:rsidRPr="00B76DC6">
              <w:rPr>
                <w:rFonts w:ascii="Times New Roman" w:hAnsi="Times New Roman"/>
                <w:sz w:val="16"/>
                <w:szCs w:val="16"/>
                <w:lang w:val="en-US"/>
              </w:rPr>
              <w:t>MUPvodokanal</w:t>
            </w:r>
            <w:r w:rsidRPr="00B76DC6">
              <w:rPr>
                <w:rFonts w:ascii="Times New Roman" w:hAnsi="Times New Roman"/>
                <w:sz w:val="16"/>
                <w:szCs w:val="16"/>
              </w:rPr>
              <w:t>1@</w:t>
            </w:r>
            <w:r w:rsidRPr="00B76DC6">
              <w:rPr>
                <w:rFonts w:ascii="Times New Roman" w:hAnsi="Times New Roman"/>
                <w:sz w:val="16"/>
                <w:szCs w:val="16"/>
                <w:lang w:val="en-US"/>
              </w:rPr>
              <w:t>gmail</w:t>
            </w:r>
            <w:r w:rsidRPr="00B76DC6">
              <w:rPr>
                <w:rFonts w:ascii="Times New Roman" w:hAnsi="Times New Roman"/>
                <w:sz w:val="16"/>
                <w:szCs w:val="16"/>
              </w:rPr>
              <w:t>.</w:t>
            </w:r>
            <w:r w:rsidRPr="00B76DC6">
              <w:rPr>
                <w:rFonts w:ascii="Times New Roman" w:hAnsi="Times New Roman"/>
                <w:sz w:val="16"/>
                <w:szCs w:val="16"/>
                <w:lang w:val="en-US"/>
              </w:rPr>
              <w:t>ru</w:t>
            </w:r>
          </w:p>
        </w:tc>
        <w:tc>
          <w:tcPr>
            <w:tcW w:w="846" w:type="pct"/>
            <w:tcBorders>
              <w:top w:val="single" w:sz="4" w:space="0" w:color="auto"/>
              <w:bottom w:val="single" w:sz="4" w:space="0" w:color="auto"/>
            </w:tcBorders>
          </w:tcPr>
          <w:p w:rsidR="00907417" w:rsidRPr="00B76DC6" w:rsidRDefault="00907417" w:rsidP="00586F0B">
            <w:pPr>
              <w:spacing w:after="0" w:line="240" w:lineRule="auto"/>
              <w:rPr>
                <w:rFonts w:ascii="Times New Roman" w:hAnsi="Times New Roman"/>
                <w:sz w:val="16"/>
                <w:szCs w:val="16"/>
              </w:rPr>
            </w:pPr>
            <w:r w:rsidRPr="00B76DC6">
              <w:rPr>
                <w:rFonts w:ascii="Times New Roman" w:hAnsi="Times New Roman"/>
                <w:sz w:val="16"/>
                <w:szCs w:val="16"/>
              </w:rPr>
              <w:t xml:space="preserve">г.Кировск,   </w:t>
            </w:r>
          </w:p>
          <w:p w:rsidR="00907417" w:rsidRPr="00B76DC6" w:rsidRDefault="00907417" w:rsidP="00586F0B">
            <w:pPr>
              <w:spacing w:after="0" w:line="240" w:lineRule="auto"/>
              <w:rPr>
                <w:rFonts w:ascii="Times New Roman" w:hAnsi="Times New Roman"/>
                <w:sz w:val="16"/>
                <w:szCs w:val="16"/>
              </w:rPr>
            </w:pPr>
            <w:r w:rsidRPr="00B76DC6">
              <w:rPr>
                <w:rFonts w:ascii="Times New Roman" w:hAnsi="Times New Roman"/>
                <w:sz w:val="16"/>
                <w:szCs w:val="16"/>
              </w:rPr>
              <w:t>ул. Кирова,</w:t>
            </w:r>
            <w:r w:rsidR="00DB2CBA" w:rsidRPr="00B76DC6">
              <w:rPr>
                <w:rFonts w:ascii="Times New Roman" w:hAnsi="Times New Roman"/>
                <w:sz w:val="16"/>
                <w:szCs w:val="16"/>
              </w:rPr>
              <w:t xml:space="preserve">  </w:t>
            </w:r>
            <w:r w:rsidRPr="00B76DC6">
              <w:rPr>
                <w:rFonts w:ascii="Times New Roman" w:hAnsi="Times New Roman"/>
                <w:sz w:val="16"/>
                <w:szCs w:val="16"/>
              </w:rPr>
              <w:t>20</w:t>
            </w:r>
          </w:p>
        </w:tc>
        <w:tc>
          <w:tcPr>
            <w:tcW w:w="731" w:type="pct"/>
            <w:tcBorders>
              <w:top w:val="single" w:sz="4" w:space="0" w:color="auto"/>
              <w:bottom w:val="single" w:sz="4" w:space="0" w:color="auto"/>
            </w:tcBorders>
          </w:tcPr>
          <w:p w:rsidR="00907417" w:rsidRPr="00B76DC6" w:rsidRDefault="00907417"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907417" w:rsidRPr="00B76DC6" w:rsidRDefault="00907417" w:rsidP="00586F0B">
            <w:pPr>
              <w:spacing w:after="0" w:line="240" w:lineRule="auto"/>
              <w:rPr>
                <w:rFonts w:ascii="Times New Roman" w:hAnsi="Times New Roman"/>
                <w:sz w:val="16"/>
                <w:szCs w:val="16"/>
              </w:rPr>
            </w:pPr>
            <w:r w:rsidRPr="00B76DC6">
              <w:rPr>
                <w:rFonts w:ascii="Times New Roman" w:hAnsi="Times New Roman"/>
                <w:sz w:val="16"/>
                <w:szCs w:val="16"/>
              </w:rPr>
              <w:t>Сойтонен Марина Васильевна</w:t>
            </w:r>
          </w:p>
        </w:tc>
        <w:tc>
          <w:tcPr>
            <w:tcW w:w="576" w:type="pct"/>
            <w:gridSpan w:val="2"/>
            <w:tcBorders>
              <w:top w:val="single" w:sz="4" w:space="0" w:color="auto"/>
              <w:bottom w:val="single" w:sz="4" w:space="0" w:color="auto"/>
            </w:tcBorders>
          </w:tcPr>
          <w:p w:rsidR="00907417" w:rsidRPr="00B76DC6" w:rsidRDefault="00907417"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8-921-977-84-43</w:t>
            </w:r>
          </w:p>
        </w:tc>
        <w:tc>
          <w:tcPr>
            <w:tcW w:w="632" w:type="pct"/>
            <w:gridSpan w:val="2"/>
            <w:tcBorders>
              <w:top w:val="single" w:sz="4" w:space="0" w:color="auto"/>
              <w:bottom w:val="single" w:sz="4" w:space="0" w:color="auto"/>
            </w:tcBorders>
          </w:tcPr>
          <w:p w:rsidR="00907417" w:rsidRPr="00B76DC6" w:rsidRDefault="00907417" w:rsidP="00586F0B">
            <w:pPr>
              <w:spacing w:after="0" w:line="240" w:lineRule="auto"/>
              <w:jc w:val="center"/>
              <w:rPr>
                <w:rFonts w:ascii="Times New Roman" w:hAnsi="Times New Roman"/>
                <w:sz w:val="12"/>
                <w:szCs w:val="12"/>
              </w:rPr>
            </w:pPr>
            <w:r w:rsidRPr="00B76DC6">
              <w:rPr>
                <w:rFonts w:ascii="Times New Roman" w:hAnsi="Times New Roman"/>
                <w:sz w:val="12"/>
                <w:szCs w:val="12"/>
              </w:rPr>
              <w:t>28-491</w:t>
            </w:r>
          </w:p>
        </w:tc>
        <w:tc>
          <w:tcPr>
            <w:tcW w:w="463" w:type="pct"/>
            <w:tcBorders>
              <w:top w:val="single" w:sz="4" w:space="0" w:color="auto"/>
              <w:bottom w:val="single" w:sz="4" w:space="0" w:color="auto"/>
            </w:tcBorders>
          </w:tcPr>
          <w:p w:rsidR="00907417" w:rsidRPr="00B76DC6" w:rsidRDefault="00907417" w:rsidP="00586F0B">
            <w:pPr>
              <w:spacing w:after="0" w:line="240" w:lineRule="auto"/>
              <w:jc w:val="center"/>
              <w:rPr>
                <w:rFonts w:ascii="Times New Roman" w:hAnsi="Times New Roman"/>
                <w:sz w:val="12"/>
                <w:szCs w:val="12"/>
              </w:rPr>
            </w:pPr>
          </w:p>
        </w:tc>
      </w:tr>
      <w:tr w:rsidR="00E01230" w:rsidRPr="00B76DC6" w:rsidTr="00907417">
        <w:trPr>
          <w:cantSplit/>
        </w:trPr>
        <w:tc>
          <w:tcPr>
            <w:tcW w:w="5000" w:type="pct"/>
            <w:gridSpan w:val="9"/>
            <w:tcBorders>
              <w:top w:val="single" w:sz="4" w:space="0" w:color="auto"/>
              <w:bottom w:val="single" w:sz="4" w:space="0" w:color="auto"/>
            </w:tcBorders>
          </w:tcPr>
          <w:p w:rsidR="00E01230" w:rsidRPr="00B76DC6" w:rsidRDefault="00E01230" w:rsidP="00586F0B">
            <w:pPr>
              <w:spacing w:after="0" w:line="240" w:lineRule="auto"/>
              <w:jc w:val="center"/>
              <w:rPr>
                <w:rFonts w:ascii="Times New Roman" w:hAnsi="Times New Roman"/>
                <w:sz w:val="16"/>
                <w:szCs w:val="16"/>
              </w:rPr>
            </w:pPr>
            <w:r w:rsidRPr="00B76DC6">
              <w:rPr>
                <w:rFonts w:ascii="Times New Roman" w:hAnsi="Times New Roman"/>
                <w:b/>
                <w:i/>
                <w:sz w:val="16"/>
                <w:szCs w:val="16"/>
              </w:rPr>
              <w:t>Теплоснабжение</w:t>
            </w:r>
          </w:p>
        </w:tc>
      </w:tr>
      <w:tr w:rsidR="005843EF" w:rsidRPr="00B76DC6" w:rsidTr="00B85FFD">
        <w:trPr>
          <w:cantSplit/>
        </w:trPr>
        <w:tc>
          <w:tcPr>
            <w:tcW w:w="1088" w:type="pct"/>
            <w:tcBorders>
              <w:top w:val="single" w:sz="4" w:space="0" w:color="auto"/>
              <w:bottom w:val="single" w:sz="4" w:space="0" w:color="auto"/>
            </w:tcBorders>
          </w:tcPr>
          <w:p w:rsidR="005843EF" w:rsidRPr="00B76DC6" w:rsidRDefault="005843EF" w:rsidP="00586F0B">
            <w:pPr>
              <w:spacing w:after="0" w:line="240" w:lineRule="auto"/>
              <w:rPr>
                <w:rFonts w:ascii="Times New Roman" w:hAnsi="Times New Roman"/>
                <w:sz w:val="16"/>
                <w:szCs w:val="16"/>
              </w:rPr>
            </w:pPr>
            <w:r w:rsidRPr="00B76DC6">
              <w:rPr>
                <w:rFonts w:ascii="Times New Roman" w:hAnsi="Times New Roman"/>
                <w:sz w:val="16"/>
                <w:szCs w:val="16"/>
              </w:rPr>
              <w:t>ООО «Производственная Тепло Энерго Сбытовая Компания»</w:t>
            </w:r>
          </w:p>
          <w:p w:rsidR="005843EF" w:rsidRPr="00B76DC6" w:rsidRDefault="005843EF" w:rsidP="00586F0B">
            <w:pPr>
              <w:spacing w:after="0" w:line="240" w:lineRule="auto"/>
              <w:rPr>
                <w:rFonts w:ascii="Times New Roman" w:hAnsi="Times New Roman"/>
                <w:sz w:val="16"/>
                <w:szCs w:val="16"/>
                <w:lang w:val="en-US"/>
              </w:rPr>
            </w:pPr>
            <w:r w:rsidRPr="00B76DC6">
              <w:rPr>
                <w:rFonts w:ascii="Times New Roman" w:hAnsi="Times New Roman"/>
                <w:sz w:val="16"/>
                <w:szCs w:val="16"/>
                <w:lang w:val="en-US"/>
              </w:rPr>
              <w:t>ptesk@yandex.ru</w:t>
            </w:r>
          </w:p>
        </w:tc>
        <w:tc>
          <w:tcPr>
            <w:tcW w:w="846" w:type="pct"/>
            <w:tcBorders>
              <w:top w:val="single" w:sz="4" w:space="0" w:color="auto"/>
              <w:bottom w:val="single" w:sz="4" w:space="0" w:color="auto"/>
            </w:tcBorders>
          </w:tcPr>
          <w:p w:rsidR="005843EF" w:rsidRPr="00B76DC6" w:rsidRDefault="005843EF" w:rsidP="00586F0B">
            <w:pPr>
              <w:spacing w:after="0" w:line="240" w:lineRule="auto"/>
              <w:rPr>
                <w:rFonts w:ascii="Times New Roman" w:hAnsi="Times New Roman"/>
                <w:sz w:val="16"/>
                <w:szCs w:val="16"/>
              </w:rPr>
            </w:pPr>
            <w:r w:rsidRPr="00B76DC6">
              <w:rPr>
                <w:rFonts w:ascii="Times New Roman" w:hAnsi="Times New Roman"/>
                <w:sz w:val="16"/>
                <w:szCs w:val="16"/>
              </w:rPr>
              <w:t xml:space="preserve">п.Мга, </w:t>
            </w:r>
          </w:p>
          <w:p w:rsidR="005843EF" w:rsidRPr="00B76DC6" w:rsidRDefault="00DB2CBA" w:rsidP="00586F0B">
            <w:pPr>
              <w:spacing w:after="0" w:line="240" w:lineRule="auto"/>
              <w:rPr>
                <w:rFonts w:ascii="Times New Roman" w:hAnsi="Times New Roman"/>
                <w:sz w:val="16"/>
                <w:szCs w:val="16"/>
              </w:rPr>
            </w:pPr>
            <w:r w:rsidRPr="00B76DC6">
              <w:rPr>
                <w:rFonts w:ascii="Times New Roman" w:hAnsi="Times New Roman"/>
                <w:sz w:val="16"/>
                <w:szCs w:val="16"/>
              </w:rPr>
              <w:t xml:space="preserve">ул.Связи, </w:t>
            </w:r>
            <w:r w:rsidR="005843EF" w:rsidRPr="00B76DC6">
              <w:rPr>
                <w:rFonts w:ascii="Times New Roman" w:hAnsi="Times New Roman"/>
                <w:sz w:val="16"/>
                <w:szCs w:val="16"/>
              </w:rPr>
              <w:t>21</w:t>
            </w:r>
          </w:p>
        </w:tc>
        <w:tc>
          <w:tcPr>
            <w:tcW w:w="731" w:type="pct"/>
            <w:tcBorders>
              <w:top w:val="single" w:sz="4" w:space="0" w:color="auto"/>
              <w:bottom w:val="single" w:sz="4" w:space="0" w:color="auto"/>
            </w:tcBorders>
          </w:tcPr>
          <w:p w:rsidR="005843EF" w:rsidRPr="00B76DC6" w:rsidRDefault="005843EF"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5843EF" w:rsidRPr="00B76DC6" w:rsidRDefault="005843EF" w:rsidP="00586F0B">
            <w:pPr>
              <w:spacing w:after="0" w:line="240" w:lineRule="auto"/>
              <w:rPr>
                <w:rFonts w:ascii="Times New Roman" w:hAnsi="Times New Roman"/>
                <w:sz w:val="16"/>
                <w:szCs w:val="16"/>
              </w:rPr>
            </w:pPr>
            <w:r w:rsidRPr="00B76DC6">
              <w:rPr>
                <w:rFonts w:ascii="Times New Roman" w:hAnsi="Times New Roman"/>
                <w:sz w:val="16"/>
                <w:szCs w:val="16"/>
              </w:rPr>
              <w:t>Верзунов  Николай Алексеевич</w:t>
            </w:r>
          </w:p>
        </w:tc>
        <w:tc>
          <w:tcPr>
            <w:tcW w:w="566" w:type="pct"/>
            <w:tcBorders>
              <w:top w:val="single" w:sz="4" w:space="0" w:color="auto"/>
              <w:bottom w:val="single" w:sz="4" w:space="0" w:color="auto"/>
            </w:tcBorders>
          </w:tcPr>
          <w:p w:rsidR="005843EF" w:rsidRPr="00B76DC6" w:rsidRDefault="005843EF"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56-241</w:t>
            </w:r>
          </w:p>
          <w:p w:rsidR="005843EF" w:rsidRPr="00B76DC6" w:rsidRDefault="005843EF" w:rsidP="00586F0B">
            <w:pPr>
              <w:spacing w:after="0" w:line="240" w:lineRule="auto"/>
              <w:ind w:left="-72" w:right="-108"/>
              <w:jc w:val="center"/>
              <w:rPr>
                <w:rFonts w:ascii="Times New Roman" w:hAnsi="Times New Roman"/>
                <w:sz w:val="12"/>
                <w:szCs w:val="12"/>
              </w:rPr>
            </w:pPr>
          </w:p>
        </w:tc>
        <w:tc>
          <w:tcPr>
            <w:tcW w:w="633" w:type="pct"/>
            <w:gridSpan w:val="2"/>
            <w:tcBorders>
              <w:top w:val="single" w:sz="4" w:space="0" w:color="auto"/>
              <w:bottom w:val="single" w:sz="4" w:space="0" w:color="auto"/>
            </w:tcBorders>
          </w:tcPr>
          <w:p w:rsidR="005843EF" w:rsidRPr="00B76DC6" w:rsidRDefault="005843EF" w:rsidP="00586F0B">
            <w:pPr>
              <w:spacing w:after="0" w:line="240" w:lineRule="auto"/>
              <w:jc w:val="center"/>
              <w:rPr>
                <w:rFonts w:ascii="Times New Roman" w:hAnsi="Times New Roman"/>
                <w:sz w:val="12"/>
                <w:szCs w:val="12"/>
              </w:rPr>
            </w:pPr>
            <w:r w:rsidRPr="00B76DC6">
              <w:rPr>
                <w:rFonts w:ascii="Times New Roman" w:hAnsi="Times New Roman"/>
                <w:sz w:val="12"/>
                <w:szCs w:val="12"/>
              </w:rPr>
              <w:t>56-241</w:t>
            </w:r>
          </w:p>
        </w:tc>
        <w:tc>
          <w:tcPr>
            <w:tcW w:w="472" w:type="pct"/>
            <w:gridSpan w:val="2"/>
            <w:tcBorders>
              <w:top w:val="single" w:sz="4" w:space="0" w:color="auto"/>
              <w:bottom w:val="single" w:sz="4" w:space="0" w:color="auto"/>
            </w:tcBorders>
          </w:tcPr>
          <w:p w:rsidR="005843EF" w:rsidRPr="00B76DC6" w:rsidRDefault="005843EF" w:rsidP="00586F0B">
            <w:pPr>
              <w:spacing w:after="0" w:line="240" w:lineRule="auto"/>
              <w:jc w:val="center"/>
              <w:rPr>
                <w:rFonts w:ascii="Times New Roman" w:hAnsi="Times New Roman"/>
                <w:sz w:val="12"/>
                <w:szCs w:val="12"/>
              </w:rPr>
            </w:pPr>
            <w:r w:rsidRPr="00B76DC6">
              <w:rPr>
                <w:rFonts w:ascii="Times New Roman" w:hAnsi="Times New Roman"/>
                <w:sz w:val="12"/>
                <w:szCs w:val="12"/>
              </w:rPr>
              <w:t>56-241</w:t>
            </w:r>
          </w:p>
        </w:tc>
      </w:tr>
      <w:tr w:rsidR="005843EF" w:rsidRPr="00B76DC6" w:rsidTr="00B85FFD">
        <w:trPr>
          <w:cantSplit/>
        </w:trPr>
        <w:tc>
          <w:tcPr>
            <w:tcW w:w="1088" w:type="pct"/>
            <w:tcBorders>
              <w:top w:val="single" w:sz="4" w:space="0" w:color="auto"/>
              <w:bottom w:val="single" w:sz="4" w:space="0" w:color="auto"/>
            </w:tcBorders>
          </w:tcPr>
          <w:p w:rsidR="005843EF" w:rsidRPr="00B76DC6" w:rsidRDefault="005843EF" w:rsidP="00586F0B">
            <w:pPr>
              <w:spacing w:after="0" w:line="240" w:lineRule="auto"/>
              <w:rPr>
                <w:rFonts w:ascii="Times New Roman" w:hAnsi="Times New Roman"/>
                <w:sz w:val="16"/>
                <w:szCs w:val="16"/>
              </w:rPr>
            </w:pPr>
            <w:r w:rsidRPr="00B76DC6">
              <w:rPr>
                <w:rFonts w:ascii="Times New Roman" w:hAnsi="Times New Roman"/>
                <w:sz w:val="16"/>
                <w:szCs w:val="16"/>
              </w:rPr>
              <w:t>АО «Главное управление жилищно-коммунального хозяйства»</w:t>
            </w:r>
          </w:p>
          <w:p w:rsidR="005843EF" w:rsidRPr="00B76DC6" w:rsidRDefault="005843EF" w:rsidP="00586F0B">
            <w:pPr>
              <w:spacing w:after="0" w:line="240" w:lineRule="auto"/>
              <w:rPr>
                <w:rFonts w:ascii="Times New Roman" w:hAnsi="Times New Roman"/>
                <w:sz w:val="16"/>
                <w:szCs w:val="16"/>
                <w:lang w:val="en-US"/>
              </w:rPr>
            </w:pPr>
            <w:r w:rsidRPr="00B76DC6">
              <w:rPr>
                <w:rFonts w:ascii="Times New Roman" w:hAnsi="Times New Roman"/>
                <w:sz w:val="16"/>
                <w:szCs w:val="16"/>
                <w:lang w:val="en-US"/>
              </w:rPr>
              <w:t>info-spb@guzhkh.ru</w:t>
            </w:r>
          </w:p>
        </w:tc>
        <w:tc>
          <w:tcPr>
            <w:tcW w:w="846" w:type="pct"/>
            <w:tcBorders>
              <w:top w:val="single" w:sz="4" w:space="0" w:color="auto"/>
              <w:bottom w:val="single" w:sz="4" w:space="0" w:color="auto"/>
            </w:tcBorders>
          </w:tcPr>
          <w:p w:rsidR="005843EF" w:rsidRPr="00B76DC6" w:rsidRDefault="005843EF" w:rsidP="00586F0B">
            <w:pPr>
              <w:spacing w:after="0" w:line="240" w:lineRule="auto"/>
              <w:rPr>
                <w:rFonts w:ascii="Times New Roman" w:hAnsi="Times New Roman"/>
                <w:sz w:val="16"/>
                <w:szCs w:val="16"/>
              </w:rPr>
            </w:pPr>
            <w:r w:rsidRPr="00B76DC6">
              <w:rPr>
                <w:rFonts w:ascii="Times New Roman" w:hAnsi="Times New Roman"/>
                <w:sz w:val="16"/>
                <w:szCs w:val="16"/>
              </w:rPr>
              <w:t xml:space="preserve">г.Санкт-Петербург, </w:t>
            </w:r>
          </w:p>
          <w:p w:rsidR="005843EF" w:rsidRPr="00B76DC6" w:rsidRDefault="005843EF" w:rsidP="00586F0B">
            <w:pPr>
              <w:spacing w:after="0" w:line="240" w:lineRule="auto"/>
              <w:rPr>
                <w:rFonts w:ascii="Times New Roman" w:hAnsi="Times New Roman"/>
                <w:sz w:val="16"/>
                <w:szCs w:val="16"/>
              </w:rPr>
            </w:pPr>
            <w:r w:rsidRPr="00B76DC6">
              <w:rPr>
                <w:rFonts w:ascii="Times New Roman" w:hAnsi="Times New Roman"/>
                <w:sz w:val="16"/>
                <w:szCs w:val="16"/>
              </w:rPr>
              <w:t xml:space="preserve">Измайловский  </w:t>
            </w:r>
            <w:r w:rsidR="00DB2CBA" w:rsidRPr="00B76DC6">
              <w:rPr>
                <w:rFonts w:ascii="Times New Roman" w:hAnsi="Times New Roman"/>
                <w:sz w:val="16"/>
                <w:szCs w:val="16"/>
              </w:rPr>
              <w:t>пр</w:t>
            </w:r>
            <w:r w:rsidR="00C05C9C" w:rsidRPr="00B76DC6">
              <w:rPr>
                <w:rFonts w:ascii="Times New Roman" w:hAnsi="Times New Roman"/>
                <w:sz w:val="16"/>
                <w:szCs w:val="16"/>
              </w:rPr>
              <w:t>.</w:t>
            </w:r>
            <w:r w:rsidR="00DB2CBA" w:rsidRPr="00B76DC6">
              <w:rPr>
                <w:rFonts w:ascii="Times New Roman" w:hAnsi="Times New Roman"/>
                <w:sz w:val="16"/>
                <w:szCs w:val="16"/>
              </w:rPr>
              <w:t xml:space="preserve">, </w:t>
            </w:r>
            <w:r w:rsidRPr="00B76DC6">
              <w:rPr>
                <w:rFonts w:ascii="Times New Roman" w:hAnsi="Times New Roman"/>
                <w:sz w:val="16"/>
                <w:szCs w:val="16"/>
              </w:rPr>
              <w:t xml:space="preserve"> 6</w:t>
            </w:r>
          </w:p>
        </w:tc>
        <w:tc>
          <w:tcPr>
            <w:tcW w:w="731" w:type="pct"/>
            <w:tcBorders>
              <w:top w:val="single" w:sz="4" w:space="0" w:color="auto"/>
              <w:bottom w:val="single" w:sz="4" w:space="0" w:color="auto"/>
            </w:tcBorders>
          </w:tcPr>
          <w:p w:rsidR="005843EF" w:rsidRPr="00B76DC6" w:rsidRDefault="005843EF"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5843EF" w:rsidRPr="00B76DC6" w:rsidRDefault="005843EF" w:rsidP="00586F0B">
            <w:pPr>
              <w:spacing w:after="0" w:line="240" w:lineRule="auto"/>
              <w:rPr>
                <w:rFonts w:ascii="Times New Roman" w:hAnsi="Times New Roman"/>
                <w:sz w:val="16"/>
                <w:szCs w:val="16"/>
              </w:rPr>
            </w:pPr>
            <w:r w:rsidRPr="00B76DC6">
              <w:rPr>
                <w:rFonts w:ascii="Times New Roman" w:hAnsi="Times New Roman"/>
                <w:sz w:val="16"/>
                <w:szCs w:val="16"/>
              </w:rPr>
              <w:t>Загуменников Евгений Николаевич</w:t>
            </w:r>
          </w:p>
        </w:tc>
        <w:tc>
          <w:tcPr>
            <w:tcW w:w="566" w:type="pct"/>
            <w:tcBorders>
              <w:top w:val="single" w:sz="4" w:space="0" w:color="auto"/>
              <w:bottom w:val="single" w:sz="4" w:space="0" w:color="auto"/>
            </w:tcBorders>
          </w:tcPr>
          <w:p w:rsidR="005843EF" w:rsidRPr="00B76DC6" w:rsidRDefault="005843EF"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8-921-759-24-19</w:t>
            </w:r>
          </w:p>
        </w:tc>
        <w:tc>
          <w:tcPr>
            <w:tcW w:w="633" w:type="pct"/>
            <w:gridSpan w:val="2"/>
            <w:tcBorders>
              <w:top w:val="single" w:sz="4" w:space="0" w:color="auto"/>
              <w:bottom w:val="single" w:sz="4" w:space="0" w:color="auto"/>
            </w:tcBorders>
          </w:tcPr>
          <w:p w:rsidR="005843EF" w:rsidRPr="00B76DC6" w:rsidRDefault="005843EF" w:rsidP="00586F0B">
            <w:pPr>
              <w:spacing w:after="0" w:line="240" w:lineRule="auto"/>
              <w:jc w:val="center"/>
              <w:rPr>
                <w:rFonts w:ascii="Times New Roman" w:hAnsi="Times New Roman"/>
                <w:sz w:val="12"/>
                <w:szCs w:val="12"/>
              </w:rPr>
            </w:pPr>
            <w:r w:rsidRPr="00B76DC6">
              <w:rPr>
                <w:rFonts w:ascii="Times New Roman" w:hAnsi="Times New Roman"/>
                <w:sz w:val="12"/>
                <w:szCs w:val="12"/>
              </w:rPr>
              <w:t>8-812-640-05-96</w:t>
            </w:r>
          </w:p>
        </w:tc>
        <w:tc>
          <w:tcPr>
            <w:tcW w:w="472" w:type="pct"/>
            <w:gridSpan w:val="2"/>
            <w:tcBorders>
              <w:top w:val="single" w:sz="4" w:space="0" w:color="auto"/>
              <w:bottom w:val="single" w:sz="4" w:space="0" w:color="auto"/>
            </w:tcBorders>
          </w:tcPr>
          <w:p w:rsidR="005843EF" w:rsidRPr="00B76DC6" w:rsidRDefault="005843EF" w:rsidP="00586F0B">
            <w:pPr>
              <w:spacing w:after="0" w:line="240" w:lineRule="auto"/>
              <w:jc w:val="center"/>
              <w:rPr>
                <w:rFonts w:ascii="Times New Roman" w:hAnsi="Times New Roman"/>
                <w:sz w:val="12"/>
                <w:szCs w:val="12"/>
              </w:rPr>
            </w:pPr>
            <w:r w:rsidRPr="00B76DC6">
              <w:rPr>
                <w:rFonts w:ascii="Times New Roman" w:hAnsi="Times New Roman"/>
                <w:sz w:val="12"/>
                <w:szCs w:val="12"/>
              </w:rPr>
              <w:t>8-800-333-90-75</w:t>
            </w:r>
          </w:p>
        </w:tc>
      </w:tr>
      <w:tr w:rsidR="005843EF" w:rsidRPr="00B76DC6" w:rsidTr="00F56998">
        <w:trPr>
          <w:cantSplit/>
          <w:trHeight w:val="1118"/>
        </w:trPr>
        <w:tc>
          <w:tcPr>
            <w:tcW w:w="1088" w:type="pct"/>
            <w:tcBorders>
              <w:top w:val="single" w:sz="4" w:space="0" w:color="auto"/>
              <w:bottom w:val="single" w:sz="4" w:space="0" w:color="auto"/>
            </w:tcBorders>
          </w:tcPr>
          <w:p w:rsidR="005843EF" w:rsidRPr="00B76DC6" w:rsidRDefault="005843EF" w:rsidP="00586F0B">
            <w:pPr>
              <w:spacing w:after="0" w:line="240" w:lineRule="auto"/>
              <w:rPr>
                <w:rFonts w:ascii="Times New Roman" w:hAnsi="Times New Roman"/>
                <w:sz w:val="16"/>
                <w:szCs w:val="16"/>
              </w:rPr>
            </w:pPr>
            <w:r w:rsidRPr="00B76DC6">
              <w:rPr>
                <w:rFonts w:ascii="Times New Roman" w:hAnsi="Times New Roman"/>
                <w:sz w:val="16"/>
                <w:szCs w:val="16"/>
              </w:rPr>
              <w:lastRenderedPageBreak/>
              <w:t xml:space="preserve"> Филиал ОАО «РЖД» Октябрьская дистанция  по тепловодоснабжению (ДТВЦ-3)</w:t>
            </w:r>
          </w:p>
          <w:p w:rsidR="005843EF" w:rsidRPr="005E3605" w:rsidRDefault="005843EF" w:rsidP="00586F0B">
            <w:pPr>
              <w:spacing w:after="0" w:line="240" w:lineRule="auto"/>
              <w:rPr>
                <w:rFonts w:ascii="Times New Roman" w:hAnsi="Times New Roman"/>
                <w:sz w:val="16"/>
                <w:szCs w:val="16"/>
              </w:rPr>
            </w:pPr>
            <w:r w:rsidRPr="00B76DC6">
              <w:rPr>
                <w:rFonts w:ascii="Times New Roman" w:hAnsi="Times New Roman"/>
                <w:sz w:val="16"/>
                <w:szCs w:val="16"/>
                <w:lang w:val="en-US"/>
              </w:rPr>
              <w:t>dtv</w:t>
            </w:r>
            <w:r w:rsidRPr="00B76DC6">
              <w:rPr>
                <w:rFonts w:ascii="Times New Roman" w:hAnsi="Times New Roman"/>
                <w:sz w:val="16"/>
                <w:szCs w:val="16"/>
              </w:rPr>
              <w:t>_</w:t>
            </w:r>
            <w:r w:rsidRPr="00B76DC6">
              <w:rPr>
                <w:rFonts w:ascii="Times New Roman" w:hAnsi="Times New Roman"/>
                <w:sz w:val="16"/>
                <w:szCs w:val="16"/>
                <w:lang w:val="en-US"/>
              </w:rPr>
              <w:t>fadeevasv</w:t>
            </w:r>
            <w:r w:rsidRPr="00B76DC6">
              <w:rPr>
                <w:rFonts w:ascii="Times New Roman" w:hAnsi="Times New Roman"/>
                <w:sz w:val="16"/>
                <w:szCs w:val="16"/>
              </w:rPr>
              <w:t>@</w:t>
            </w:r>
            <w:r w:rsidRPr="00B76DC6">
              <w:rPr>
                <w:rFonts w:ascii="Times New Roman" w:hAnsi="Times New Roman"/>
                <w:sz w:val="16"/>
                <w:szCs w:val="16"/>
                <w:lang w:val="en-US"/>
              </w:rPr>
              <w:t>spb</w:t>
            </w:r>
            <w:r w:rsidRPr="00B76DC6">
              <w:rPr>
                <w:rFonts w:ascii="Times New Roman" w:hAnsi="Times New Roman"/>
                <w:sz w:val="16"/>
                <w:szCs w:val="16"/>
              </w:rPr>
              <w:t>@</w:t>
            </w:r>
            <w:r w:rsidRPr="00B76DC6">
              <w:rPr>
                <w:rFonts w:ascii="Times New Roman" w:hAnsi="Times New Roman"/>
                <w:sz w:val="16"/>
                <w:szCs w:val="16"/>
                <w:lang w:val="en-US"/>
              </w:rPr>
              <w:t>orw</w:t>
            </w:r>
            <w:r w:rsidRPr="00B76DC6">
              <w:rPr>
                <w:rFonts w:ascii="Times New Roman" w:hAnsi="Times New Roman"/>
                <w:sz w:val="16"/>
                <w:szCs w:val="16"/>
              </w:rPr>
              <w:t>.</w:t>
            </w:r>
            <w:r w:rsidRPr="00B76DC6">
              <w:rPr>
                <w:rFonts w:ascii="Times New Roman" w:hAnsi="Times New Roman"/>
                <w:sz w:val="16"/>
                <w:szCs w:val="16"/>
                <w:lang w:val="en-US"/>
              </w:rPr>
              <w:t>ru</w:t>
            </w:r>
          </w:p>
        </w:tc>
        <w:tc>
          <w:tcPr>
            <w:tcW w:w="846" w:type="pct"/>
            <w:tcBorders>
              <w:top w:val="single" w:sz="4" w:space="0" w:color="auto"/>
              <w:bottom w:val="single" w:sz="4" w:space="0" w:color="auto"/>
            </w:tcBorders>
          </w:tcPr>
          <w:p w:rsidR="00781F9C" w:rsidRPr="00B76DC6" w:rsidRDefault="00781F9C" w:rsidP="00586F0B">
            <w:pPr>
              <w:spacing w:after="0" w:line="240" w:lineRule="auto"/>
              <w:rPr>
                <w:rFonts w:ascii="Times New Roman" w:hAnsi="Times New Roman"/>
                <w:sz w:val="16"/>
                <w:szCs w:val="16"/>
              </w:rPr>
            </w:pPr>
            <w:r w:rsidRPr="00B76DC6">
              <w:rPr>
                <w:rFonts w:ascii="Times New Roman" w:hAnsi="Times New Roman"/>
                <w:sz w:val="16"/>
                <w:szCs w:val="16"/>
              </w:rPr>
              <w:t xml:space="preserve">г.Санкт-Петербург, </w:t>
            </w:r>
          </w:p>
          <w:p w:rsidR="005843EF" w:rsidRPr="00B76DC6" w:rsidRDefault="00781F9C" w:rsidP="00586F0B">
            <w:pPr>
              <w:spacing w:after="0" w:line="240" w:lineRule="auto"/>
              <w:rPr>
                <w:rFonts w:ascii="Times New Roman" w:hAnsi="Times New Roman"/>
                <w:sz w:val="16"/>
                <w:szCs w:val="16"/>
              </w:rPr>
            </w:pPr>
            <w:r w:rsidRPr="00B76DC6">
              <w:rPr>
                <w:rFonts w:ascii="Times New Roman" w:hAnsi="Times New Roman"/>
                <w:sz w:val="16"/>
                <w:szCs w:val="16"/>
              </w:rPr>
              <w:t>ул.Комсомола</w:t>
            </w:r>
            <w:r w:rsidR="00DB2CBA" w:rsidRPr="00B76DC6">
              <w:rPr>
                <w:rFonts w:ascii="Times New Roman" w:hAnsi="Times New Roman"/>
                <w:sz w:val="16"/>
                <w:szCs w:val="16"/>
              </w:rPr>
              <w:t>,</w:t>
            </w:r>
            <w:r w:rsidR="005843EF" w:rsidRPr="00B76DC6">
              <w:rPr>
                <w:rFonts w:ascii="Times New Roman" w:hAnsi="Times New Roman"/>
                <w:sz w:val="16"/>
                <w:szCs w:val="16"/>
              </w:rPr>
              <w:t>37а</w:t>
            </w:r>
          </w:p>
        </w:tc>
        <w:tc>
          <w:tcPr>
            <w:tcW w:w="731" w:type="pct"/>
            <w:tcBorders>
              <w:top w:val="single" w:sz="4" w:space="0" w:color="auto"/>
              <w:bottom w:val="single" w:sz="4" w:space="0" w:color="auto"/>
            </w:tcBorders>
          </w:tcPr>
          <w:p w:rsidR="005843EF" w:rsidRPr="00B76DC6" w:rsidRDefault="005843EF"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5843EF" w:rsidRPr="00B76DC6" w:rsidRDefault="005843EF" w:rsidP="00586F0B">
            <w:pPr>
              <w:spacing w:after="0" w:line="240" w:lineRule="auto"/>
              <w:rPr>
                <w:rFonts w:ascii="Times New Roman" w:hAnsi="Times New Roman"/>
                <w:sz w:val="16"/>
                <w:szCs w:val="16"/>
              </w:rPr>
            </w:pPr>
            <w:r w:rsidRPr="00B76DC6">
              <w:rPr>
                <w:rFonts w:ascii="Times New Roman" w:hAnsi="Times New Roman"/>
                <w:sz w:val="16"/>
                <w:szCs w:val="16"/>
              </w:rPr>
              <w:t>Куницин Игорь Владимирович</w:t>
            </w:r>
          </w:p>
        </w:tc>
        <w:tc>
          <w:tcPr>
            <w:tcW w:w="566" w:type="pct"/>
            <w:tcBorders>
              <w:top w:val="single" w:sz="4" w:space="0" w:color="auto"/>
              <w:bottom w:val="single" w:sz="4" w:space="0" w:color="auto"/>
            </w:tcBorders>
          </w:tcPr>
          <w:p w:rsidR="005843EF" w:rsidRPr="00B76DC6" w:rsidRDefault="005843EF"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lang w:val="en-US"/>
              </w:rPr>
              <w:t>8-812-</w:t>
            </w:r>
            <w:r w:rsidRPr="00B76DC6">
              <w:rPr>
                <w:rFonts w:ascii="Times New Roman" w:hAnsi="Times New Roman"/>
                <w:sz w:val="12"/>
                <w:szCs w:val="12"/>
              </w:rPr>
              <w:t>457-70-30</w:t>
            </w:r>
          </w:p>
        </w:tc>
        <w:tc>
          <w:tcPr>
            <w:tcW w:w="633" w:type="pct"/>
            <w:gridSpan w:val="2"/>
            <w:tcBorders>
              <w:top w:val="single" w:sz="4" w:space="0" w:color="auto"/>
              <w:bottom w:val="single" w:sz="4" w:space="0" w:color="auto"/>
            </w:tcBorders>
          </w:tcPr>
          <w:p w:rsidR="005843EF" w:rsidRPr="00B76DC6" w:rsidRDefault="00435C0B" w:rsidP="00586F0B">
            <w:pPr>
              <w:spacing w:after="0" w:line="240" w:lineRule="auto"/>
              <w:jc w:val="center"/>
              <w:rPr>
                <w:rFonts w:ascii="Times New Roman" w:hAnsi="Times New Roman"/>
                <w:sz w:val="12"/>
                <w:szCs w:val="12"/>
              </w:rPr>
            </w:pPr>
            <w:r w:rsidRPr="00B76DC6">
              <w:rPr>
                <w:rFonts w:ascii="Times New Roman" w:hAnsi="Times New Roman"/>
                <w:sz w:val="12"/>
                <w:szCs w:val="12"/>
              </w:rPr>
              <w:t>8-812-</w:t>
            </w:r>
            <w:r w:rsidR="005843EF" w:rsidRPr="00B76DC6">
              <w:rPr>
                <w:rFonts w:ascii="Times New Roman" w:hAnsi="Times New Roman"/>
                <w:sz w:val="12"/>
                <w:szCs w:val="12"/>
              </w:rPr>
              <w:t>385-10-32</w:t>
            </w:r>
          </w:p>
        </w:tc>
        <w:tc>
          <w:tcPr>
            <w:tcW w:w="472" w:type="pct"/>
            <w:gridSpan w:val="2"/>
            <w:tcBorders>
              <w:top w:val="single" w:sz="4" w:space="0" w:color="auto"/>
              <w:bottom w:val="single" w:sz="4" w:space="0" w:color="auto"/>
            </w:tcBorders>
          </w:tcPr>
          <w:p w:rsidR="005843EF" w:rsidRPr="00B76DC6" w:rsidRDefault="005843EF" w:rsidP="00586F0B">
            <w:pPr>
              <w:spacing w:after="0" w:line="240" w:lineRule="auto"/>
              <w:jc w:val="center"/>
              <w:rPr>
                <w:rFonts w:ascii="Times New Roman" w:hAnsi="Times New Roman"/>
                <w:sz w:val="12"/>
                <w:szCs w:val="12"/>
              </w:rPr>
            </w:pPr>
            <w:r w:rsidRPr="00B76DC6">
              <w:rPr>
                <w:rFonts w:ascii="Times New Roman" w:hAnsi="Times New Roman"/>
                <w:sz w:val="12"/>
                <w:szCs w:val="12"/>
              </w:rPr>
              <w:t>457-70-30</w:t>
            </w:r>
          </w:p>
          <w:p w:rsidR="005843EF" w:rsidRPr="00B76DC6" w:rsidRDefault="005843EF" w:rsidP="00586F0B">
            <w:pPr>
              <w:spacing w:after="0" w:line="240" w:lineRule="auto"/>
              <w:jc w:val="center"/>
              <w:rPr>
                <w:rFonts w:ascii="Times New Roman" w:hAnsi="Times New Roman"/>
                <w:sz w:val="12"/>
                <w:szCs w:val="12"/>
              </w:rPr>
            </w:pPr>
          </w:p>
        </w:tc>
      </w:tr>
      <w:tr w:rsidR="00E01230" w:rsidRPr="00B76DC6" w:rsidTr="00B85FFD">
        <w:trPr>
          <w:cantSplit/>
        </w:trPr>
        <w:tc>
          <w:tcPr>
            <w:tcW w:w="1088" w:type="pct"/>
            <w:tcBorders>
              <w:top w:val="single" w:sz="4" w:space="0" w:color="auto"/>
              <w:bottom w:val="single" w:sz="4" w:space="0" w:color="auto"/>
            </w:tcBorders>
          </w:tcPr>
          <w:p w:rsidR="00E01230" w:rsidRPr="00B76DC6" w:rsidRDefault="00E01230" w:rsidP="00586F0B">
            <w:pPr>
              <w:spacing w:after="0" w:line="240" w:lineRule="auto"/>
              <w:rPr>
                <w:rFonts w:ascii="Times New Roman" w:hAnsi="Times New Roman"/>
                <w:sz w:val="16"/>
                <w:szCs w:val="16"/>
              </w:rPr>
            </w:pPr>
            <w:r w:rsidRPr="00B76DC6">
              <w:rPr>
                <w:rFonts w:ascii="Times New Roman" w:hAnsi="Times New Roman"/>
                <w:sz w:val="16"/>
                <w:szCs w:val="16"/>
              </w:rPr>
              <w:t>ООО «ЭнергоИнвест»</w:t>
            </w:r>
          </w:p>
          <w:p w:rsidR="00E01230" w:rsidRPr="00B76DC6" w:rsidRDefault="00E01230" w:rsidP="00586F0B">
            <w:pPr>
              <w:spacing w:after="0" w:line="240" w:lineRule="auto"/>
              <w:rPr>
                <w:rFonts w:ascii="Times New Roman" w:hAnsi="Times New Roman"/>
                <w:sz w:val="16"/>
                <w:szCs w:val="16"/>
              </w:rPr>
            </w:pPr>
            <w:r w:rsidRPr="00B76DC6">
              <w:rPr>
                <w:rFonts w:ascii="Times New Roman" w:hAnsi="Times New Roman"/>
                <w:sz w:val="16"/>
                <w:szCs w:val="16"/>
                <w:lang w:val="en-US"/>
              </w:rPr>
              <w:t>office</w:t>
            </w:r>
            <w:r w:rsidRPr="00B76DC6">
              <w:rPr>
                <w:rFonts w:ascii="Times New Roman" w:hAnsi="Times New Roman"/>
                <w:sz w:val="16"/>
                <w:szCs w:val="16"/>
              </w:rPr>
              <w:t>@</w:t>
            </w:r>
            <w:r w:rsidRPr="00B76DC6">
              <w:rPr>
                <w:rFonts w:ascii="Times New Roman" w:hAnsi="Times New Roman"/>
                <w:sz w:val="16"/>
                <w:szCs w:val="16"/>
                <w:lang w:val="en-US"/>
              </w:rPr>
              <w:t>energoinvest</w:t>
            </w:r>
            <w:r w:rsidRPr="00B76DC6">
              <w:rPr>
                <w:rFonts w:ascii="Times New Roman" w:hAnsi="Times New Roman"/>
                <w:sz w:val="16"/>
                <w:szCs w:val="16"/>
              </w:rPr>
              <w:t>.</w:t>
            </w:r>
            <w:r w:rsidRPr="00B76DC6">
              <w:rPr>
                <w:rFonts w:ascii="Times New Roman" w:hAnsi="Times New Roman"/>
                <w:sz w:val="16"/>
                <w:szCs w:val="16"/>
                <w:lang w:val="en-US"/>
              </w:rPr>
              <w:t>info</w:t>
            </w:r>
          </w:p>
        </w:tc>
        <w:tc>
          <w:tcPr>
            <w:tcW w:w="846" w:type="pct"/>
            <w:tcBorders>
              <w:top w:val="single" w:sz="4" w:space="0" w:color="auto"/>
              <w:bottom w:val="single" w:sz="4" w:space="0" w:color="auto"/>
            </w:tcBorders>
          </w:tcPr>
          <w:p w:rsidR="00781F9C" w:rsidRPr="00B76DC6" w:rsidRDefault="00781F9C" w:rsidP="00586F0B">
            <w:pPr>
              <w:spacing w:after="0" w:line="240" w:lineRule="auto"/>
              <w:rPr>
                <w:rFonts w:ascii="Times New Roman" w:hAnsi="Times New Roman"/>
                <w:sz w:val="16"/>
                <w:szCs w:val="16"/>
              </w:rPr>
            </w:pPr>
            <w:r w:rsidRPr="00B76DC6">
              <w:rPr>
                <w:rFonts w:ascii="Times New Roman" w:hAnsi="Times New Roman"/>
                <w:sz w:val="16"/>
                <w:szCs w:val="16"/>
              </w:rPr>
              <w:t xml:space="preserve">г.Санкт-Петербург, </w:t>
            </w:r>
          </w:p>
          <w:p w:rsidR="00E01230" w:rsidRPr="00B76DC6" w:rsidRDefault="00E01230" w:rsidP="00586F0B">
            <w:pPr>
              <w:spacing w:after="0" w:line="240" w:lineRule="auto"/>
              <w:rPr>
                <w:rFonts w:ascii="Times New Roman" w:hAnsi="Times New Roman"/>
                <w:sz w:val="16"/>
                <w:szCs w:val="16"/>
              </w:rPr>
            </w:pPr>
            <w:r w:rsidRPr="00B76DC6">
              <w:rPr>
                <w:rFonts w:ascii="Times New Roman" w:hAnsi="Times New Roman"/>
                <w:sz w:val="16"/>
                <w:szCs w:val="16"/>
              </w:rPr>
              <w:t>Большой Сампсониевский</w:t>
            </w:r>
            <w:r w:rsidR="005843EF" w:rsidRPr="00B76DC6">
              <w:rPr>
                <w:rFonts w:ascii="Times New Roman" w:hAnsi="Times New Roman"/>
                <w:sz w:val="16"/>
                <w:szCs w:val="16"/>
              </w:rPr>
              <w:t>,</w:t>
            </w:r>
            <w:r w:rsidR="00DB2CBA" w:rsidRPr="00B76DC6">
              <w:rPr>
                <w:rFonts w:ascii="Times New Roman" w:hAnsi="Times New Roman"/>
                <w:sz w:val="16"/>
                <w:szCs w:val="16"/>
              </w:rPr>
              <w:t xml:space="preserve"> </w:t>
            </w:r>
            <w:r w:rsidRPr="00B76DC6">
              <w:rPr>
                <w:rFonts w:ascii="Times New Roman" w:hAnsi="Times New Roman"/>
                <w:sz w:val="16"/>
                <w:szCs w:val="16"/>
              </w:rPr>
              <w:t>66, литер В</w:t>
            </w:r>
          </w:p>
        </w:tc>
        <w:tc>
          <w:tcPr>
            <w:tcW w:w="731" w:type="pct"/>
            <w:tcBorders>
              <w:top w:val="single" w:sz="4" w:space="0" w:color="auto"/>
              <w:bottom w:val="single" w:sz="4" w:space="0" w:color="auto"/>
            </w:tcBorders>
          </w:tcPr>
          <w:p w:rsidR="00E01230" w:rsidRPr="00B76DC6" w:rsidRDefault="005843EF" w:rsidP="00586F0B">
            <w:pPr>
              <w:spacing w:after="0" w:line="240" w:lineRule="auto"/>
              <w:rPr>
                <w:rFonts w:ascii="Times New Roman" w:hAnsi="Times New Roman"/>
                <w:sz w:val="16"/>
                <w:szCs w:val="16"/>
              </w:rPr>
            </w:pPr>
            <w:r w:rsidRPr="00B76DC6">
              <w:rPr>
                <w:rFonts w:ascii="Times New Roman" w:hAnsi="Times New Roman"/>
                <w:sz w:val="16"/>
                <w:szCs w:val="16"/>
              </w:rPr>
              <w:t xml:space="preserve">Руководитель </w:t>
            </w:r>
          </w:p>
        </w:tc>
        <w:tc>
          <w:tcPr>
            <w:tcW w:w="664" w:type="pct"/>
            <w:tcBorders>
              <w:top w:val="single" w:sz="4" w:space="0" w:color="auto"/>
              <w:bottom w:val="single" w:sz="4" w:space="0" w:color="auto"/>
            </w:tcBorders>
          </w:tcPr>
          <w:p w:rsidR="00E01230" w:rsidRPr="00B76DC6" w:rsidRDefault="00E01230" w:rsidP="00586F0B">
            <w:pPr>
              <w:spacing w:after="0" w:line="240" w:lineRule="auto"/>
              <w:rPr>
                <w:rFonts w:ascii="Times New Roman" w:hAnsi="Times New Roman"/>
                <w:sz w:val="16"/>
                <w:szCs w:val="16"/>
              </w:rPr>
            </w:pPr>
            <w:r w:rsidRPr="00B76DC6">
              <w:rPr>
                <w:rFonts w:ascii="Times New Roman" w:hAnsi="Times New Roman"/>
                <w:sz w:val="16"/>
                <w:szCs w:val="16"/>
              </w:rPr>
              <w:t>Кудрявцев Александр Анатольевич</w:t>
            </w:r>
          </w:p>
        </w:tc>
        <w:tc>
          <w:tcPr>
            <w:tcW w:w="566" w:type="pct"/>
            <w:tcBorders>
              <w:top w:val="single" w:sz="4" w:space="0" w:color="auto"/>
              <w:bottom w:val="single" w:sz="4" w:space="0" w:color="auto"/>
            </w:tcBorders>
          </w:tcPr>
          <w:p w:rsidR="00E01230" w:rsidRPr="00B76DC6" w:rsidRDefault="00E01230"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8-812-363-28-12</w:t>
            </w:r>
          </w:p>
          <w:p w:rsidR="00E01230" w:rsidRPr="00B76DC6" w:rsidRDefault="00E01230"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8-921-932-29-04</w:t>
            </w:r>
          </w:p>
        </w:tc>
        <w:tc>
          <w:tcPr>
            <w:tcW w:w="633" w:type="pct"/>
            <w:gridSpan w:val="2"/>
            <w:tcBorders>
              <w:top w:val="single" w:sz="4" w:space="0" w:color="auto"/>
              <w:bottom w:val="single" w:sz="4" w:space="0" w:color="auto"/>
            </w:tcBorders>
          </w:tcPr>
          <w:p w:rsidR="00E01230" w:rsidRPr="00B76DC6" w:rsidRDefault="00435C0B" w:rsidP="00586F0B">
            <w:pPr>
              <w:spacing w:after="0" w:line="240" w:lineRule="auto"/>
              <w:jc w:val="center"/>
              <w:rPr>
                <w:rFonts w:ascii="Times New Roman" w:hAnsi="Times New Roman"/>
                <w:sz w:val="12"/>
                <w:szCs w:val="12"/>
              </w:rPr>
            </w:pPr>
            <w:r w:rsidRPr="00B76DC6">
              <w:rPr>
                <w:rFonts w:ascii="Times New Roman" w:hAnsi="Times New Roman"/>
                <w:sz w:val="12"/>
                <w:szCs w:val="12"/>
              </w:rPr>
              <w:t>8-812-</w:t>
            </w:r>
            <w:r w:rsidR="00E01230" w:rsidRPr="00B76DC6">
              <w:rPr>
                <w:rFonts w:ascii="Times New Roman" w:hAnsi="Times New Roman"/>
                <w:sz w:val="12"/>
                <w:szCs w:val="12"/>
              </w:rPr>
              <w:t>363-28-12</w:t>
            </w:r>
          </w:p>
        </w:tc>
        <w:tc>
          <w:tcPr>
            <w:tcW w:w="472" w:type="pct"/>
            <w:gridSpan w:val="2"/>
            <w:tcBorders>
              <w:top w:val="single" w:sz="4" w:space="0" w:color="auto"/>
              <w:bottom w:val="single" w:sz="4" w:space="0" w:color="auto"/>
            </w:tcBorders>
          </w:tcPr>
          <w:p w:rsidR="00E01230" w:rsidRPr="00B76DC6" w:rsidRDefault="00E01230" w:rsidP="00586F0B">
            <w:pPr>
              <w:spacing w:after="0" w:line="240" w:lineRule="auto"/>
              <w:jc w:val="center"/>
              <w:rPr>
                <w:rFonts w:ascii="Times New Roman" w:hAnsi="Times New Roman"/>
                <w:sz w:val="12"/>
                <w:szCs w:val="12"/>
              </w:rPr>
            </w:pPr>
          </w:p>
        </w:tc>
      </w:tr>
      <w:tr w:rsidR="00E01230" w:rsidRPr="00B76DC6" w:rsidTr="00907417">
        <w:trPr>
          <w:cantSplit/>
        </w:trPr>
        <w:tc>
          <w:tcPr>
            <w:tcW w:w="5000" w:type="pct"/>
            <w:gridSpan w:val="9"/>
            <w:tcBorders>
              <w:top w:val="single" w:sz="4" w:space="0" w:color="auto"/>
              <w:bottom w:val="single" w:sz="4" w:space="0" w:color="auto"/>
            </w:tcBorders>
          </w:tcPr>
          <w:p w:rsidR="00E01230" w:rsidRPr="00B76DC6" w:rsidRDefault="00E01230" w:rsidP="00586F0B">
            <w:pPr>
              <w:spacing w:after="0" w:line="240" w:lineRule="auto"/>
              <w:jc w:val="center"/>
              <w:rPr>
                <w:rFonts w:ascii="Times New Roman" w:hAnsi="Times New Roman"/>
                <w:sz w:val="16"/>
                <w:szCs w:val="16"/>
              </w:rPr>
            </w:pPr>
            <w:r w:rsidRPr="00B76DC6">
              <w:rPr>
                <w:rFonts w:ascii="Times New Roman" w:hAnsi="Times New Roman"/>
                <w:b/>
                <w:i/>
                <w:sz w:val="16"/>
                <w:szCs w:val="16"/>
              </w:rPr>
              <w:t>Электроснабжение</w:t>
            </w:r>
          </w:p>
        </w:tc>
      </w:tr>
      <w:tr w:rsidR="00E01230" w:rsidRPr="00B76DC6" w:rsidTr="00B85FFD">
        <w:trPr>
          <w:cantSplit/>
        </w:trPr>
        <w:tc>
          <w:tcPr>
            <w:tcW w:w="1088" w:type="pct"/>
            <w:tcBorders>
              <w:top w:val="single" w:sz="4" w:space="0" w:color="auto"/>
              <w:bottom w:val="single" w:sz="4" w:space="0" w:color="auto"/>
            </w:tcBorders>
          </w:tcPr>
          <w:p w:rsidR="00E01230" w:rsidRPr="00B76DC6" w:rsidRDefault="00E01230" w:rsidP="00586F0B">
            <w:pPr>
              <w:spacing w:after="0" w:line="240" w:lineRule="auto"/>
              <w:rPr>
                <w:rFonts w:ascii="Times New Roman" w:hAnsi="Times New Roman"/>
                <w:sz w:val="16"/>
                <w:szCs w:val="16"/>
              </w:rPr>
            </w:pPr>
            <w:r w:rsidRPr="00B76DC6">
              <w:rPr>
                <w:rFonts w:ascii="Times New Roman" w:hAnsi="Times New Roman"/>
                <w:sz w:val="16"/>
                <w:szCs w:val="16"/>
              </w:rPr>
              <w:t xml:space="preserve"> Филиал “Центральные электросети”  АО «ЛОЭСК»</w:t>
            </w:r>
          </w:p>
          <w:p w:rsidR="00E01230" w:rsidRPr="00B76DC6" w:rsidRDefault="00E01230" w:rsidP="00586F0B">
            <w:pPr>
              <w:spacing w:after="0" w:line="240" w:lineRule="auto"/>
              <w:rPr>
                <w:rFonts w:ascii="Times New Roman" w:hAnsi="Times New Roman"/>
                <w:sz w:val="16"/>
                <w:szCs w:val="16"/>
                <w:lang w:val="en-US"/>
              </w:rPr>
            </w:pPr>
            <w:r w:rsidRPr="00B76DC6">
              <w:rPr>
                <w:rFonts w:ascii="Times New Roman" w:hAnsi="Times New Roman"/>
                <w:sz w:val="16"/>
                <w:szCs w:val="16"/>
                <w:lang w:val="en-US"/>
              </w:rPr>
              <w:t>kirovsknet@loesk.ru</w:t>
            </w:r>
          </w:p>
        </w:tc>
        <w:tc>
          <w:tcPr>
            <w:tcW w:w="846" w:type="pct"/>
            <w:tcBorders>
              <w:top w:val="single" w:sz="4" w:space="0" w:color="auto"/>
              <w:bottom w:val="single" w:sz="4" w:space="0" w:color="auto"/>
            </w:tcBorders>
          </w:tcPr>
          <w:p w:rsidR="00E01230" w:rsidRPr="00B76DC6" w:rsidRDefault="00E01230" w:rsidP="00586F0B">
            <w:pPr>
              <w:spacing w:after="0" w:line="240" w:lineRule="auto"/>
              <w:rPr>
                <w:rFonts w:ascii="Times New Roman" w:hAnsi="Times New Roman"/>
                <w:sz w:val="16"/>
                <w:szCs w:val="16"/>
              </w:rPr>
            </w:pPr>
            <w:r w:rsidRPr="00B76DC6">
              <w:rPr>
                <w:rFonts w:ascii="Times New Roman" w:hAnsi="Times New Roman"/>
                <w:sz w:val="16"/>
                <w:szCs w:val="16"/>
              </w:rPr>
              <w:t>г.Кировск</w:t>
            </w:r>
            <w:r w:rsidR="005843EF" w:rsidRPr="00B76DC6">
              <w:rPr>
                <w:rFonts w:ascii="Times New Roman" w:hAnsi="Times New Roman"/>
                <w:sz w:val="16"/>
                <w:szCs w:val="16"/>
              </w:rPr>
              <w:t>,</w:t>
            </w:r>
            <w:r w:rsidRPr="00B76DC6">
              <w:rPr>
                <w:rFonts w:ascii="Times New Roman" w:hAnsi="Times New Roman"/>
                <w:sz w:val="16"/>
                <w:szCs w:val="16"/>
              </w:rPr>
              <w:t xml:space="preserve"> ул.Ладожская</w:t>
            </w:r>
            <w:r w:rsidR="005843EF" w:rsidRPr="00B76DC6">
              <w:rPr>
                <w:rFonts w:ascii="Times New Roman" w:hAnsi="Times New Roman"/>
                <w:sz w:val="16"/>
                <w:szCs w:val="16"/>
              </w:rPr>
              <w:t>,</w:t>
            </w:r>
            <w:r w:rsidRPr="00B76DC6">
              <w:rPr>
                <w:rFonts w:ascii="Times New Roman" w:hAnsi="Times New Roman"/>
                <w:sz w:val="16"/>
                <w:szCs w:val="16"/>
              </w:rPr>
              <w:t xml:space="preserve">3 </w:t>
            </w:r>
          </w:p>
        </w:tc>
        <w:tc>
          <w:tcPr>
            <w:tcW w:w="731" w:type="pct"/>
            <w:tcBorders>
              <w:top w:val="single" w:sz="4" w:space="0" w:color="auto"/>
              <w:bottom w:val="single" w:sz="4" w:space="0" w:color="auto"/>
            </w:tcBorders>
          </w:tcPr>
          <w:p w:rsidR="00E01230" w:rsidRPr="00B76DC6" w:rsidRDefault="005843EF" w:rsidP="00586F0B">
            <w:pPr>
              <w:spacing w:after="0" w:line="240" w:lineRule="auto"/>
              <w:rPr>
                <w:rFonts w:ascii="Times New Roman" w:hAnsi="Times New Roman"/>
                <w:sz w:val="16"/>
                <w:szCs w:val="16"/>
              </w:rPr>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5843EF" w:rsidRPr="00B76DC6" w:rsidRDefault="00E01230" w:rsidP="00586F0B">
            <w:pPr>
              <w:spacing w:after="0" w:line="240" w:lineRule="auto"/>
              <w:rPr>
                <w:rFonts w:ascii="Times New Roman" w:hAnsi="Times New Roman"/>
                <w:sz w:val="16"/>
                <w:szCs w:val="16"/>
              </w:rPr>
            </w:pPr>
            <w:r w:rsidRPr="00B76DC6">
              <w:rPr>
                <w:rFonts w:ascii="Times New Roman" w:hAnsi="Times New Roman"/>
                <w:sz w:val="16"/>
                <w:szCs w:val="16"/>
              </w:rPr>
              <w:t xml:space="preserve">Зайц  </w:t>
            </w:r>
          </w:p>
          <w:p w:rsidR="00E01230" w:rsidRPr="00B76DC6" w:rsidRDefault="00E01230" w:rsidP="00586F0B">
            <w:pPr>
              <w:spacing w:after="0" w:line="240" w:lineRule="auto"/>
              <w:rPr>
                <w:rFonts w:ascii="Times New Roman" w:hAnsi="Times New Roman"/>
                <w:sz w:val="16"/>
                <w:szCs w:val="16"/>
              </w:rPr>
            </w:pPr>
            <w:r w:rsidRPr="00B76DC6">
              <w:rPr>
                <w:rFonts w:ascii="Times New Roman" w:hAnsi="Times New Roman"/>
                <w:sz w:val="16"/>
                <w:szCs w:val="16"/>
              </w:rPr>
              <w:t>Сергей Александрович</w:t>
            </w:r>
          </w:p>
          <w:p w:rsidR="00E01230" w:rsidRPr="00B76DC6" w:rsidRDefault="00E01230" w:rsidP="00586F0B">
            <w:pPr>
              <w:spacing w:after="0" w:line="240" w:lineRule="auto"/>
              <w:rPr>
                <w:rFonts w:ascii="Times New Roman" w:hAnsi="Times New Roman"/>
                <w:sz w:val="16"/>
                <w:szCs w:val="16"/>
              </w:rPr>
            </w:pPr>
          </w:p>
        </w:tc>
        <w:tc>
          <w:tcPr>
            <w:tcW w:w="566" w:type="pct"/>
            <w:tcBorders>
              <w:top w:val="single" w:sz="4" w:space="0" w:color="auto"/>
              <w:bottom w:val="single" w:sz="4" w:space="0" w:color="auto"/>
            </w:tcBorders>
          </w:tcPr>
          <w:p w:rsidR="00E01230" w:rsidRPr="00B76DC6" w:rsidRDefault="00E01230"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 xml:space="preserve">24-844     </w:t>
            </w:r>
          </w:p>
          <w:p w:rsidR="00E01230" w:rsidRPr="00B76DC6" w:rsidRDefault="00E01230"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 xml:space="preserve"> 20-660</w:t>
            </w:r>
          </w:p>
          <w:p w:rsidR="00E01230" w:rsidRPr="00B76DC6" w:rsidRDefault="00E01230" w:rsidP="00586F0B">
            <w:pPr>
              <w:spacing w:after="0" w:line="240" w:lineRule="auto"/>
              <w:ind w:left="-72" w:right="-108"/>
              <w:jc w:val="center"/>
              <w:rPr>
                <w:rFonts w:ascii="Times New Roman" w:hAnsi="Times New Roman"/>
                <w:sz w:val="12"/>
                <w:szCs w:val="12"/>
              </w:rPr>
            </w:pPr>
          </w:p>
        </w:tc>
        <w:tc>
          <w:tcPr>
            <w:tcW w:w="633" w:type="pct"/>
            <w:gridSpan w:val="2"/>
            <w:tcBorders>
              <w:top w:val="single" w:sz="4" w:space="0" w:color="auto"/>
              <w:bottom w:val="single" w:sz="4" w:space="0" w:color="auto"/>
            </w:tcBorders>
          </w:tcPr>
          <w:p w:rsidR="00E01230" w:rsidRPr="00B76DC6" w:rsidRDefault="00E01230" w:rsidP="00586F0B">
            <w:pPr>
              <w:spacing w:after="0" w:line="240" w:lineRule="auto"/>
              <w:jc w:val="center"/>
              <w:rPr>
                <w:rFonts w:ascii="Times New Roman" w:hAnsi="Times New Roman"/>
                <w:sz w:val="12"/>
                <w:szCs w:val="12"/>
              </w:rPr>
            </w:pPr>
            <w:r w:rsidRPr="00B76DC6">
              <w:rPr>
                <w:rFonts w:ascii="Times New Roman" w:hAnsi="Times New Roman"/>
                <w:sz w:val="12"/>
                <w:szCs w:val="12"/>
              </w:rPr>
              <w:t>20-660</w:t>
            </w:r>
          </w:p>
        </w:tc>
        <w:tc>
          <w:tcPr>
            <w:tcW w:w="472" w:type="pct"/>
            <w:gridSpan w:val="2"/>
            <w:tcBorders>
              <w:top w:val="single" w:sz="4" w:space="0" w:color="auto"/>
              <w:bottom w:val="single" w:sz="4" w:space="0" w:color="auto"/>
            </w:tcBorders>
          </w:tcPr>
          <w:p w:rsidR="00E01230" w:rsidRPr="00B76DC6" w:rsidRDefault="00E01230" w:rsidP="00586F0B">
            <w:pPr>
              <w:spacing w:after="0" w:line="240" w:lineRule="auto"/>
              <w:jc w:val="center"/>
              <w:rPr>
                <w:rFonts w:ascii="Times New Roman" w:hAnsi="Times New Roman"/>
                <w:sz w:val="12"/>
                <w:szCs w:val="12"/>
              </w:rPr>
            </w:pPr>
            <w:r w:rsidRPr="00B76DC6">
              <w:rPr>
                <w:rFonts w:ascii="Times New Roman" w:hAnsi="Times New Roman"/>
                <w:sz w:val="12"/>
                <w:szCs w:val="12"/>
              </w:rPr>
              <w:t>22-293</w:t>
            </w:r>
          </w:p>
        </w:tc>
      </w:tr>
      <w:tr w:rsidR="00E01230" w:rsidRPr="00B76DC6" w:rsidTr="00B85FFD">
        <w:trPr>
          <w:cantSplit/>
        </w:trPr>
        <w:tc>
          <w:tcPr>
            <w:tcW w:w="1088" w:type="pct"/>
            <w:tcBorders>
              <w:top w:val="single" w:sz="4" w:space="0" w:color="auto"/>
              <w:bottom w:val="single" w:sz="4" w:space="0" w:color="auto"/>
            </w:tcBorders>
          </w:tcPr>
          <w:p w:rsidR="005843EF" w:rsidRPr="00B76DC6" w:rsidRDefault="00E01230" w:rsidP="00586F0B">
            <w:pPr>
              <w:spacing w:after="0" w:line="240" w:lineRule="auto"/>
              <w:rPr>
                <w:rFonts w:ascii="Times New Roman" w:hAnsi="Times New Roman"/>
                <w:sz w:val="16"/>
                <w:szCs w:val="16"/>
              </w:rPr>
            </w:pPr>
            <w:r w:rsidRPr="00B76DC6">
              <w:rPr>
                <w:rFonts w:ascii="Times New Roman" w:hAnsi="Times New Roman"/>
                <w:sz w:val="16"/>
                <w:szCs w:val="16"/>
              </w:rPr>
              <w:t>Кировское районное отделение ООО «РКС-энерго»</w:t>
            </w:r>
            <w:r w:rsidR="005843EF" w:rsidRPr="00B76DC6">
              <w:rPr>
                <w:rFonts w:ascii="Times New Roman" w:hAnsi="Times New Roman"/>
                <w:sz w:val="16"/>
                <w:szCs w:val="16"/>
              </w:rPr>
              <w:t>,</w:t>
            </w:r>
          </w:p>
          <w:p w:rsidR="00E01230" w:rsidRPr="00B76DC6" w:rsidRDefault="00E01230" w:rsidP="00586F0B">
            <w:pPr>
              <w:spacing w:after="0" w:line="240" w:lineRule="auto"/>
              <w:rPr>
                <w:rFonts w:ascii="Times New Roman" w:hAnsi="Times New Roman"/>
                <w:sz w:val="16"/>
                <w:szCs w:val="16"/>
              </w:rPr>
            </w:pPr>
            <w:r w:rsidRPr="00B76DC6">
              <w:rPr>
                <w:rFonts w:ascii="Times New Roman" w:hAnsi="Times New Roman"/>
                <w:sz w:val="16"/>
                <w:szCs w:val="16"/>
              </w:rPr>
              <w:t xml:space="preserve"> </w:t>
            </w:r>
            <w:r w:rsidRPr="00B76DC6">
              <w:rPr>
                <w:rFonts w:ascii="Times New Roman" w:hAnsi="Times New Roman"/>
                <w:sz w:val="16"/>
                <w:szCs w:val="16"/>
                <w:lang w:val="en-US"/>
              </w:rPr>
              <w:t>rks</w:t>
            </w:r>
            <w:r w:rsidRPr="00B76DC6">
              <w:rPr>
                <w:rFonts w:ascii="Times New Roman" w:hAnsi="Times New Roman"/>
                <w:sz w:val="16"/>
                <w:szCs w:val="16"/>
              </w:rPr>
              <w:t>_070@</w:t>
            </w:r>
            <w:r w:rsidRPr="00B76DC6">
              <w:rPr>
                <w:rFonts w:ascii="Times New Roman" w:hAnsi="Times New Roman"/>
                <w:sz w:val="16"/>
                <w:szCs w:val="16"/>
                <w:lang w:val="en-US"/>
              </w:rPr>
              <w:t>rks</w:t>
            </w:r>
            <w:r w:rsidRPr="00B76DC6">
              <w:rPr>
                <w:rFonts w:ascii="Times New Roman" w:hAnsi="Times New Roman"/>
                <w:sz w:val="16"/>
                <w:szCs w:val="16"/>
              </w:rPr>
              <w:t>-</w:t>
            </w:r>
            <w:r w:rsidRPr="00B76DC6">
              <w:rPr>
                <w:rFonts w:ascii="Times New Roman" w:hAnsi="Times New Roman"/>
                <w:sz w:val="16"/>
                <w:szCs w:val="16"/>
                <w:lang w:val="en-US"/>
              </w:rPr>
              <w:t>energo</w:t>
            </w:r>
            <w:r w:rsidRPr="00B76DC6">
              <w:rPr>
                <w:rFonts w:ascii="Times New Roman" w:hAnsi="Times New Roman"/>
                <w:sz w:val="16"/>
                <w:szCs w:val="16"/>
              </w:rPr>
              <w:t>.</w:t>
            </w:r>
            <w:r w:rsidRPr="00B76DC6">
              <w:rPr>
                <w:rFonts w:ascii="Times New Roman" w:hAnsi="Times New Roman"/>
                <w:sz w:val="16"/>
                <w:szCs w:val="16"/>
                <w:lang w:val="en-US"/>
              </w:rPr>
              <w:t>ru</w:t>
            </w:r>
          </w:p>
        </w:tc>
        <w:tc>
          <w:tcPr>
            <w:tcW w:w="846" w:type="pct"/>
            <w:tcBorders>
              <w:top w:val="single" w:sz="4" w:space="0" w:color="auto"/>
              <w:bottom w:val="single" w:sz="4" w:space="0" w:color="auto"/>
            </w:tcBorders>
          </w:tcPr>
          <w:p w:rsidR="00E01230" w:rsidRPr="00B76DC6" w:rsidRDefault="00E01230" w:rsidP="00586F0B">
            <w:pPr>
              <w:spacing w:after="0" w:line="240" w:lineRule="auto"/>
              <w:rPr>
                <w:rFonts w:ascii="Times New Roman" w:hAnsi="Times New Roman"/>
                <w:sz w:val="16"/>
                <w:szCs w:val="16"/>
              </w:rPr>
            </w:pPr>
            <w:r w:rsidRPr="00B76DC6">
              <w:rPr>
                <w:rFonts w:ascii="Times New Roman" w:hAnsi="Times New Roman"/>
                <w:sz w:val="16"/>
                <w:szCs w:val="16"/>
              </w:rPr>
              <w:t xml:space="preserve">г.Кировск,  </w:t>
            </w:r>
            <w:r w:rsidR="005843EF" w:rsidRPr="00B76DC6">
              <w:rPr>
                <w:rFonts w:ascii="Times New Roman" w:hAnsi="Times New Roman"/>
                <w:sz w:val="16"/>
                <w:szCs w:val="16"/>
              </w:rPr>
              <w:br/>
            </w:r>
            <w:r w:rsidR="00DB2CBA" w:rsidRPr="00B76DC6">
              <w:rPr>
                <w:rFonts w:ascii="Times New Roman" w:hAnsi="Times New Roman"/>
                <w:sz w:val="16"/>
                <w:szCs w:val="16"/>
              </w:rPr>
              <w:t xml:space="preserve">ул. Северная, </w:t>
            </w:r>
            <w:r w:rsidRPr="00B76DC6">
              <w:rPr>
                <w:rFonts w:ascii="Times New Roman" w:hAnsi="Times New Roman"/>
                <w:sz w:val="16"/>
                <w:szCs w:val="16"/>
              </w:rPr>
              <w:t>16</w:t>
            </w:r>
          </w:p>
        </w:tc>
        <w:tc>
          <w:tcPr>
            <w:tcW w:w="731" w:type="pct"/>
            <w:tcBorders>
              <w:top w:val="single" w:sz="4" w:space="0" w:color="auto"/>
              <w:bottom w:val="single" w:sz="4" w:space="0" w:color="auto"/>
            </w:tcBorders>
          </w:tcPr>
          <w:p w:rsidR="00E01230" w:rsidRPr="00B76DC6" w:rsidRDefault="005843EF" w:rsidP="00586F0B">
            <w:pPr>
              <w:spacing w:after="0" w:line="240" w:lineRule="auto"/>
              <w:rPr>
                <w:rFonts w:ascii="Times New Roman" w:hAnsi="Times New Roman"/>
                <w:sz w:val="16"/>
                <w:szCs w:val="16"/>
              </w:rPr>
            </w:pPr>
            <w:r w:rsidRPr="00B76DC6">
              <w:rPr>
                <w:rFonts w:ascii="Times New Roman" w:hAnsi="Times New Roman"/>
                <w:sz w:val="16"/>
                <w:szCs w:val="16"/>
              </w:rPr>
              <w:t>З</w:t>
            </w:r>
            <w:r w:rsidR="00E01230" w:rsidRPr="00B76DC6">
              <w:rPr>
                <w:rFonts w:ascii="Times New Roman" w:hAnsi="Times New Roman"/>
                <w:sz w:val="16"/>
                <w:szCs w:val="16"/>
              </w:rPr>
              <w:t>аместитель начальника отделения</w:t>
            </w:r>
          </w:p>
        </w:tc>
        <w:tc>
          <w:tcPr>
            <w:tcW w:w="664" w:type="pct"/>
            <w:tcBorders>
              <w:top w:val="single" w:sz="4" w:space="0" w:color="auto"/>
              <w:bottom w:val="single" w:sz="4" w:space="0" w:color="auto"/>
            </w:tcBorders>
          </w:tcPr>
          <w:p w:rsidR="00E01230" w:rsidRPr="00B76DC6" w:rsidRDefault="00E01230" w:rsidP="00586F0B">
            <w:pPr>
              <w:spacing w:after="0" w:line="240" w:lineRule="auto"/>
              <w:rPr>
                <w:rFonts w:ascii="Times New Roman" w:hAnsi="Times New Roman"/>
                <w:sz w:val="16"/>
                <w:szCs w:val="16"/>
              </w:rPr>
            </w:pPr>
            <w:r w:rsidRPr="00B76DC6">
              <w:rPr>
                <w:rFonts w:ascii="Times New Roman" w:hAnsi="Times New Roman"/>
                <w:sz w:val="16"/>
                <w:szCs w:val="16"/>
              </w:rPr>
              <w:t>Завьялова Мария Сергеевна</w:t>
            </w:r>
          </w:p>
        </w:tc>
        <w:tc>
          <w:tcPr>
            <w:tcW w:w="566" w:type="pct"/>
            <w:tcBorders>
              <w:top w:val="single" w:sz="4" w:space="0" w:color="auto"/>
              <w:bottom w:val="single" w:sz="4" w:space="0" w:color="auto"/>
            </w:tcBorders>
          </w:tcPr>
          <w:p w:rsidR="00E01230" w:rsidRPr="00B76DC6" w:rsidRDefault="00E01230"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28-132</w:t>
            </w:r>
          </w:p>
        </w:tc>
        <w:tc>
          <w:tcPr>
            <w:tcW w:w="633" w:type="pct"/>
            <w:gridSpan w:val="2"/>
            <w:tcBorders>
              <w:top w:val="single" w:sz="4" w:space="0" w:color="auto"/>
              <w:bottom w:val="single" w:sz="4" w:space="0" w:color="auto"/>
            </w:tcBorders>
          </w:tcPr>
          <w:p w:rsidR="00E01230" w:rsidRPr="00B76DC6" w:rsidRDefault="00E01230" w:rsidP="00586F0B">
            <w:pPr>
              <w:spacing w:after="0" w:line="240" w:lineRule="auto"/>
              <w:jc w:val="center"/>
              <w:rPr>
                <w:rFonts w:ascii="Times New Roman" w:hAnsi="Times New Roman"/>
                <w:sz w:val="12"/>
                <w:szCs w:val="12"/>
              </w:rPr>
            </w:pPr>
            <w:r w:rsidRPr="00B76DC6">
              <w:rPr>
                <w:rFonts w:ascii="Times New Roman" w:hAnsi="Times New Roman"/>
                <w:sz w:val="12"/>
                <w:szCs w:val="12"/>
              </w:rPr>
              <w:t>28-122</w:t>
            </w:r>
          </w:p>
        </w:tc>
        <w:tc>
          <w:tcPr>
            <w:tcW w:w="472" w:type="pct"/>
            <w:gridSpan w:val="2"/>
            <w:tcBorders>
              <w:top w:val="single" w:sz="4" w:space="0" w:color="auto"/>
              <w:bottom w:val="single" w:sz="4" w:space="0" w:color="auto"/>
            </w:tcBorders>
          </w:tcPr>
          <w:p w:rsidR="00E01230" w:rsidRPr="00B76DC6" w:rsidRDefault="00E01230" w:rsidP="00586F0B">
            <w:pPr>
              <w:spacing w:after="0" w:line="240" w:lineRule="auto"/>
              <w:jc w:val="center"/>
              <w:rPr>
                <w:rFonts w:ascii="Times New Roman" w:hAnsi="Times New Roman"/>
                <w:sz w:val="12"/>
                <w:szCs w:val="12"/>
              </w:rPr>
            </w:pPr>
          </w:p>
        </w:tc>
      </w:tr>
      <w:tr w:rsidR="00E01230" w:rsidRPr="00B76DC6" w:rsidTr="00B85FFD">
        <w:trPr>
          <w:cantSplit/>
          <w:trHeight w:val="920"/>
        </w:trPr>
        <w:tc>
          <w:tcPr>
            <w:tcW w:w="1088" w:type="pct"/>
            <w:tcBorders>
              <w:top w:val="single" w:sz="4" w:space="0" w:color="auto"/>
            </w:tcBorders>
          </w:tcPr>
          <w:p w:rsidR="00E01230" w:rsidRPr="00B76DC6" w:rsidRDefault="00E01230" w:rsidP="00586F0B">
            <w:pPr>
              <w:spacing w:after="0" w:line="240" w:lineRule="auto"/>
              <w:rPr>
                <w:rFonts w:ascii="Times New Roman" w:hAnsi="Times New Roman"/>
                <w:sz w:val="16"/>
                <w:szCs w:val="16"/>
              </w:rPr>
            </w:pPr>
            <w:r w:rsidRPr="00B76DC6">
              <w:rPr>
                <w:rFonts w:ascii="Times New Roman" w:hAnsi="Times New Roman"/>
                <w:sz w:val="16"/>
                <w:szCs w:val="16"/>
              </w:rPr>
              <w:t>Кировский участок Волховского района  электрических сетей филиал ПАО Ленэнерго» «Новоладожские электрическме сети»</w:t>
            </w:r>
          </w:p>
        </w:tc>
        <w:tc>
          <w:tcPr>
            <w:tcW w:w="846" w:type="pct"/>
            <w:tcBorders>
              <w:top w:val="single" w:sz="4" w:space="0" w:color="auto"/>
            </w:tcBorders>
          </w:tcPr>
          <w:p w:rsidR="00E01230" w:rsidRPr="00B76DC6" w:rsidRDefault="00E01230" w:rsidP="00586F0B">
            <w:pPr>
              <w:spacing w:after="0" w:line="240" w:lineRule="auto"/>
              <w:rPr>
                <w:rFonts w:ascii="Times New Roman" w:hAnsi="Times New Roman"/>
                <w:sz w:val="16"/>
                <w:szCs w:val="16"/>
              </w:rPr>
            </w:pPr>
            <w:r w:rsidRPr="00B76DC6">
              <w:rPr>
                <w:rFonts w:ascii="Times New Roman" w:hAnsi="Times New Roman"/>
                <w:sz w:val="16"/>
                <w:szCs w:val="16"/>
              </w:rPr>
              <w:t>г.Кировск</w:t>
            </w:r>
            <w:r w:rsidR="005843EF" w:rsidRPr="00B76DC6">
              <w:rPr>
                <w:rFonts w:ascii="Times New Roman" w:hAnsi="Times New Roman"/>
                <w:sz w:val="16"/>
                <w:szCs w:val="16"/>
              </w:rPr>
              <w:t>,</w:t>
            </w:r>
            <w:r w:rsidRPr="00B76DC6">
              <w:rPr>
                <w:rFonts w:ascii="Times New Roman" w:hAnsi="Times New Roman"/>
                <w:sz w:val="16"/>
                <w:szCs w:val="16"/>
              </w:rPr>
              <w:t xml:space="preserve">  ул.Железнодо-рожная</w:t>
            </w:r>
            <w:r w:rsidR="005843EF" w:rsidRPr="00B76DC6">
              <w:rPr>
                <w:rFonts w:ascii="Times New Roman" w:hAnsi="Times New Roman"/>
                <w:sz w:val="16"/>
                <w:szCs w:val="16"/>
              </w:rPr>
              <w:t>,</w:t>
            </w:r>
            <w:r w:rsidR="00DB2CBA" w:rsidRPr="00B76DC6">
              <w:rPr>
                <w:rFonts w:ascii="Times New Roman" w:hAnsi="Times New Roman"/>
                <w:sz w:val="16"/>
                <w:szCs w:val="16"/>
              </w:rPr>
              <w:t xml:space="preserve"> </w:t>
            </w:r>
            <w:r w:rsidRPr="00B76DC6">
              <w:rPr>
                <w:rFonts w:ascii="Times New Roman" w:hAnsi="Times New Roman"/>
                <w:sz w:val="16"/>
                <w:szCs w:val="16"/>
              </w:rPr>
              <w:t>1а</w:t>
            </w:r>
          </w:p>
        </w:tc>
        <w:tc>
          <w:tcPr>
            <w:tcW w:w="731" w:type="pct"/>
            <w:tcBorders>
              <w:top w:val="single" w:sz="4" w:space="0" w:color="auto"/>
            </w:tcBorders>
          </w:tcPr>
          <w:p w:rsidR="00E01230" w:rsidRPr="00B76DC6" w:rsidRDefault="005843EF" w:rsidP="00586F0B">
            <w:pPr>
              <w:spacing w:after="0" w:line="240" w:lineRule="auto"/>
              <w:rPr>
                <w:rFonts w:ascii="Times New Roman" w:hAnsi="Times New Roman"/>
                <w:sz w:val="16"/>
                <w:szCs w:val="16"/>
              </w:rPr>
            </w:pPr>
            <w:r w:rsidRPr="00B76DC6">
              <w:rPr>
                <w:rFonts w:ascii="Times New Roman" w:hAnsi="Times New Roman"/>
                <w:sz w:val="16"/>
                <w:szCs w:val="16"/>
              </w:rPr>
              <w:t>З</w:t>
            </w:r>
            <w:r w:rsidR="00E01230" w:rsidRPr="00B76DC6">
              <w:rPr>
                <w:rFonts w:ascii="Times New Roman" w:hAnsi="Times New Roman"/>
                <w:sz w:val="16"/>
                <w:szCs w:val="16"/>
              </w:rPr>
              <w:t>аместитель начальника Волховского РЭС</w:t>
            </w:r>
          </w:p>
        </w:tc>
        <w:tc>
          <w:tcPr>
            <w:tcW w:w="664" w:type="pct"/>
            <w:tcBorders>
              <w:top w:val="single" w:sz="4" w:space="0" w:color="auto"/>
            </w:tcBorders>
          </w:tcPr>
          <w:p w:rsidR="00E01230" w:rsidRPr="00B76DC6" w:rsidRDefault="00E01230" w:rsidP="00586F0B">
            <w:pPr>
              <w:spacing w:after="0" w:line="240" w:lineRule="auto"/>
              <w:rPr>
                <w:rFonts w:ascii="Times New Roman" w:hAnsi="Times New Roman"/>
                <w:sz w:val="16"/>
                <w:szCs w:val="16"/>
              </w:rPr>
            </w:pPr>
            <w:r w:rsidRPr="00B76DC6">
              <w:rPr>
                <w:rFonts w:ascii="Times New Roman" w:hAnsi="Times New Roman"/>
                <w:sz w:val="16"/>
                <w:szCs w:val="16"/>
              </w:rPr>
              <w:t>Бубневич Владимирович Михайлович</w:t>
            </w:r>
          </w:p>
        </w:tc>
        <w:tc>
          <w:tcPr>
            <w:tcW w:w="566" w:type="pct"/>
            <w:tcBorders>
              <w:top w:val="single" w:sz="4" w:space="0" w:color="auto"/>
            </w:tcBorders>
          </w:tcPr>
          <w:p w:rsidR="00E01230" w:rsidRPr="00B76DC6" w:rsidRDefault="00E01230"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23-548</w:t>
            </w:r>
          </w:p>
          <w:p w:rsidR="00E01230" w:rsidRPr="00B76DC6" w:rsidRDefault="00E01230"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8-921-930-39-16</w:t>
            </w:r>
          </w:p>
        </w:tc>
        <w:tc>
          <w:tcPr>
            <w:tcW w:w="633" w:type="pct"/>
            <w:gridSpan w:val="2"/>
            <w:tcBorders>
              <w:top w:val="single" w:sz="4" w:space="0" w:color="auto"/>
            </w:tcBorders>
          </w:tcPr>
          <w:p w:rsidR="00E01230" w:rsidRPr="00B76DC6" w:rsidRDefault="00E01230" w:rsidP="00586F0B">
            <w:pPr>
              <w:spacing w:after="0" w:line="240" w:lineRule="auto"/>
              <w:jc w:val="center"/>
              <w:rPr>
                <w:rFonts w:ascii="Times New Roman" w:hAnsi="Times New Roman"/>
                <w:sz w:val="12"/>
                <w:szCs w:val="12"/>
              </w:rPr>
            </w:pPr>
            <w:r w:rsidRPr="00B76DC6">
              <w:rPr>
                <w:rFonts w:ascii="Times New Roman" w:hAnsi="Times New Roman"/>
                <w:sz w:val="12"/>
                <w:szCs w:val="12"/>
              </w:rPr>
              <w:t>23-548</w:t>
            </w:r>
          </w:p>
        </w:tc>
        <w:tc>
          <w:tcPr>
            <w:tcW w:w="472" w:type="pct"/>
            <w:gridSpan w:val="2"/>
            <w:tcBorders>
              <w:top w:val="single" w:sz="4" w:space="0" w:color="auto"/>
            </w:tcBorders>
          </w:tcPr>
          <w:p w:rsidR="00E01230" w:rsidRPr="00B76DC6" w:rsidRDefault="00E01230" w:rsidP="00586F0B">
            <w:pPr>
              <w:spacing w:after="0" w:line="240" w:lineRule="auto"/>
              <w:jc w:val="center"/>
              <w:rPr>
                <w:rFonts w:ascii="Times New Roman" w:hAnsi="Times New Roman"/>
                <w:sz w:val="12"/>
                <w:szCs w:val="12"/>
              </w:rPr>
            </w:pPr>
            <w:r w:rsidRPr="00B76DC6">
              <w:rPr>
                <w:rFonts w:ascii="Times New Roman" w:hAnsi="Times New Roman"/>
                <w:sz w:val="12"/>
                <w:szCs w:val="12"/>
              </w:rPr>
              <w:t>21-654</w:t>
            </w:r>
          </w:p>
        </w:tc>
      </w:tr>
      <w:tr w:rsidR="005843EF" w:rsidRPr="00B76DC6" w:rsidTr="00B85FFD">
        <w:trPr>
          <w:cantSplit/>
          <w:trHeight w:val="638"/>
        </w:trPr>
        <w:tc>
          <w:tcPr>
            <w:tcW w:w="1088" w:type="pct"/>
            <w:tcBorders>
              <w:top w:val="single" w:sz="4" w:space="0" w:color="auto"/>
            </w:tcBorders>
          </w:tcPr>
          <w:p w:rsidR="005843EF" w:rsidRPr="00B76DC6" w:rsidRDefault="005843EF" w:rsidP="00586F0B">
            <w:pPr>
              <w:spacing w:after="0" w:line="240" w:lineRule="auto"/>
              <w:rPr>
                <w:rFonts w:ascii="Times New Roman" w:hAnsi="Times New Roman"/>
                <w:sz w:val="16"/>
                <w:szCs w:val="16"/>
              </w:rPr>
            </w:pPr>
            <w:r w:rsidRPr="00B76DC6">
              <w:rPr>
                <w:rFonts w:ascii="Times New Roman" w:hAnsi="Times New Roman"/>
                <w:sz w:val="16"/>
                <w:szCs w:val="16"/>
              </w:rPr>
              <w:t>Филиал ПАО Ленэнерго» «Новоладожские электрическме сети»</w:t>
            </w:r>
          </w:p>
          <w:p w:rsidR="005843EF" w:rsidRPr="00B76DC6" w:rsidRDefault="005843EF" w:rsidP="00586F0B">
            <w:pPr>
              <w:spacing w:after="0" w:line="240" w:lineRule="auto"/>
              <w:rPr>
                <w:rFonts w:ascii="Times New Roman" w:hAnsi="Times New Roman"/>
                <w:sz w:val="16"/>
                <w:szCs w:val="16"/>
              </w:rPr>
            </w:pPr>
            <w:r w:rsidRPr="00B76DC6">
              <w:rPr>
                <w:rFonts w:ascii="Times New Roman" w:hAnsi="Times New Roman"/>
                <w:sz w:val="16"/>
                <w:szCs w:val="16"/>
                <w:lang w:val="en-US"/>
              </w:rPr>
              <w:t>secr</w:t>
            </w:r>
            <w:r w:rsidRPr="00B76DC6">
              <w:rPr>
                <w:rFonts w:ascii="Times New Roman" w:hAnsi="Times New Roman"/>
                <w:sz w:val="16"/>
                <w:szCs w:val="16"/>
              </w:rPr>
              <w:t>.</w:t>
            </w:r>
            <w:r w:rsidRPr="00B76DC6">
              <w:rPr>
                <w:rFonts w:ascii="Times New Roman" w:hAnsi="Times New Roman"/>
                <w:sz w:val="16"/>
                <w:szCs w:val="16"/>
                <w:lang w:val="en-US"/>
              </w:rPr>
              <w:t>nls</w:t>
            </w:r>
            <w:r w:rsidRPr="00B76DC6">
              <w:rPr>
                <w:rFonts w:ascii="Times New Roman" w:hAnsi="Times New Roman"/>
                <w:sz w:val="16"/>
                <w:szCs w:val="16"/>
              </w:rPr>
              <w:t>@</w:t>
            </w:r>
            <w:r w:rsidRPr="00B76DC6">
              <w:rPr>
                <w:rFonts w:ascii="Times New Roman" w:hAnsi="Times New Roman"/>
                <w:sz w:val="16"/>
                <w:szCs w:val="16"/>
                <w:lang w:val="en-US"/>
              </w:rPr>
              <w:t>nwenergo</w:t>
            </w:r>
            <w:r w:rsidRPr="00B76DC6">
              <w:rPr>
                <w:rFonts w:ascii="Times New Roman" w:hAnsi="Times New Roman"/>
                <w:sz w:val="16"/>
                <w:szCs w:val="16"/>
              </w:rPr>
              <w:t>.</w:t>
            </w:r>
            <w:r w:rsidRPr="00B76DC6">
              <w:rPr>
                <w:rFonts w:ascii="Times New Roman" w:hAnsi="Times New Roman"/>
                <w:sz w:val="16"/>
                <w:szCs w:val="16"/>
                <w:lang w:val="en-US"/>
              </w:rPr>
              <w:t>com</w:t>
            </w:r>
          </w:p>
        </w:tc>
        <w:tc>
          <w:tcPr>
            <w:tcW w:w="846" w:type="pct"/>
            <w:tcBorders>
              <w:top w:val="single" w:sz="4" w:space="0" w:color="auto"/>
            </w:tcBorders>
          </w:tcPr>
          <w:p w:rsidR="005843EF" w:rsidRPr="00B76DC6" w:rsidRDefault="005843EF" w:rsidP="00586F0B">
            <w:pPr>
              <w:spacing w:after="0" w:line="240" w:lineRule="auto"/>
              <w:rPr>
                <w:rFonts w:ascii="Times New Roman" w:hAnsi="Times New Roman"/>
                <w:sz w:val="16"/>
                <w:szCs w:val="16"/>
              </w:rPr>
            </w:pPr>
            <w:r w:rsidRPr="00B76DC6">
              <w:rPr>
                <w:rFonts w:ascii="Times New Roman" w:hAnsi="Times New Roman"/>
                <w:sz w:val="16"/>
                <w:szCs w:val="16"/>
              </w:rPr>
              <w:t>г. Новая Ладога, ул.Садовая</w:t>
            </w:r>
            <w:r w:rsidR="00DB2CBA" w:rsidRPr="00B76DC6">
              <w:rPr>
                <w:rFonts w:ascii="Times New Roman" w:hAnsi="Times New Roman"/>
                <w:sz w:val="16"/>
                <w:szCs w:val="16"/>
              </w:rPr>
              <w:t>,</w:t>
            </w:r>
            <w:r w:rsidRPr="00B76DC6">
              <w:rPr>
                <w:rFonts w:ascii="Times New Roman" w:hAnsi="Times New Roman"/>
                <w:sz w:val="16"/>
                <w:szCs w:val="16"/>
              </w:rPr>
              <w:t xml:space="preserve"> 25</w:t>
            </w:r>
          </w:p>
        </w:tc>
        <w:tc>
          <w:tcPr>
            <w:tcW w:w="731" w:type="pct"/>
            <w:tcBorders>
              <w:top w:val="single" w:sz="4" w:space="0" w:color="auto"/>
            </w:tcBorders>
          </w:tcPr>
          <w:p w:rsidR="005843EF" w:rsidRPr="00B76DC6" w:rsidRDefault="005843EF"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tcBorders>
          </w:tcPr>
          <w:p w:rsidR="005843EF" w:rsidRPr="00B76DC6" w:rsidRDefault="005843EF" w:rsidP="00586F0B">
            <w:pPr>
              <w:spacing w:after="0" w:line="240" w:lineRule="auto"/>
              <w:rPr>
                <w:rFonts w:ascii="Times New Roman" w:hAnsi="Times New Roman"/>
                <w:sz w:val="16"/>
                <w:szCs w:val="16"/>
              </w:rPr>
            </w:pPr>
            <w:r w:rsidRPr="00B76DC6">
              <w:rPr>
                <w:rFonts w:ascii="Times New Roman" w:hAnsi="Times New Roman"/>
                <w:sz w:val="16"/>
                <w:szCs w:val="16"/>
              </w:rPr>
              <w:t>Мальков Андрей Васильевич</w:t>
            </w:r>
          </w:p>
        </w:tc>
        <w:tc>
          <w:tcPr>
            <w:tcW w:w="566" w:type="pct"/>
            <w:tcBorders>
              <w:top w:val="single" w:sz="4" w:space="0" w:color="auto"/>
            </w:tcBorders>
          </w:tcPr>
          <w:p w:rsidR="005843EF" w:rsidRPr="00B76DC6" w:rsidRDefault="005843EF"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8-81363-30-491</w:t>
            </w:r>
          </w:p>
        </w:tc>
        <w:tc>
          <w:tcPr>
            <w:tcW w:w="633" w:type="pct"/>
            <w:gridSpan w:val="2"/>
            <w:tcBorders>
              <w:top w:val="single" w:sz="4" w:space="0" w:color="auto"/>
            </w:tcBorders>
          </w:tcPr>
          <w:p w:rsidR="005843EF" w:rsidRPr="00B76DC6" w:rsidRDefault="005843EF" w:rsidP="00586F0B">
            <w:pPr>
              <w:spacing w:after="0" w:line="240" w:lineRule="auto"/>
              <w:jc w:val="center"/>
              <w:rPr>
                <w:rFonts w:ascii="Times New Roman" w:hAnsi="Times New Roman"/>
                <w:sz w:val="12"/>
                <w:szCs w:val="12"/>
              </w:rPr>
            </w:pPr>
            <w:r w:rsidRPr="00B76DC6">
              <w:rPr>
                <w:rFonts w:ascii="Times New Roman" w:hAnsi="Times New Roman"/>
                <w:sz w:val="12"/>
                <w:szCs w:val="12"/>
              </w:rPr>
              <w:t>31-980</w:t>
            </w:r>
          </w:p>
        </w:tc>
        <w:tc>
          <w:tcPr>
            <w:tcW w:w="472" w:type="pct"/>
            <w:gridSpan w:val="2"/>
            <w:tcBorders>
              <w:top w:val="single" w:sz="4" w:space="0" w:color="auto"/>
            </w:tcBorders>
          </w:tcPr>
          <w:p w:rsidR="005843EF" w:rsidRPr="00B76DC6" w:rsidRDefault="005843EF" w:rsidP="00586F0B">
            <w:pPr>
              <w:spacing w:after="0" w:line="240" w:lineRule="auto"/>
              <w:jc w:val="center"/>
              <w:rPr>
                <w:rFonts w:ascii="Times New Roman" w:hAnsi="Times New Roman"/>
                <w:sz w:val="12"/>
                <w:szCs w:val="12"/>
              </w:rPr>
            </w:pPr>
          </w:p>
        </w:tc>
      </w:tr>
      <w:tr w:rsidR="005843EF" w:rsidRPr="00B76DC6" w:rsidTr="00B85FFD">
        <w:trPr>
          <w:cantSplit/>
          <w:trHeight w:val="638"/>
        </w:trPr>
        <w:tc>
          <w:tcPr>
            <w:tcW w:w="1088" w:type="pct"/>
            <w:tcBorders>
              <w:top w:val="single" w:sz="4" w:space="0" w:color="auto"/>
            </w:tcBorders>
          </w:tcPr>
          <w:p w:rsidR="00C05C9C" w:rsidRPr="00B76DC6" w:rsidRDefault="005843EF" w:rsidP="00586F0B">
            <w:pPr>
              <w:spacing w:after="0" w:line="240" w:lineRule="auto"/>
              <w:rPr>
                <w:rFonts w:ascii="Times New Roman" w:hAnsi="Times New Roman"/>
                <w:sz w:val="16"/>
                <w:szCs w:val="16"/>
              </w:rPr>
            </w:pPr>
            <w:r w:rsidRPr="00B76DC6">
              <w:rPr>
                <w:rFonts w:ascii="Times New Roman" w:hAnsi="Times New Roman"/>
                <w:sz w:val="16"/>
                <w:szCs w:val="16"/>
              </w:rPr>
              <w:t>Кировское  отделение АО «Петербкргская Сбытовая Компания»</w:t>
            </w:r>
          </w:p>
          <w:p w:rsidR="005843EF" w:rsidRPr="00B76DC6" w:rsidRDefault="005843EF" w:rsidP="00586F0B">
            <w:pPr>
              <w:spacing w:after="0" w:line="240" w:lineRule="auto"/>
              <w:rPr>
                <w:rFonts w:ascii="Times New Roman" w:hAnsi="Times New Roman"/>
                <w:sz w:val="16"/>
                <w:szCs w:val="16"/>
              </w:rPr>
            </w:pPr>
            <w:r w:rsidRPr="00B76DC6">
              <w:rPr>
                <w:rFonts w:ascii="Times New Roman" w:hAnsi="Times New Roman"/>
                <w:sz w:val="16"/>
                <w:szCs w:val="16"/>
              </w:rPr>
              <w:t xml:space="preserve"> </w:t>
            </w:r>
            <w:r w:rsidRPr="00B76DC6">
              <w:rPr>
                <w:rFonts w:ascii="Times New Roman" w:hAnsi="Times New Roman"/>
                <w:sz w:val="16"/>
                <w:szCs w:val="16"/>
                <w:lang w:val="en-US"/>
              </w:rPr>
              <w:t>kirv</w:t>
            </w:r>
            <w:r w:rsidRPr="00B76DC6">
              <w:rPr>
                <w:rFonts w:ascii="Times New Roman" w:hAnsi="Times New Roman"/>
                <w:sz w:val="16"/>
                <w:szCs w:val="16"/>
              </w:rPr>
              <w:t>@</w:t>
            </w:r>
            <w:r w:rsidRPr="00B76DC6">
              <w:rPr>
                <w:rFonts w:ascii="Times New Roman" w:hAnsi="Times New Roman"/>
                <w:sz w:val="16"/>
                <w:szCs w:val="16"/>
                <w:lang w:val="en-US"/>
              </w:rPr>
              <w:t>pesc</w:t>
            </w:r>
            <w:r w:rsidRPr="00B76DC6">
              <w:rPr>
                <w:rFonts w:ascii="Times New Roman" w:hAnsi="Times New Roman"/>
                <w:sz w:val="16"/>
                <w:szCs w:val="16"/>
              </w:rPr>
              <w:t>.</w:t>
            </w:r>
            <w:r w:rsidRPr="00B76DC6">
              <w:rPr>
                <w:rFonts w:ascii="Times New Roman" w:hAnsi="Times New Roman"/>
                <w:sz w:val="16"/>
                <w:szCs w:val="16"/>
                <w:lang w:val="en-US"/>
              </w:rPr>
              <w:t>ru</w:t>
            </w:r>
          </w:p>
        </w:tc>
        <w:tc>
          <w:tcPr>
            <w:tcW w:w="846" w:type="pct"/>
            <w:tcBorders>
              <w:top w:val="single" w:sz="4" w:space="0" w:color="auto"/>
            </w:tcBorders>
          </w:tcPr>
          <w:p w:rsidR="005843EF" w:rsidRPr="00B76DC6" w:rsidRDefault="005843EF" w:rsidP="00586F0B">
            <w:pPr>
              <w:spacing w:after="0" w:line="240" w:lineRule="auto"/>
              <w:rPr>
                <w:rFonts w:ascii="Times New Roman" w:hAnsi="Times New Roman"/>
                <w:sz w:val="16"/>
                <w:szCs w:val="16"/>
              </w:rPr>
            </w:pPr>
            <w:r w:rsidRPr="00B76DC6">
              <w:rPr>
                <w:rFonts w:ascii="Times New Roman" w:hAnsi="Times New Roman"/>
                <w:sz w:val="16"/>
                <w:szCs w:val="16"/>
              </w:rPr>
              <w:t xml:space="preserve">г.Кировск,   </w:t>
            </w:r>
          </w:p>
          <w:p w:rsidR="005843EF" w:rsidRPr="00B76DC6" w:rsidRDefault="005843EF" w:rsidP="00586F0B">
            <w:pPr>
              <w:spacing w:after="0" w:line="240" w:lineRule="auto"/>
              <w:rPr>
                <w:rFonts w:ascii="Times New Roman" w:hAnsi="Times New Roman"/>
                <w:sz w:val="16"/>
                <w:szCs w:val="16"/>
              </w:rPr>
            </w:pPr>
            <w:r w:rsidRPr="00B76DC6">
              <w:rPr>
                <w:rFonts w:ascii="Times New Roman" w:hAnsi="Times New Roman"/>
                <w:sz w:val="16"/>
                <w:szCs w:val="16"/>
              </w:rPr>
              <w:t>ул. Энергетиков,</w:t>
            </w:r>
            <w:r w:rsidR="00DB2CBA" w:rsidRPr="00B76DC6">
              <w:rPr>
                <w:rFonts w:ascii="Times New Roman" w:hAnsi="Times New Roman"/>
                <w:sz w:val="16"/>
                <w:szCs w:val="16"/>
              </w:rPr>
              <w:t xml:space="preserve"> </w:t>
            </w:r>
            <w:r w:rsidRPr="00B76DC6">
              <w:rPr>
                <w:rFonts w:ascii="Times New Roman" w:hAnsi="Times New Roman"/>
                <w:sz w:val="16"/>
                <w:szCs w:val="16"/>
              </w:rPr>
              <w:t>6</w:t>
            </w:r>
          </w:p>
        </w:tc>
        <w:tc>
          <w:tcPr>
            <w:tcW w:w="731" w:type="pct"/>
            <w:tcBorders>
              <w:top w:val="single" w:sz="4" w:space="0" w:color="auto"/>
            </w:tcBorders>
          </w:tcPr>
          <w:p w:rsidR="005843EF" w:rsidRPr="00B76DC6" w:rsidRDefault="005843EF"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tcBorders>
          </w:tcPr>
          <w:p w:rsidR="005843EF" w:rsidRPr="00B76DC6" w:rsidRDefault="005843EF" w:rsidP="00586F0B">
            <w:pPr>
              <w:spacing w:after="0" w:line="240" w:lineRule="auto"/>
              <w:rPr>
                <w:rFonts w:ascii="Times New Roman" w:hAnsi="Times New Roman"/>
                <w:sz w:val="16"/>
                <w:szCs w:val="16"/>
              </w:rPr>
            </w:pPr>
            <w:r w:rsidRPr="00B76DC6">
              <w:rPr>
                <w:rFonts w:ascii="Times New Roman" w:hAnsi="Times New Roman"/>
                <w:sz w:val="16"/>
                <w:szCs w:val="16"/>
              </w:rPr>
              <w:t>Жильцов Евгений Олегович</w:t>
            </w:r>
          </w:p>
        </w:tc>
        <w:tc>
          <w:tcPr>
            <w:tcW w:w="566" w:type="pct"/>
            <w:tcBorders>
              <w:top w:val="single" w:sz="4" w:space="0" w:color="auto"/>
            </w:tcBorders>
          </w:tcPr>
          <w:p w:rsidR="005843EF" w:rsidRPr="00B76DC6" w:rsidRDefault="005843EF"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23-337</w:t>
            </w:r>
          </w:p>
        </w:tc>
        <w:tc>
          <w:tcPr>
            <w:tcW w:w="633" w:type="pct"/>
            <w:gridSpan w:val="2"/>
            <w:tcBorders>
              <w:top w:val="single" w:sz="4" w:space="0" w:color="auto"/>
            </w:tcBorders>
          </w:tcPr>
          <w:p w:rsidR="005843EF" w:rsidRPr="00B76DC6" w:rsidRDefault="005843EF" w:rsidP="00586F0B">
            <w:pPr>
              <w:spacing w:after="0" w:line="240" w:lineRule="auto"/>
              <w:jc w:val="center"/>
              <w:rPr>
                <w:rFonts w:ascii="Times New Roman" w:hAnsi="Times New Roman"/>
                <w:sz w:val="12"/>
                <w:szCs w:val="12"/>
              </w:rPr>
            </w:pPr>
            <w:r w:rsidRPr="00B76DC6">
              <w:rPr>
                <w:rFonts w:ascii="Times New Roman" w:hAnsi="Times New Roman"/>
                <w:sz w:val="12"/>
                <w:szCs w:val="12"/>
              </w:rPr>
              <w:t>24-749</w:t>
            </w:r>
          </w:p>
          <w:p w:rsidR="005843EF" w:rsidRPr="00B76DC6" w:rsidRDefault="005843EF" w:rsidP="00586F0B">
            <w:pPr>
              <w:spacing w:after="0" w:line="240" w:lineRule="auto"/>
              <w:jc w:val="center"/>
              <w:rPr>
                <w:rFonts w:ascii="Times New Roman" w:hAnsi="Times New Roman"/>
                <w:sz w:val="12"/>
                <w:szCs w:val="12"/>
              </w:rPr>
            </w:pPr>
          </w:p>
        </w:tc>
        <w:tc>
          <w:tcPr>
            <w:tcW w:w="472" w:type="pct"/>
            <w:gridSpan w:val="2"/>
            <w:tcBorders>
              <w:top w:val="single" w:sz="4" w:space="0" w:color="auto"/>
            </w:tcBorders>
          </w:tcPr>
          <w:p w:rsidR="005843EF" w:rsidRPr="00B76DC6" w:rsidRDefault="005843EF" w:rsidP="00586F0B">
            <w:pPr>
              <w:spacing w:after="0" w:line="240" w:lineRule="auto"/>
              <w:jc w:val="center"/>
              <w:rPr>
                <w:rFonts w:ascii="Times New Roman" w:hAnsi="Times New Roman"/>
                <w:sz w:val="12"/>
                <w:szCs w:val="12"/>
              </w:rPr>
            </w:pPr>
          </w:p>
        </w:tc>
      </w:tr>
      <w:tr w:rsidR="00E01230" w:rsidRPr="00B76DC6" w:rsidTr="00907417">
        <w:trPr>
          <w:cantSplit/>
        </w:trPr>
        <w:tc>
          <w:tcPr>
            <w:tcW w:w="5000" w:type="pct"/>
            <w:gridSpan w:val="9"/>
            <w:tcBorders>
              <w:top w:val="single" w:sz="4" w:space="0" w:color="auto"/>
              <w:bottom w:val="single" w:sz="4" w:space="0" w:color="auto"/>
            </w:tcBorders>
          </w:tcPr>
          <w:p w:rsidR="00E01230" w:rsidRPr="00B76DC6" w:rsidRDefault="00E01230" w:rsidP="00586F0B">
            <w:pPr>
              <w:spacing w:after="0" w:line="240" w:lineRule="auto"/>
              <w:jc w:val="center"/>
              <w:rPr>
                <w:rFonts w:ascii="Times New Roman" w:hAnsi="Times New Roman"/>
                <w:sz w:val="16"/>
                <w:szCs w:val="16"/>
              </w:rPr>
            </w:pPr>
            <w:r w:rsidRPr="00B76DC6">
              <w:rPr>
                <w:rFonts w:ascii="Times New Roman" w:hAnsi="Times New Roman"/>
                <w:b/>
                <w:i/>
                <w:sz w:val="16"/>
                <w:szCs w:val="16"/>
              </w:rPr>
              <w:t>Газоснабжение</w:t>
            </w:r>
          </w:p>
        </w:tc>
      </w:tr>
      <w:tr w:rsidR="005673EE" w:rsidRPr="00B76DC6" w:rsidTr="00F56998">
        <w:trPr>
          <w:cantSplit/>
          <w:trHeight w:val="562"/>
        </w:trPr>
        <w:tc>
          <w:tcPr>
            <w:tcW w:w="1088" w:type="pct"/>
            <w:tcBorders>
              <w:top w:val="single" w:sz="4" w:space="0" w:color="auto"/>
            </w:tcBorders>
          </w:tcPr>
          <w:p w:rsidR="005673EE" w:rsidRPr="00B76DC6" w:rsidRDefault="005673EE" w:rsidP="00586F0B">
            <w:pPr>
              <w:spacing w:after="0" w:line="240" w:lineRule="auto"/>
              <w:rPr>
                <w:rFonts w:ascii="Times New Roman" w:hAnsi="Times New Roman"/>
                <w:sz w:val="16"/>
                <w:szCs w:val="16"/>
              </w:rPr>
            </w:pPr>
            <w:r w:rsidRPr="00B76DC6">
              <w:rPr>
                <w:rFonts w:ascii="Times New Roman" w:hAnsi="Times New Roman"/>
                <w:sz w:val="16"/>
                <w:szCs w:val="16"/>
              </w:rPr>
              <w:t xml:space="preserve">ООО «ЛОГазинвест»  </w:t>
            </w:r>
          </w:p>
          <w:p w:rsidR="005673EE" w:rsidRPr="00B76DC6" w:rsidRDefault="005673EE" w:rsidP="00586F0B">
            <w:pPr>
              <w:spacing w:after="0" w:line="240" w:lineRule="auto"/>
              <w:rPr>
                <w:rFonts w:ascii="Times New Roman" w:hAnsi="Times New Roman"/>
                <w:sz w:val="16"/>
                <w:szCs w:val="16"/>
              </w:rPr>
            </w:pPr>
          </w:p>
        </w:tc>
        <w:tc>
          <w:tcPr>
            <w:tcW w:w="846" w:type="pct"/>
            <w:tcBorders>
              <w:top w:val="single" w:sz="4" w:space="0" w:color="auto"/>
            </w:tcBorders>
          </w:tcPr>
          <w:p w:rsidR="005673EE" w:rsidRPr="00B76DC6" w:rsidRDefault="005673EE" w:rsidP="00586F0B">
            <w:pPr>
              <w:spacing w:after="0" w:line="240" w:lineRule="auto"/>
              <w:rPr>
                <w:rFonts w:ascii="Times New Roman" w:hAnsi="Times New Roman"/>
                <w:sz w:val="16"/>
                <w:szCs w:val="16"/>
              </w:rPr>
            </w:pPr>
            <w:r w:rsidRPr="00B76DC6">
              <w:rPr>
                <w:rFonts w:ascii="Times New Roman" w:hAnsi="Times New Roman"/>
                <w:sz w:val="16"/>
                <w:szCs w:val="16"/>
              </w:rPr>
              <w:t>г. Кировск,</w:t>
            </w:r>
          </w:p>
          <w:p w:rsidR="005673EE" w:rsidRPr="00B76DC6" w:rsidRDefault="005673EE" w:rsidP="00586F0B">
            <w:pPr>
              <w:spacing w:after="0" w:line="240" w:lineRule="auto"/>
              <w:rPr>
                <w:rFonts w:ascii="Times New Roman" w:hAnsi="Times New Roman"/>
                <w:sz w:val="16"/>
                <w:szCs w:val="16"/>
              </w:rPr>
            </w:pPr>
            <w:r w:rsidRPr="00B76DC6">
              <w:rPr>
                <w:rFonts w:ascii="Times New Roman" w:hAnsi="Times New Roman"/>
                <w:sz w:val="16"/>
                <w:szCs w:val="16"/>
              </w:rPr>
              <w:t>ул. Победы,</w:t>
            </w:r>
            <w:r w:rsidR="00DB2CBA" w:rsidRPr="00B76DC6">
              <w:rPr>
                <w:rFonts w:ascii="Times New Roman" w:hAnsi="Times New Roman"/>
                <w:sz w:val="16"/>
                <w:szCs w:val="16"/>
              </w:rPr>
              <w:t>3</w:t>
            </w:r>
            <w:r w:rsidRPr="00B76DC6">
              <w:rPr>
                <w:rFonts w:ascii="Times New Roman" w:hAnsi="Times New Roman"/>
                <w:sz w:val="16"/>
                <w:szCs w:val="16"/>
              </w:rPr>
              <w:t xml:space="preserve">8а </w:t>
            </w:r>
          </w:p>
        </w:tc>
        <w:tc>
          <w:tcPr>
            <w:tcW w:w="731" w:type="pct"/>
            <w:tcBorders>
              <w:top w:val="single" w:sz="4" w:space="0" w:color="auto"/>
            </w:tcBorders>
          </w:tcPr>
          <w:p w:rsidR="005673EE" w:rsidRPr="00B76DC6" w:rsidRDefault="005673EE"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tcBorders>
          </w:tcPr>
          <w:p w:rsidR="005673EE" w:rsidRPr="00B76DC6" w:rsidRDefault="00202427" w:rsidP="00586F0B">
            <w:pPr>
              <w:spacing w:after="0" w:line="240" w:lineRule="auto"/>
              <w:rPr>
                <w:rFonts w:ascii="Times New Roman" w:hAnsi="Times New Roman"/>
                <w:sz w:val="16"/>
                <w:szCs w:val="16"/>
              </w:rPr>
            </w:pPr>
            <w:r w:rsidRPr="00B76DC6">
              <w:rPr>
                <w:rFonts w:ascii="Times New Roman" w:hAnsi="Times New Roman"/>
                <w:sz w:val="16"/>
                <w:szCs w:val="16"/>
              </w:rPr>
              <w:t>Кондратьев Геннадий Николаевич</w:t>
            </w:r>
          </w:p>
        </w:tc>
        <w:tc>
          <w:tcPr>
            <w:tcW w:w="566" w:type="pct"/>
            <w:tcBorders>
              <w:top w:val="single" w:sz="4" w:space="0" w:color="auto"/>
            </w:tcBorders>
          </w:tcPr>
          <w:p w:rsidR="005673EE" w:rsidRPr="00B76DC6" w:rsidRDefault="005673E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 xml:space="preserve">23-442        </w:t>
            </w:r>
          </w:p>
          <w:p w:rsidR="005673EE" w:rsidRPr="00B76DC6" w:rsidRDefault="005673E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21-426</w:t>
            </w:r>
          </w:p>
          <w:p w:rsidR="005673EE" w:rsidRPr="00B76DC6" w:rsidRDefault="005673EE" w:rsidP="00586F0B">
            <w:pPr>
              <w:spacing w:after="0" w:line="240" w:lineRule="auto"/>
              <w:ind w:left="-72" w:right="-108"/>
              <w:jc w:val="center"/>
              <w:rPr>
                <w:rFonts w:ascii="Times New Roman" w:hAnsi="Times New Roman"/>
                <w:sz w:val="12"/>
                <w:szCs w:val="12"/>
              </w:rPr>
            </w:pPr>
          </w:p>
        </w:tc>
        <w:tc>
          <w:tcPr>
            <w:tcW w:w="633" w:type="pct"/>
            <w:gridSpan w:val="2"/>
            <w:tcBorders>
              <w:top w:val="single" w:sz="4" w:space="0" w:color="auto"/>
            </w:tcBorders>
          </w:tcPr>
          <w:p w:rsidR="005673EE" w:rsidRPr="00B76DC6" w:rsidRDefault="005673EE" w:rsidP="00586F0B">
            <w:pPr>
              <w:spacing w:after="0" w:line="240" w:lineRule="auto"/>
              <w:jc w:val="center"/>
              <w:rPr>
                <w:rFonts w:ascii="Times New Roman" w:hAnsi="Times New Roman"/>
                <w:sz w:val="12"/>
                <w:szCs w:val="12"/>
              </w:rPr>
            </w:pPr>
            <w:r w:rsidRPr="00B76DC6">
              <w:rPr>
                <w:rFonts w:ascii="Times New Roman" w:hAnsi="Times New Roman"/>
                <w:sz w:val="12"/>
                <w:szCs w:val="12"/>
              </w:rPr>
              <w:t xml:space="preserve">21-426 </w:t>
            </w:r>
          </w:p>
        </w:tc>
        <w:tc>
          <w:tcPr>
            <w:tcW w:w="472" w:type="pct"/>
            <w:gridSpan w:val="2"/>
            <w:tcBorders>
              <w:top w:val="single" w:sz="4" w:space="0" w:color="auto"/>
            </w:tcBorders>
          </w:tcPr>
          <w:p w:rsidR="005673EE" w:rsidRPr="00B76DC6" w:rsidRDefault="005673EE" w:rsidP="00586F0B">
            <w:pPr>
              <w:spacing w:after="0" w:line="240" w:lineRule="auto"/>
              <w:jc w:val="center"/>
              <w:rPr>
                <w:rFonts w:ascii="Times New Roman" w:hAnsi="Times New Roman"/>
                <w:sz w:val="12"/>
                <w:szCs w:val="12"/>
              </w:rPr>
            </w:pPr>
            <w:r w:rsidRPr="00B76DC6">
              <w:rPr>
                <w:rFonts w:ascii="Times New Roman" w:hAnsi="Times New Roman"/>
                <w:sz w:val="12"/>
                <w:szCs w:val="12"/>
              </w:rPr>
              <w:t>23-289</w:t>
            </w:r>
          </w:p>
        </w:tc>
      </w:tr>
      <w:tr w:rsidR="00A522DE" w:rsidRPr="00B76DC6" w:rsidTr="00B85FFD">
        <w:trPr>
          <w:cantSplit/>
          <w:trHeight w:val="910"/>
        </w:trPr>
        <w:tc>
          <w:tcPr>
            <w:tcW w:w="1088" w:type="pct"/>
            <w:tcBorders>
              <w:top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Филиал ЗАО</w:t>
            </w:r>
            <w:r w:rsidR="0081374E" w:rsidRPr="00B76DC6">
              <w:rPr>
                <w:rFonts w:ascii="Times New Roman" w:hAnsi="Times New Roman"/>
                <w:sz w:val="16"/>
                <w:szCs w:val="16"/>
              </w:rPr>
              <w:t xml:space="preserve"> «</w:t>
            </w:r>
            <w:r w:rsidRPr="00B76DC6">
              <w:rPr>
                <w:rFonts w:ascii="Times New Roman" w:hAnsi="Times New Roman"/>
                <w:sz w:val="16"/>
                <w:szCs w:val="16"/>
              </w:rPr>
              <w:t>Газпром межрегионгаз Санкт-Петербург»</w:t>
            </w:r>
          </w:p>
        </w:tc>
        <w:tc>
          <w:tcPr>
            <w:tcW w:w="846" w:type="pct"/>
            <w:tcBorders>
              <w:top w:val="single" w:sz="4" w:space="0" w:color="auto"/>
            </w:tcBorders>
          </w:tcPr>
          <w:p w:rsidR="00781F9C" w:rsidRPr="00B76DC6" w:rsidRDefault="00781F9C" w:rsidP="00586F0B">
            <w:pPr>
              <w:spacing w:after="0" w:line="240" w:lineRule="auto"/>
              <w:rPr>
                <w:rFonts w:ascii="Times New Roman" w:hAnsi="Times New Roman"/>
                <w:sz w:val="16"/>
                <w:szCs w:val="16"/>
              </w:rPr>
            </w:pPr>
            <w:r w:rsidRPr="00B76DC6">
              <w:rPr>
                <w:rFonts w:ascii="Times New Roman" w:hAnsi="Times New Roman"/>
                <w:sz w:val="16"/>
                <w:szCs w:val="16"/>
              </w:rPr>
              <w:t xml:space="preserve">г.Санкт-Петербург,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Конногвардейский б-р, 17, литер А</w:t>
            </w:r>
          </w:p>
        </w:tc>
        <w:tc>
          <w:tcPr>
            <w:tcW w:w="731" w:type="pct"/>
            <w:tcBorders>
              <w:top w:val="single" w:sz="4" w:space="0" w:color="auto"/>
            </w:tcBorders>
          </w:tcPr>
          <w:p w:rsidR="00A522DE" w:rsidRPr="00B76DC6" w:rsidRDefault="00A522DE"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Мелицова Марина Владимировна</w:t>
            </w:r>
          </w:p>
        </w:tc>
        <w:tc>
          <w:tcPr>
            <w:tcW w:w="566" w:type="pct"/>
            <w:tcBorders>
              <w:top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324-51-90</w:t>
            </w:r>
          </w:p>
        </w:tc>
        <w:tc>
          <w:tcPr>
            <w:tcW w:w="633" w:type="pct"/>
            <w:gridSpan w:val="2"/>
            <w:tcBorders>
              <w:top w:val="single" w:sz="4" w:space="0" w:color="auto"/>
            </w:tcBorders>
          </w:tcPr>
          <w:p w:rsidR="00A522DE" w:rsidRPr="00B76DC6" w:rsidRDefault="00435C0B" w:rsidP="00586F0B">
            <w:pPr>
              <w:spacing w:after="0" w:line="240" w:lineRule="auto"/>
              <w:jc w:val="center"/>
              <w:rPr>
                <w:rFonts w:ascii="Times New Roman" w:hAnsi="Times New Roman"/>
                <w:sz w:val="12"/>
                <w:szCs w:val="12"/>
              </w:rPr>
            </w:pPr>
            <w:r w:rsidRPr="00B76DC6">
              <w:rPr>
                <w:rFonts w:ascii="Times New Roman" w:hAnsi="Times New Roman"/>
                <w:sz w:val="12"/>
                <w:szCs w:val="12"/>
              </w:rPr>
              <w:t>8-812-</w:t>
            </w:r>
            <w:r w:rsidR="00A522DE" w:rsidRPr="00B76DC6">
              <w:rPr>
                <w:rFonts w:ascii="Times New Roman" w:hAnsi="Times New Roman"/>
                <w:sz w:val="12"/>
                <w:szCs w:val="12"/>
              </w:rPr>
              <w:t>740-55-70</w:t>
            </w:r>
          </w:p>
        </w:tc>
        <w:tc>
          <w:tcPr>
            <w:tcW w:w="472" w:type="pct"/>
            <w:gridSpan w:val="2"/>
            <w:tcBorders>
              <w:top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r>
      <w:tr w:rsidR="00A522DE" w:rsidRPr="00B76DC6" w:rsidTr="00B85FFD">
        <w:trPr>
          <w:cantSplit/>
        </w:trPr>
        <w:tc>
          <w:tcPr>
            <w:tcW w:w="1088" w:type="pct"/>
            <w:tcBorders>
              <w:top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Филиал АО «Газпром газораспределение»</w:t>
            </w:r>
          </w:p>
        </w:tc>
        <w:tc>
          <w:tcPr>
            <w:tcW w:w="846" w:type="pct"/>
            <w:tcBorders>
              <w:top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г. Тосно, Московское шоссе, 4</w:t>
            </w:r>
          </w:p>
        </w:tc>
        <w:tc>
          <w:tcPr>
            <w:tcW w:w="731" w:type="pct"/>
            <w:tcBorders>
              <w:top w:val="single" w:sz="4" w:space="0" w:color="auto"/>
              <w:bottom w:val="single" w:sz="4" w:space="0" w:color="auto"/>
            </w:tcBorders>
          </w:tcPr>
          <w:p w:rsidR="00A522DE" w:rsidRPr="00B76DC6" w:rsidRDefault="00A522DE"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B71817"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Зубов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Игорь Валерьевич</w:t>
            </w:r>
          </w:p>
        </w:tc>
        <w:tc>
          <w:tcPr>
            <w:tcW w:w="566" w:type="pct"/>
            <w:tcBorders>
              <w:top w:val="single" w:sz="4" w:space="0" w:color="auto"/>
              <w:bottom w:val="single" w:sz="4" w:space="0" w:color="auto"/>
            </w:tcBorders>
          </w:tcPr>
          <w:p w:rsidR="00A522DE" w:rsidRPr="00B76DC6" w:rsidRDefault="00435C0B"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8-813</w:t>
            </w:r>
            <w:r w:rsidR="00A522DE" w:rsidRPr="00B76DC6">
              <w:rPr>
                <w:rFonts w:ascii="Times New Roman" w:hAnsi="Times New Roman"/>
                <w:sz w:val="12"/>
                <w:szCs w:val="12"/>
              </w:rPr>
              <w:t>61-42-351</w:t>
            </w:r>
          </w:p>
          <w:p w:rsidR="00A522DE" w:rsidRPr="00B76DC6" w:rsidRDefault="00435C0B"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8-813</w:t>
            </w:r>
            <w:r w:rsidR="00A522DE" w:rsidRPr="00B76DC6">
              <w:rPr>
                <w:rFonts w:ascii="Times New Roman" w:hAnsi="Times New Roman"/>
                <w:sz w:val="12"/>
                <w:szCs w:val="12"/>
              </w:rPr>
              <w:t xml:space="preserve">61-25-053                                                              </w:t>
            </w: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r>
      <w:tr w:rsidR="00A522DE" w:rsidRPr="00B76DC6" w:rsidTr="00DA7160">
        <w:trPr>
          <w:cantSplit/>
          <w:trHeight w:val="341"/>
        </w:trPr>
        <w:tc>
          <w:tcPr>
            <w:tcW w:w="5000" w:type="pct"/>
            <w:gridSpan w:val="9"/>
            <w:tcBorders>
              <w:top w:val="single" w:sz="4" w:space="0" w:color="auto"/>
            </w:tcBorders>
          </w:tcPr>
          <w:p w:rsidR="00A522DE" w:rsidRPr="00586F0B" w:rsidRDefault="00A522DE" w:rsidP="00586F0B">
            <w:pPr>
              <w:spacing w:after="0" w:line="240" w:lineRule="auto"/>
              <w:jc w:val="center"/>
              <w:rPr>
                <w:rFonts w:ascii="Times New Roman" w:hAnsi="Times New Roman"/>
                <w:b/>
                <w:sz w:val="20"/>
                <w:szCs w:val="20"/>
                <w:u w:val="single"/>
              </w:rPr>
            </w:pPr>
            <w:r w:rsidRPr="00586F0B">
              <w:rPr>
                <w:rFonts w:ascii="Times New Roman" w:hAnsi="Times New Roman"/>
                <w:b/>
                <w:sz w:val="20"/>
                <w:szCs w:val="20"/>
              </w:rPr>
              <w:t>Назиевское городское п</w:t>
            </w:r>
            <w:r w:rsidR="00DA7160" w:rsidRPr="00586F0B">
              <w:rPr>
                <w:rFonts w:ascii="Times New Roman" w:hAnsi="Times New Roman"/>
                <w:b/>
                <w:sz w:val="20"/>
                <w:szCs w:val="20"/>
              </w:rPr>
              <w:t>о</w:t>
            </w:r>
            <w:r w:rsidRPr="00586F0B">
              <w:rPr>
                <w:rFonts w:ascii="Times New Roman" w:hAnsi="Times New Roman"/>
                <w:b/>
                <w:sz w:val="20"/>
                <w:szCs w:val="20"/>
              </w:rPr>
              <w:t>селение</w:t>
            </w:r>
          </w:p>
        </w:tc>
      </w:tr>
      <w:tr w:rsidR="00A522DE" w:rsidRPr="00B76DC6" w:rsidTr="00907417">
        <w:trPr>
          <w:cantSplit/>
        </w:trPr>
        <w:tc>
          <w:tcPr>
            <w:tcW w:w="5000" w:type="pct"/>
            <w:gridSpan w:val="9"/>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6"/>
                <w:szCs w:val="16"/>
              </w:rPr>
            </w:pPr>
            <w:r w:rsidRPr="00B76DC6">
              <w:rPr>
                <w:rFonts w:ascii="Times New Roman" w:hAnsi="Times New Roman"/>
                <w:b/>
                <w:i/>
                <w:sz w:val="16"/>
                <w:szCs w:val="16"/>
              </w:rPr>
              <w:t>Водоснабжение и водоотведение</w:t>
            </w:r>
          </w:p>
        </w:tc>
      </w:tr>
      <w:tr w:rsidR="00A522DE" w:rsidRPr="00B76DC6" w:rsidTr="00B85FFD">
        <w:trPr>
          <w:cantSplit/>
        </w:trPr>
        <w:tc>
          <w:tcPr>
            <w:tcW w:w="1088" w:type="pct"/>
            <w:tcBorders>
              <w:top w:val="single" w:sz="4" w:space="0" w:color="auto"/>
              <w:bottom w:val="single" w:sz="4" w:space="0" w:color="auto"/>
            </w:tcBorders>
            <w:vAlign w:val="center"/>
          </w:tcPr>
          <w:p w:rsidR="00A522DE" w:rsidRPr="00B76DC6" w:rsidRDefault="00A522DE" w:rsidP="00586F0B">
            <w:pPr>
              <w:spacing w:after="0" w:line="240" w:lineRule="auto"/>
              <w:rPr>
                <w:rFonts w:ascii="Times New Roman" w:hAnsi="Times New Roman"/>
                <w:sz w:val="16"/>
                <w:szCs w:val="16"/>
                <w:lang w:val="en-US"/>
              </w:rPr>
            </w:pPr>
            <w:r w:rsidRPr="00B76DC6">
              <w:rPr>
                <w:rFonts w:ascii="Times New Roman" w:hAnsi="Times New Roman"/>
                <w:sz w:val="16"/>
                <w:szCs w:val="16"/>
              </w:rPr>
              <w:t>МУП «НазияКомСервис»</w:t>
            </w:r>
          </w:p>
          <w:p w:rsidR="00A522DE" w:rsidRPr="00B76DC6" w:rsidRDefault="00A522DE" w:rsidP="00586F0B">
            <w:pPr>
              <w:spacing w:after="0" w:line="240" w:lineRule="auto"/>
              <w:rPr>
                <w:rFonts w:ascii="Times New Roman" w:hAnsi="Times New Roman"/>
                <w:sz w:val="16"/>
                <w:szCs w:val="16"/>
                <w:lang w:val="en-US"/>
              </w:rPr>
            </w:pPr>
            <w:r w:rsidRPr="00B76DC6">
              <w:rPr>
                <w:rFonts w:ascii="Times New Roman" w:hAnsi="Times New Roman"/>
                <w:sz w:val="16"/>
                <w:szCs w:val="16"/>
                <w:lang w:val="en-US"/>
              </w:rPr>
              <w:t>Naziags@yandex.ru</w:t>
            </w:r>
          </w:p>
          <w:p w:rsidR="00A522DE" w:rsidRPr="00B76DC6" w:rsidRDefault="00A522DE" w:rsidP="00586F0B">
            <w:pPr>
              <w:spacing w:after="0" w:line="240" w:lineRule="auto"/>
              <w:rPr>
                <w:rFonts w:ascii="Times New Roman" w:hAnsi="Times New Roman"/>
                <w:sz w:val="16"/>
                <w:szCs w:val="16"/>
              </w:rPr>
            </w:pPr>
          </w:p>
        </w:tc>
        <w:tc>
          <w:tcPr>
            <w:tcW w:w="846"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п.Назия,</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 Школьный пр.,12</w:t>
            </w:r>
          </w:p>
        </w:tc>
        <w:tc>
          <w:tcPr>
            <w:tcW w:w="731"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Конкурсный управляющий</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Романов Алексей Анатольевич</w:t>
            </w: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62-185</w:t>
            </w: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61-550</w:t>
            </w: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r>
      <w:tr w:rsidR="00A522DE" w:rsidRPr="00B76DC6" w:rsidTr="00907417">
        <w:trPr>
          <w:cantSplit/>
        </w:trPr>
        <w:tc>
          <w:tcPr>
            <w:tcW w:w="5000" w:type="pct"/>
            <w:gridSpan w:val="9"/>
            <w:tcBorders>
              <w:top w:val="single" w:sz="4" w:space="0" w:color="auto"/>
              <w:bottom w:val="single" w:sz="4" w:space="0" w:color="auto"/>
            </w:tcBorders>
            <w:vAlign w:val="center"/>
          </w:tcPr>
          <w:p w:rsidR="00A522DE" w:rsidRPr="00B76DC6" w:rsidRDefault="00A522DE" w:rsidP="00586F0B">
            <w:pPr>
              <w:spacing w:after="0" w:line="240" w:lineRule="auto"/>
              <w:jc w:val="center"/>
              <w:rPr>
                <w:rFonts w:ascii="Times New Roman" w:hAnsi="Times New Roman"/>
                <w:sz w:val="16"/>
                <w:szCs w:val="16"/>
              </w:rPr>
            </w:pPr>
            <w:r w:rsidRPr="00B76DC6">
              <w:rPr>
                <w:rFonts w:ascii="Times New Roman" w:hAnsi="Times New Roman"/>
                <w:b/>
                <w:i/>
                <w:sz w:val="16"/>
                <w:szCs w:val="16"/>
              </w:rPr>
              <w:t>Теплоснабжение</w:t>
            </w:r>
          </w:p>
        </w:tc>
      </w:tr>
      <w:tr w:rsidR="00A522DE" w:rsidRPr="00B76DC6" w:rsidTr="00B85FFD">
        <w:trPr>
          <w:cantSplit/>
        </w:trPr>
        <w:tc>
          <w:tcPr>
            <w:tcW w:w="1088" w:type="pct"/>
            <w:vAlign w:val="center"/>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МУП «НазияКомСервис»</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lang w:val="en-US"/>
              </w:rPr>
              <w:t>Naziags</w:t>
            </w:r>
            <w:r w:rsidRPr="00B76DC6">
              <w:rPr>
                <w:rFonts w:ascii="Times New Roman" w:hAnsi="Times New Roman"/>
                <w:sz w:val="16"/>
                <w:szCs w:val="16"/>
              </w:rPr>
              <w:t>@</w:t>
            </w:r>
            <w:r w:rsidRPr="00B76DC6">
              <w:rPr>
                <w:rFonts w:ascii="Times New Roman" w:hAnsi="Times New Roman"/>
                <w:sz w:val="16"/>
                <w:szCs w:val="16"/>
                <w:lang w:val="en-US"/>
              </w:rPr>
              <w:t>yandex</w:t>
            </w:r>
            <w:r w:rsidRPr="00B76DC6">
              <w:rPr>
                <w:rFonts w:ascii="Times New Roman" w:hAnsi="Times New Roman"/>
                <w:sz w:val="16"/>
                <w:szCs w:val="16"/>
              </w:rPr>
              <w:t>.</w:t>
            </w:r>
            <w:r w:rsidRPr="00B76DC6">
              <w:rPr>
                <w:rFonts w:ascii="Times New Roman" w:hAnsi="Times New Roman"/>
                <w:sz w:val="16"/>
                <w:szCs w:val="16"/>
                <w:lang w:val="en-US"/>
              </w:rPr>
              <w:t>ru</w:t>
            </w:r>
          </w:p>
          <w:p w:rsidR="00A522DE" w:rsidRPr="00B76DC6" w:rsidRDefault="00A522DE" w:rsidP="00586F0B">
            <w:pPr>
              <w:spacing w:after="0" w:line="240" w:lineRule="auto"/>
              <w:rPr>
                <w:rFonts w:ascii="Times New Roman" w:hAnsi="Times New Roman"/>
                <w:sz w:val="16"/>
                <w:szCs w:val="16"/>
              </w:rPr>
            </w:pPr>
          </w:p>
        </w:tc>
        <w:tc>
          <w:tcPr>
            <w:tcW w:w="846"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п.Назия,</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 Школьный пр.,12</w:t>
            </w:r>
          </w:p>
        </w:tc>
        <w:tc>
          <w:tcPr>
            <w:tcW w:w="731"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Конкурсный управляющий</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Романов Алексей Анатольевич</w:t>
            </w: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62-185</w:t>
            </w: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61-550</w:t>
            </w: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r>
      <w:tr w:rsidR="00A522DE" w:rsidRPr="00B76DC6" w:rsidTr="00B85FFD">
        <w:trPr>
          <w:cantSplit/>
        </w:trPr>
        <w:tc>
          <w:tcPr>
            <w:tcW w:w="1088" w:type="pct"/>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ООО «Флагман»</w:t>
            </w:r>
          </w:p>
        </w:tc>
        <w:tc>
          <w:tcPr>
            <w:tcW w:w="846"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п. Имени Морозова, ул. Скворцова, 13</w:t>
            </w:r>
          </w:p>
        </w:tc>
        <w:tc>
          <w:tcPr>
            <w:tcW w:w="731"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Данилова Елена Васильевна</w:t>
            </w: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8-812-230-55-66</w:t>
            </w:r>
          </w:p>
          <w:p w:rsidR="00A522DE" w:rsidRPr="00B76DC6" w:rsidRDefault="00435C0B"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8-812-244-74-</w:t>
            </w:r>
            <w:r w:rsidR="00A522DE" w:rsidRPr="00B76DC6">
              <w:rPr>
                <w:rFonts w:ascii="Times New Roman" w:hAnsi="Times New Roman"/>
                <w:sz w:val="12"/>
                <w:szCs w:val="12"/>
              </w:rPr>
              <w:t>96</w:t>
            </w:r>
          </w:p>
        </w:tc>
        <w:tc>
          <w:tcPr>
            <w:tcW w:w="633" w:type="pct"/>
            <w:gridSpan w:val="2"/>
            <w:tcBorders>
              <w:top w:val="single" w:sz="4" w:space="0" w:color="auto"/>
              <w:bottom w:val="single" w:sz="4" w:space="0" w:color="auto"/>
            </w:tcBorders>
          </w:tcPr>
          <w:p w:rsidR="00A522DE" w:rsidRPr="00B76DC6" w:rsidRDefault="00435C0B"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8-812-</w:t>
            </w:r>
            <w:r w:rsidR="00A522DE" w:rsidRPr="00B76DC6">
              <w:rPr>
                <w:rFonts w:ascii="Times New Roman" w:hAnsi="Times New Roman"/>
                <w:sz w:val="12"/>
                <w:szCs w:val="12"/>
              </w:rPr>
              <w:t>230-55-66</w:t>
            </w: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r>
      <w:tr w:rsidR="00A522DE" w:rsidRPr="00B76DC6" w:rsidTr="00907417">
        <w:trPr>
          <w:cantSplit/>
        </w:trPr>
        <w:tc>
          <w:tcPr>
            <w:tcW w:w="5000" w:type="pct"/>
            <w:gridSpan w:val="9"/>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6"/>
                <w:szCs w:val="16"/>
              </w:rPr>
            </w:pPr>
            <w:r w:rsidRPr="00B76DC6">
              <w:rPr>
                <w:rFonts w:ascii="Times New Roman" w:hAnsi="Times New Roman"/>
                <w:b/>
                <w:i/>
                <w:sz w:val="16"/>
                <w:szCs w:val="16"/>
              </w:rPr>
              <w:t>Электроснабжение</w:t>
            </w: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 Филиал “Центральные электросети”  АО «ЛОЭСК»</w:t>
            </w:r>
          </w:p>
          <w:p w:rsidR="00A522DE" w:rsidRPr="00B76DC6" w:rsidRDefault="00A522DE" w:rsidP="00586F0B">
            <w:pPr>
              <w:spacing w:after="0" w:line="240" w:lineRule="auto"/>
              <w:rPr>
                <w:rFonts w:ascii="Times New Roman" w:hAnsi="Times New Roman"/>
                <w:sz w:val="16"/>
                <w:szCs w:val="16"/>
                <w:lang w:val="en-US"/>
              </w:rPr>
            </w:pPr>
            <w:r w:rsidRPr="00B76DC6">
              <w:rPr>
                <w:rFonts w:ascii="Times New Roman" w:hAnsi="Times New Roman"/>
                <w:sz w:val="16"/>
                <w:szCs w:val="16"/>
                <w:lang w:val="en-US"/>
              </w:rPr>
              <w:t>kirovsknet@loesk.ru</w:t>
            </w:r>
          </w:p>
        </w:tc>
        <w:tc>
          <w:tcPr>
            <w:tcW w:w="846"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г.Кировск ул.Ладожская, 3 </w:t>
            </w:r>
          </w:p>
        </w:tc>
        <w:tc>
          <w:tcPr>
            <w:tcW w:w="731"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Зайц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Сергей Александрович</w:t>
            </w:r>
          </w:p>
          <w:p w:rsidR="00A522DE" w:rsidRPr="00B76DC6" w:rsidRDefault="00A522DE" w:rsidP="00586F0B">
            <w:pPr>
              <w:spacing w:after="0" w:line="240" w:lineRule="auto"/>
              <w:rPr>
                <w:rFonts w:ascii="Times New Roman" w:hAnsi="Times New Roman"/>
                <w:sz w:val="16"/>
                <w:szCs w:val="16"/>
              </w:rPr>
            </w:pP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 xml:space="preserve">24-844     </w:t>
            </w:r>
          </w:p>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 xml:space="preserve"> 20-660</w:t>
            </w:r>
          </w:p>
          <w:p w:rsidR="00A522DE" w:rsidRPr="00B76DC6" w:rsidRDefault="00A522DE" w:rsidP="00586F0B">
            <w:pPr>
              <w:spacing w:after="0" w:line="240" w:lineRule="auto"/>
              <w:ind w:left="-72" w:right="-108"/>
              <w:jc w:val="center"/>
              <w:rPr>
                <w:rFonts w:ascii="Times New Roman" w:hAnsi="Times New Roman"/>
                <w:sz w:val="12"/>
                <w:szCs w:val="12"/>
              </w:rPr>
            </w:pP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20-660</w:t>
            </w: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22-293</w:t>
            </w: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Кировское районное отделение ООО «РКС-энерго»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 </w:t>
            </w:r>
            <w:r w:rsidRPr="00B76DC6">
              <w:rPr>
                <w:rFonts w:ascii="Times New Roman" w:hAnsi="Times New Roman"/>
                <w:sz w:val="16"/>
                <w:szCs w:val="16"/>
                <w:lang w:val="en-US"/>
              </w:rPr>
              <w:t>rks</w:t>
            </w:r>
            <w:r w:rsidRPr="00B76DC6">
              <w:rPr>
                <w:rFonts w:ascii="Times New Roman" w:hAnsi="Times New Roman"/>
                <w:sz w:val="16"/>
                <w:szCs w:val="16"/>
              </w:rPr>
              <w:t>_070@</w:t>
            </w:r>
            <w:r w:rsidRPr="00B76DC6">
              <w:rPr>
                <w:rFonts w:ascii="Times New Roman" w:hAnsi="Times New Roman"/>
                <w:sz w:val="16"/>
                <w:szCs w:val="16"/>
                <w:lang w:val="en-US"/>
              </w:rPr>
              <w:t>rks</w:t>
            </w:r>
            <w:r w:rsidRPr="00B76DC6">
              <w:rPr>
                <w:rFonts w:ascii="Times New Roman" w:hAnsi="Times New Roman"/>
                <w:sz w:val="16"/>
                <w:szCs w:val="16"/>
              </w:rPr>
              <w:t>-</w:t>
            </w:r>
            <w:r w:rsidRPr="00B76DC6">
              <w:rPr>
                <w:rFonts w:ascii="Times New Roman" w:hAnsi="Times New Roman"/>
                <w:sz w:val="16"/>
                <w:szCs w:val="16"/>
                <w:lang w:val="en-US"/>
              </w:rPr>
              <w:t>energo</w:t>
            </w:r>
            <w:r w:rsidRPr="00B76DC6">
              <w:rPr>
                <w:rFonts w:ascii="Times New Roman" w:hAnsi="Times New Roman"/>
                <w:sz w:val="16"/>
                <w:szCs w:val="16"/>
              </w:rPr>
              <w:t>.</w:t>
            </w:r>
            <w:r w:rsidRPr="00B76DC6">
              <w:rPr>
                <w:rFonts w:ascii="Times New Roman" w:hAnsi="Times New Roman"/>
                <w:sz w:val="16"/>
                <w:szCs w:val="16"/>
                <w:lang w:val="en-US"/>
              </w:rPr>
              <w:t>ru</w:t>
            </w:r>
          </w:p>
        </w:tc>
        <w:tc>
          <w:tcPr>
            <w:tcW w:w="846" w:type="pct"/>
            <w:tcBorders>
              <w:top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г.Кировск,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ул. Северная,16</w:t>
            </w:r>
          </w:p>
        </w:tc>
        <w:tc>
          <w:tcPr>
            <w:tcW w:w="731"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Заместитель начальника отделения</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Завьялова Мария Сергеевна</w:t>
            </w: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28-132</w:t>
            </w: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28-122</w:t>
            </w: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Филиал ПАО </w:t>
            </w:r>
            <w:r w:rsidR="0005371C" w:rsidRPr="00B76DC6">
              <w:rPr>
                <w:rFonts w:ascii="Times New Roman" w:hAnsi="Times New Roman"/>
                <w:sz w:val="16"/>
                <w:szCs w:val="16"/>
              </w:rPr>
              <w:t>«</w:t>
            </w:r>
            <w:r w:rsidRPr="00B76DC6">
              <w:rPr>
                <w:rFonts w:ascii="Times New Roman" w:hAnsi="Times New Roman"/>
                <w:sz w:val="16"/>
                <w:szCs w:val="16"/>
              </w:rPr>
              <w:t>Ленэнерго» «Новоладожские электрическ</w:t>
            </w:r>
            <w:r w:rsidR="005410D5" w:rsidRPr="00B76DC6">
              <w:rPr>
                <w:rFonts w:ascii="Times New Roman" w:hAnsi="Times New Roman"/>
                <w:sz w:val="16"/>
                <w:szCs w:val="16"/>
              </w:rPr>
              <w:t>и</w:t>
            </w:r>
            <w:r w:rsidRPr="00B76DC6">
              <w:rPr>
                <w:rFonts w:ascii="Times New Roman" w:hAnsi="Times New Roman"/>
                <w:sz w:val="16"/>
                <w:szCs w:val="16"/>
              </w:rPr>
              <w:t>е сети»</w:t>
            </w:r>
          </w:p>
          <w:p w:rsidR="00A522DE" w:rsidRPr="00B76DC6" w:rsidRDefault="00A522DE" w:rsidP="00586F0B">
            <w:pPr>
              <w:spacing w:after="0" w:line="240" w:lineRule="auto"/>
              <w:rPr>
                <w:rFonts w:ascii="Times New Roman" w:hAnsi="Times New Roman"/>
                <w:sz w:val="16"/>
                <w:szCs w:val="16"/>
                <w:lang w:val="en-US"/>
              </w:rPr>
            </w:pPr>
            <w:r w:rsidRPr="00B76DC6">
              <w:rPr>
                <w:rFonts w:ascii="Times New Roman" w:hAnsi="Times New Roman"/>
                <w:sz w:val="16"/>
                <w:szCs w:val="16"/>
                <w:lang w:val="en-US"/>
              </w:rPr>
              <w:t>secr.nls@nwenergo.com</w:t>
            </w:r>
          </w:p>
        </w:tc>
        <w:tc>
          <w:tcPr>
            <w:tcW w:w="846" w:type="pct"/>
            <w:tcBorders>
              <w:top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г. Новая Ладога,</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 ул. Садовая, 25</w:t>
            </w:r>
          </w:p>
        </w:tc>
        <w:tc>
          <w:tcPr>
            <w:tcW w:w="731" w:type="pct"/>
            <w:tcBorders>
              <w:top w:val="single" w:sz="4" w:space="0" w:color="auto"/>
              <w:bottom w:val="single" w:sz="4" w:space="0" w:color="auto"/>
            </w:tcBorders>
          </w:tcPr>
          <w:p w:rsidR="00A522DE" w:rsidRPr="00B76DC6" w:rsidRDefault="00A522DE"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Мальков Андрей Васильевич</w:t>
            </w: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8-81363-30-491</w:t>
            </w: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31-980</w:t>
            </w: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Кировское  отделение АО «Петерб</w:t>
            </w:r>
            <w:r w:rsidR="00ED2536" w:rsidRPr="00B76DC6">
              <w:rPr>
                <w:rFonts w:ascii="Times New Roman" w:hAnsi="Times New Roman"/>
                <w:sz w:val="16"/>
                <w:szCs w:val="16"/>
              </w:rPr>
              <w:t>у</w:t>
            </w:r>
            <w:r w:rsidRPr="00B76DC6">
              <w:rPr>
                <w:rFonts w:ascii="Times New Roman" w:hAnsi="Times New Roman"/>
                <w:sz w:val="16"/>
                <w:szCs w:val="16"/>
              </w:rPr>
              <w:t xml:space="preserve">ргская Сбытовая Компания»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 </w:t>
            </w:r>
            <w:r w:rsidRPr="00B76DC6">
              <w:rPr>
                <w:rFonts w:ascii="Times New Roman" w:hAnsi="Times New Roman"/>
                <w:sz w:val="16"/>
                <w:szCs w:val="16"/>
                <w:lang w:val="en-US"/>
              </w:rPr>
              <w:t>kirv</w:t>
            </w:r>
            <w:r w:rsidRPr="00B76DC6">
              <w:rPr>
                <w:rFonts w:ascii="Times New Roman" w:hAnsi="Times New Roman"/>
                <w:sz w:val="16"/>
                <w:szCs w:val="16"/>
              </w:rPr>
              <w:t>@</w:t>
            </w:r>
            <w:r w:rsidRPr="00B76DC6">
              <w:rPr>
                <w:rFonts w:ascii="Times New Roman" w:hAnsi="Times New Roman"/>
                <w:sz w:val="16"/>
                <w:szCs w:val="16"/>
                <w:lang w:val="en-US"/>
              </w:rPr>
              <w:t>pesc</w:t>
            </w:r>
            <w:r w:rsidRPr="00B76DC6">
              <w:rPr>
                <w:rFonts w:ascii="Times New Roman" w:hAnsi="Times New Roman"/>
                <w:sz w:val="16"/>
                <w:szCs w:val="16"/>
              </w:rPr>
              <w:t>.</w:t>
            </w:r>
            <w:r w:rsidRPr="00B76DC6">
              <w:rPr>
                <w:rFonts w:ascii="Times New Roman" w:hAnsi="Times New Roman"/>
                <w:sz w:val="16"/>
                <w:szCs w:val="16"/>
                <w:lang w:val="en-US"/>
              </w:rPr>
              <w:t>ru</w:t>
            </w:r>
          </w:p>
        </w:tc>
        <w:tc>
          <w:tcPr>
            <w:tcW w:w="846" w:type="pct"/>
            <w:tcBorders>
              <w:top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г.Кировск,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ул. Энергетиков,  6</w:t>
            </w:r>
          </w:p>
        </w:tc>
        <w:tc>
          <w:tcPr>
            <w:tcW w:w="731" w:type="pct"/>
            <w:tcBorders>
              <w:top w:val="single" w:sz="4" w:space="0" w:color="auto"/>
              <w:bottom w:val="single" w:sz="4" w:space="0" w:color="auto"/>
            </w:tcBorders>
          </w:tcPr>
          <w:p w:rsidR="00A522DE" w:rsidRPr="00B76DC6" w:rsidRDefault="00A522DE"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Жильцов Евгений Олегович</w:t>
            </w: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23-337</w:t>
            </w: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24-749</w:t>
            </w:r>
          </w:p>
          <w:p w:rsidR="00A522DE" w:rsidRPr="00B76DC6" w:rsidRDefault="00A522DE" w:rsidP="00586F0B">
            <w:pPr>
              <w:spacing w:after="0" w:line="240" w:lineRule="auto"/>
              <w:jc w:val="center"/>
              <w:rPr>
                <w:rFonts w:ascii="Times New Roman" w:hAnsi="Times New Roman"/>
                <w:sz w:val="12"/>
                <w:szCs w:val="12"/>
              </w:rPr>
            </w:pP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r>
      <w:tr w:rsidR="00A522DE" w:rsidRPr="00B76DC6" w:rsidTr="00907417">
        <w:trPr>
          <w:cantSplit/>
        </w:trPr>
        <w:tc>
          <w:tcPr>
            <w:tcW w:w="5000" w:type="pct"/>
            <w:gridSpan w:val="9"/>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6"/>
                <w:szCs w:val="16"/>
              </w:rPr>
            </w:pPr>
            <w:r w:rsidRPr="00B76DC6">
              <w:rPr>
                <w:rFonts w:ascii="Times New Roman" w:hAnsi="Times New Roman"/>
                <w:b/>
                <w:i/>
                <w:sz w:val="16"/>
                <w:szCs w:val="16"/>
              </w:rPr>
              <w:t>Газоснабжение</w:t>
            </w:r>
          </w:p>
        </w:tc>
      </w:tr>
      <w:tr w:rsidR="00A522DE" w:rsidRPr="00B76DC6" w:rsidTr="00F56998">
        <w:trPr>
          <w:cantSplit/>
          <w:trHeight w:val="683"/>
        </w:trPr>
        <w:tc>
          <w:tcPr>
            <w:tcW w:w="1088" w:type="pct"/>
            <w:tcBorders>
              <w:top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Филиал АО «Газпром газораспределение»</w:t>
            </w:r>
          </w:p>
        </w:tc>
        <w:tc>
          <w:tcPr>
            <w:tcW w:w="846" w:type="pct"/>
            <w:tcBorders>
              <w:top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г. Тосно, Московское шоссе, 4</w:t>
            </w:r>
          </w:p>
        </w:tc>
        <w:tc>
          <w:tcPr>
            <w:tcW w:w="731" w:type="pct"/>
            <w:tcBorders>
              <w:top w:val="single" w:sz="4" w:space="0" w:color="auto"/>
            </w:tcBorders>
          </w:tcPr>
          <w:p w:rsidR="00A522DE" w:rsidRPr="00B76DC6" w:rsidRDefault="00A522DE"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tcBorders>
          </w:tcPr>
          <w:p w:rsidR="003C0B19"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Зубов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Игорь Валерьевич</w:t>
            </w:r>
          </w:p>
        </w:tc>
        <w:tc>
          <w:tcPr>
            <w:tcW w:w="566" w:type="pct"/>
            <w:tcBorders>
              <w:top w:val="single" w:sz="4" w:space="0" w:color="auto"/>
            </w:tcBorders>
          </w:tcPr>
          <w:p w:rsidR="00A522DE" w:rsidRPr="00B76DC6" w:rsidRDefault="00435C0B"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8-813</w:t>
            </w:r>
            <w:r w:rsidR="00A522DE" w:rsidRPr="00B76DC6">
              <w:rPr>
                <w:rFonts w:ascii="Times New Roman" w:hAnsi="Times New Roman"/>
                <w:sz w:val="12"/>
                <w:szCs w:val="12"/>
              </w:rPr>
              <w:t>61-42-351</w:t>
            </w:r>
          </w:p>
          <w:p w:rsidR="00A522DE" w:rsidRPr="00B76DC6" w:rsidRDefault="00435C0B"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8-813</w:t>
            </w:r>
            <w:r w:rsidR="00A522DE" w:rsidRPr="00B76DC6">
              <w:rPr>
                <w:rFonts w:ascii="Times New Roman" w:hAnsi="Times New Roman"/>
                <w:sz w:val="12"/>
                <w:szCs w:val="12"/>
              </w:rPr>
              <w:t xml:space="preserve">61-25-053                                                              </w:t>
            </w:r>
          </w:p>
        </w:tc>
        <w:tc>
          <w:tcPr>
            <w:tcW w:w="633" w:type="pct"/>
            <w:gridSpan w:val="2"/>
            <w:tcBorders>
              <w:top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c>
          <w:tcPr>
            <w:tcW w:w="472" w:type="pct"/>
            <w:gridSpan w:val="2"/>
            <w:tcBorders>
              <w:top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r>
      <w:tr w:rsidR="00A522DE" w:rsidRPr="00B76DC6" w:rsidTr="00DA7160">
        <w:trPr>
          <w:cantSplit/>
          <w:trHeight w:val="711"/>
        </w:trPr>
        <w:tc>
          <w:tcPr>
            <w:tcW w:w="1088" w:type="pct"/>
            <w:tcBorders>
              <w:top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lastRenderedPageBreak/>
              <w:t xml:space="preserve">ООО «ЛОГазинвест»  </w:t>
            </w:r>
          </w:p>
          <w:p w:rsidR="00A522DE" w:rsidRPr="00B76DC6" w:rsidRDefault="00A522DE" w:rsidP="00586F0B">
            <w:pPr>
              <w:spacing w:after="0" w:line="240" w:lineRule="auto"/>
              <w:rPr>
                <w:rFonts w:ascii="Times New Roman" w:hAnsi="Times New Roman"/>
                <w:sz w:val="16"/>
                <w:szCs w:val="16"/>
              </w:rPr>
            </w:pPr>
          </w:p>
        </w:tc>
        <w:tc>
          <w:tcPr>
            <w:tcW w:w="846" w:type="pct"/>
            <w:tcBorders>
              <w:top w:val="single" w:sz="4" w:space="0" w:color="auto"/>
            </w:tcBorders>
          </w:tcPr>
          <w:p w:rsidR="00781F9C" w:rsidRPr="00B76DC6" w:rsidRDefault="00781F9C" w:rsidP="00586F0B">
            <w:pPr>
              <w:spacing w:after="0" w:line="240" w:lineRule="auto"/>
              <w:rPr>
                <w:rFonts w:ascii="Times New Roman" w:hAnsi="Times New Roman"/>
                <w:sz w:val="16"/>
                <w:szCs w:val="16"/>
              </w:rPr>
            </w:pPr>
            <w:r w:rsidRPr="00B76DC6">
              <w:rPr>
                <w:rFonts w:ascii="Times New Roman" w:hAnsi="Times New Roman"/>
                <w:sz w:val="16"/>
                <w:szCs w:val="16"/>
              </w:rPr>
              <w:t xml:space="preserve">г.Санкт-Петербург,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Конногвардейский б-р, 17, литер А</w:t>
            </w:r>
          </w:p>
        </w:tc>
        <w:tc>
          <w:tcPr>
            <w:tcW w:w="731" w:type="pct"/>
            <w:tcBorders>
              <w:top w:val="single" w:sz="4" w:space="0" w:color="auto"/>
            </w:tcBorders>
          </w:tcPr>
          <w:p w:rsidR="00A522DE" w:rsidRPr="00B76DC6" w:rsidRDefault="00A522DE"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tcBorders>
          </w:tcPr>
          <w:p w:rsidR="00A522DE" w:rsidRPr="00B76DC6" w:rsidRDefault="00B85FFD" w:rsidP="00586F0B">
            <w:pPr>
              <w:spacing w:after="0" w:line="240" w:lineRule="auto"/>
              <w:rPr>
                <w:rFonts w:ascii="Times New Roman" w:hAnsi="Times New Roman"/>
                <w:sz w:val="16"/>
                <w:szCs w:val="16"/>
              </w:rPr>
            </w:pPr>
            <w:r w:rsidRPr="00B76DC6">
              <w:rPr>
                <w:rFonts w:ascii="Times New Roman" w:hAnsi="Times New Roman"/>
                <w:sz w:val="16"/>
                <w:szCs w:val="16"/>
              </w:rPr>
              <w:t>Кондратьев Геннадий Николаевич</w:t>
            </w:r>
          </w:p>
        </w:tc>
        <w:tc>
          <w:tcPr>
            <w:tcW w:w="566" w:type="pct"/>
            <w:tcBorders>
              <w:top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 xml:space="preserve">23-442        </w:t>
            </w:r>
          </w:p>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21-426</w:t>
            </w:r>
          </w:p>
          <w:p w:rsidR="00A522DE" w:rsidRPr="00B76DC6" w:rsidRDefault="00A522DE" w:rsidP="00586F0B">
            <w:pPr>
              <w:spacing w:after="0" w:line="240" w:lineRule="auto"/>
              <w:ind w:left="-72" w:right="-108"/>
              <w:jc w:val="center"/>
              <w:rPr>
                <w:rFonts w:ascii="Times New Roman" w:hAnsi="Times New Roman"/>
                <w:sz w:val="12"/>
                <w:szCs w:val="12"/>
              </w:rPr>
            </w:pPr>
          </w:p>
        </w:tc>
        <w:tc>
          <w:tcPr>
            <w:tcW w:w="633" w:type="pct"/>
            <w:gridSpan w:val="2"/>
            <w:tcBorders>
              <w:top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 xml:space="preserve">21-426 </w:t>
            </w:r>
          </w:p>
        </w:tc>
        <w:tc>
          <w:tcPr>
            <w:tcW w:w="472" w:type="pct"/>
            <w:gridSpan w:val="2"/>
            <w:tcBorders>
              <w:top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23-289</w:t>
            </w:r>
          </w:p>
        </w:tc>
      </w:tr>
      <w:tr w:rsidR="00A522DE" w:rsidRPr="00B76DC6" w:rsidTr="00F56998">
        <w:trPr>
          <w:cantSplit/>
          <w:trHeight w:val="547"/>
        </w:trPr>
        <w:tc>
          <w:tcPr>
            <w:tcW w:w="1088" w:type="pct"/>
            <w:tcBorders>
              <w:top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Филиал ЗАО</w:t>
            </w:r>
            <w:r w:rsidR="0081374E" w:rsidRPr="00B76DC6">
              <w:rPr>
                <w:rFonts w:ascii="Times New Roman" w:hAnsi="Times New Roman"/>
                <w:sz w:val="16"/>
                <w:szCs w:val="16"/>
              </w:rPr>
              <w:t xml:space="preserve"> «</w:t>
            </w:r>
            <w:r w:rsidRPr="00B76DC6">
              <w:rPr>
                <w:rFonts w:ascii="Times New Roman" w:hAnsi="Times New Roman"/>
                <w:sz w:val="16"/>
                <w:szCs w:val="16"/>
              </w:rPr>
              <w:t>Газпром межрегионгаз Санкт-Петербург»</w:t>
            </w:r>
          </w:p>
        </w:tc>
        <w:tc>
          <w:tcPr>
            <w:tcW w:w="846" w:type="pct"/>
            <w:tcBorders>
              <w:top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г.Отрадное, ул.Гагарина,1</w:t>
            </w:r>
          </w:p>
        </w:tc>
        <w:tc>
          <w:tcPr>
            <w:tcW w:w="731" w:type="pct"/>
            <w:tcBorders>
              <w:top w:val="single" w:sz="4" w:space="0" w:color="auto"/>
            </w:tcBorders>
          </w:tcPr>
          <w:p w:rsidR="00A522DE" w:rsidRPr="00B76DC6" w:rsidRDefault="00A522DE"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Мелицова Марина Владимировна</w:t>
            </w:r>
          </w:p>
        </w:tc>
        <w:tc>
          <w:tcPr>
            <w:tcW w:w="566" w:type="pct"/>
            <w:tcBorders>
              <w:top w:val="single" w:sz="4" w:space="0" w:color="auto"/>
            </w:tcBorders>
          </w:tcPr>
          <w:p w:rsidR="00A522DE" w:rsidRPr="00B76DC6" w:rsidRDefault="00435C0B"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8-812-</w:t>
            </w:r>
            <w:r w:rsidR="00A522DE" w:rsidRPr="00B76DC6">
              <w:rPr>
                <w:rFonts w:ascii="Times New Roman" w:hAnsi="Times New Roman"/>
                <w:sz w:val="12"/>
                <w:szCs w:val="12"/>
              </w:rPr>
              <w:t>324-51-90</w:t>
            </w:r>
          </w:p>
        </w:tc>
        <w:tc>
          <w:tcPr>
            <w:tcW w:w="633" w:type="pct"/>
            <w:gridSpan w:val="2"/>
            <w:tcBorders>
              <w:top w:val="single" w:sz="4" w:space="0" w:color="auto"/>
            </w:tcBorders>
          </w:tcPr>
          <w:p w:rsidR="00A522DE" w:rsidRPr="00B76DC6" w:rsidRDefault="00435C0B" w:rsidP="00586F0B">
            <w:pPr>
              <w:spacing w:after="0" w:line="240" w:lineRule="auto"/>
              <w:jc w:val="center"/>
              <w:rPr>
                <w:rFonts w:ascii="Times New Roman" w:hAnsi="Times New Roman"/>
                <w:sz w:val="12"/>
                <w:szCs w:val="12"/>
              </w:rPr>
            </w:pPr>
            <w:r w:rsidRPr="00B76DC6">
              <w:rPr>
                <w:rFonts w:ascii="Times New Roman" w:hAnsi="Times New Roman"/>
                <w:sz w:val="12"/>
                <w:szCs w:val="12"/>
              </w:rPr>
              <w:t>8-812-</w:t>
            </w:r>
            <w:r w:rsidR="00A522DE" w:rsidRPr="00B76DC6">
              <w:rPr>
                <w:rFonts w:ascii="Times New Roman" w:hAnsi="Times New Roman"/>
                <w:sz w:val="12"/>
                <w:szCs w:val="12"/>
              </w:rPr>
              <w:t>740-55-70</w:t>
            </w:r>
          </w:p>
        </w:tc>
        <w:tc>
          <w:tcPr>
            <w:tcW w:w="472" w:type="pct"/>
            <w:gridSpan w:val="2"/>
            <w:tcBorders>
              <w:top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r>
      <w:tr w:rsidR="00A522DE" w:rsidRPr="00B76DC6" w:rsidTr="00586F0B">
        <w:trPr>
          <w:cantSplit/>
          <w:trHeight w:val="255"/>
        </w:trPr>
        <w:tc>
          <w:tcPr>
            <w:tcW w:w="5000" w:type="pct"/>
            <w:gridSpan w:val="9"/>
            <w:tcBorders>
              <w:top w:val="single" w:sz="4" w:space="0" w:color="auto"/>
            </w:tcBorders>
          </w:tcPr>
          <w:p w:rsidR="00A522DE" w:rsidRPr="00586F0B" w:rsidRDefault="00A522DE" w:rsidP="00586F0B">
            <w:pPr>
              <w:spacing w:after="0" w:line="240" w:lineRule="auto"/>
              <w:jc w:val="center"/>
              <w:rPr>
                <w:rFonts w:ascii="Times New Roman" w:hAnsi="Times New Roman"/>
                <w:b/>
                <w:sz w:val="20"/>
                <w:szCs w:val="20"/>
              </w:rPr>
            </w:pPr>
            <w:r w:rsidRPr="00586F0B">
              <w:rPr>
                <w:rFonts w:ascii="Times New Roman" w:hAnsi="Times New Roman"/>
                <w:b/>
                <w:sz w:val="20"/>
                <w:szCs w:val="20"/>
              </w:rPr>
              <w:t>Отрадненское городское поселение</w:t>
            </w:r>
          </w:p>
        </w:tc>
      </w:tr>
      <w:tr w:rsidR="00A522DE" w:rsidRPr="00B76DC6" w:rsidTr="00907417">
        <w:trPr>
          <w:cantSplit/>
        </w:trPr>
        <w:tc>
          <w:tcPr>
            <w:tcW w:w="5000" w:type="pct"/>
            <w:gridSpan w:val="9"/>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6"/>
                <w:szCs w:val="16"/>
              </w:rPr>
            </w:pPr>
            <w:r w:rsidRPr="00B76DC6">
              <w:rPr>
                <w:rFonts w:ascii="Times New Roman" w:hAnsi="Times New Roman"/>
                <w:b/>
                <w:i/>
                <w:sz w:val="16"/>
                <w:szCs w:val="16"/>
              </w:rPr>
              <w:t>Водоснабжение и водоотведение</w:t>
            </w: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МУП «Водоканал Кировского района»</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lang w:val="en-US"/>
              </w:rPr>
              <w:t>MUPvodokanal</w:t>
            </w:r>
            <w:r w:rsidRPr="00B76DC6">
              <w:rPr>
                <w:rFonts w:ascii="Times New Roman" w:hAnsi="Times New Roman"/>
                <w:sz w:val="16"/>
                <w:szCs w:val="16"/>
              </w:rPr>
              <w:t>1@</w:t>
            </w:r>
            <w:r w:rsidRPr="00B76DC6">
              <w:rPr>
                <w:rFonts w:ascii="Times New Roman" w:hAnsi="Times New Roman"/>
                <w:sz w:val="16"/>
                <w:szCs w:val="16"/>
                <w:lang w:val="en-US"/>
              </w:rPr>
              <w:t>gmail</w:t>
            </w:r>
            <w:r w:rsidRPr="00B76DC6">
              <w:rPr>
                <w:rFonts w:ascii="Times New Roman" w:hAnsi="Times New Roman"/>
                <w:sz w:val="16"/>
                <w:szCs w:val="16"/>
              </w:rPr>
              <w:t>.</w:t>
            </w:r>
            <w:r w:rsidRPr="00B76DC6">
              <w:rPr>
                <w:rFonts w:ascii="Times New Roman" w:hAnsi="Times New Roman"/>
                <w:sz w:val="16"/>
                <w:szCs w:val="16"/>
                <w:lang w:val="en-US"/>
              </w:rPr>
              <w:t>ru</w:t>
            </w:r>
          </w:p>
        </w:tc>
        <w:tc>
          <w:tcPr>
            <w:tcW w:w="846"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г.Кировск,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ул. Кирова,20</w:t>
            </w:r>
          </w:p>
        </w:tc>
        <w:tc>
          <w:tcPr>
            <w:tcW w:w="731"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Сойтонен Марина Васильевна</w:t>
            </w:r>
          </w:p>
        </w:tc>
        <w:tc>
          <w:tcPr>
            <w:tcW w:w="576" w:type="pct"/>
            <w:gridSpan w:val="2"/>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8-921-977-84-43</w:t>
            </w:r>
          </w:p>
        </w:tc>
        <w:tc>
          <w:tcPr>
            <w:tcW w:w="63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28-491</w:t>
            </w:r>
          </w:p>
        </w:tc>
        <w:tc>
          <w:tcPr>
            <w:tcW w:w="463" w:type="pct"/>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r>
      <w:tr w:rsidR="00A522DE" w:rsidRPr="00B76DC6" w:rsidTr="00907417">
        <w:trPr>
          <w:cantSplit/>
        </w:trPr>
        <w:tc>
          <w:tcPr>
            <w:tcW w:w="5000" w:type="pct"/>
            <w:gridSpan w:val="9"/>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6"/>
                <w:szCs w:val="16"/>
              </w:rPr>
            </w:pPr>
            <w:r w:rsidRPr="00B76DC6">
              <w:rPr>
                <w:rFonts w:ascii="Times New Roman" w:hAnsi="Times New Roman"/>
                <w:b/>
                <w:i/>
                <w:sz w:val="16"/>
                <w:szCs w:val="16"/>
              </w:rPr>
              <w:t>Теплоснабжение</w:t>
            </w: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АО «ЛОТЭК»</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lang w:val="en-US"/>
              </w:rPr>
              <w:t>lotec</w:t>
            </w:r>
            <w:r w:rsidRPr="00B76DC6">
              <w:rPr>
                <w:rFonts w:ascii="Times New Roman" w:hAnsi="Times New Roman"/>
                <w:sz w:val="16"/>
                <w:szCs w:val="16"/>
              </w:rPr>
              <w:t>@</w:t>
            </w:r>
            <w:r w:rsidRPr="00B76DC6">
              <w:rPr>
                <w:rFonts w:ascii="Times New Roman" w:hAnsi="Times New Roman"/>
                <w:sz w:val="16"/>
                <w:szCs w:val="16"/>
                <w:lang w:val="en-US"/>
              </w:rPr>
              <w:t>lotec</w:t>
            </w:r>
            <w:r w:rsidRPr="00B76DC6">
              <w:rPr>
                <w:rFonts w:ascii="Times New Roman" w:hAnsi="Times New Roman"/>
                <w:sz w:val="16"/>
                <w:szCs w:val="16"/>
              </w:rPr>
              <w:t>.</w:t>
            </w:r>
            <w:r w:rsidRPr="00B76DC6">
              <w:rPr>
                <w:rFonts w:ascii="Times New Roman" w:hAnsi="Times New Roman"/>
                <w:sz w:val="16"/>
                <w:szCs w:val="16"/>
                <w:lang w:val="en-US"/>
              </w:rPr>
              <w:t>ru</w:t>
            </w:r>
          </w:p>
        </w:tc>
        <w:tc>
          <w:tcPr>
            <w:tcW w:w="846"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Кингисеп</w:t>
            </w:r>
            <w:r w:rsidR="00781F9C" w:rsidRPr="00B76DC6">
              <w:rPr>
                <w:rFonts w:ascii="Times New Roman" w:hAnsi="Times New Roman"/>
                <w:sz w:val="16"/>
                <w:szCs w:val="16"/>
              </w:rPr>
              <w:t>п</w:t>
            </w:r>
            <w:r w:rsidRPr="00B76DC6">
              <w:rPr>
                <w:rFonts w:ascii="Times New Roman" w:hAnsi="Times New Roman"/>
                <w:sz w:val="16"/>
                <w:szCs w:val="16"/>
              </w:rPr>
              <w:t>ский район, д.Вистино, ул.Ижевская, 29/1, пом.2</w:t>
            </w:r>
          </w:p>
        </w:tc>
        <w:tc>
          <w:tcPr>
            <w:tcW w:w="731" w:type="pct"/>
            <w:tcBorders>
              <w:top w:val="single" w:sz="4" w:space="0" w:color="auto"/>
              <w:bottom w:val="single" w:sz="4" w:space="0" w:color="auto"/>
            </w:tcBorders>
          </w:tcPr>
          <w:p w:rsidR="00A522DE" w:rsidRPr="00B76DC6" w:rsidRDefault="00A522DE"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Варзарь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Иван Тимофеевич</w:t>
            </w: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8-812-560-38-28</w:t>
            </w:r>
          </w:p>
        </w:tc>
        <w:tc>
          <w:tcPr>
            <w:tcW w:w="633" w:type="pct"/>
            <w:gridSpan w:val="2"/>
            <w:tcBorders>
              <w:top w:val="single" w:sz="4" w:space="0" w:color="auto"/>
              <w:bottom w:val="single" w:sz="4" w:space="0" w:color="auto"/>
            </w:tcBorders>
          </w:tcPr>
          <w:p w:rsidR="00A522DE" w:rsidRPr="00B76DC6" w:rsidRDefault="006B1196" w:rsidP="00586F0B">
            <w:pPr>
              <w:spacing w:after="0" w:line="240" w:lineRule="auto"/>
              <w:jc w:val="center"/>
              <w:rPr>
                <w:rFonts w:ascii="Times New Roman" w:hAnsi="Times New Roman"/>
                <w:sz w:val="12"/>
                <w:szCs w:val="12"/>
              </w:rPr>
            </w:pPr>
            <w:r w:rsidRPr="00B76DC6">
              <w:rPr>
                <w:rFonts w:ascii="Times New Roman" w:hAnsi="Times New Roman"/>
                <w:sz w:val="12"/>
                <w:szCs w:val="12"/>
              </w:rPr>
              <w:t>8-812-</w:t>
            </w:r>
            <w:r w:rsidR="00A522DE" w:rsidRPr="00B76DC6">
              <w:rPr>
                <w:rFonts w:ascii="Times New Roman" w:hAnsi="Times New Roman"/>
                <w:sz w:val="12"/>
                <w:szCs w:val="12"/>
              </w:rPr>
              <w:t>560-38-28</w:t>
            </w: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r>
      <w:tr w:rsidR="00A522DE" w:rsidRPr="00B76DC6" w:rsidTr="00907417">
        <w:trPr>
          <w:cantSplit/>
        </w:trPr>
        <w:tc>
          <w:tcPr>
            <w:tcW w:w="5000" w:type="pct"/>
            <w:gridSpan w:val="9"/>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6"/>
                <w:szCs w:val="16"/>
              </w:rPr>
            </w:pPr>
            <w:r w:rsidRPr="00B76DC6">
              <w:rPr>
                <w:rFonts w:ascii="Times New Roman" w:hAnsi="Times New Roman"/>
                <w:b/>
                <w:i/>
                <w:sz w:val="16"/>
                <w:szCs w:val="16"/>
              </w:rPr>
              <w:t>Электроснабжение</w:t>
            </w: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 Филиал “Центральные электросети”  АО «ЛОЭСК»</w:t>
            </w:r>
          </w:p>
          <w:p w:rsidR="00A522DE" w:rsidRPr="00B76DC6" w:rsidRDefault="00A522DE" w:rsidP="00586F0B">
            <w:pPr>
              <w:spacing w:after="0" w:line="240" w:lineRule="auto"/>
              <w:rPr>
                <w:rFonts w:ascii="Times New Roman" w:hAnsi="Times New Roman"/>
                <w:sz w:val="16"/>
                <w:szCs w:val="16"/>
                <w:lang w:val="en-US"/>
              </w:rPr>
            </w:pPr>
            <w:r w:rsidRPr="00B76DC6">
              <w:rPr>
                <w:rFonts w:ascii="Times New Roman" w:hAnsi="Times New Roman"/>
                <w:sz w:val="16"/>
                <w:szCs w:val="16"/>
                <w:lang w:val="en-US"/>
              </w:rPr>
              <w:t>kirovsknet@loesk.ru</w:t>
            </w:r>
          </w:p>
        </w:tc>
        <w:tc>
          <w:tcPr>
            <w:tcW w:w="846"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г.Кировск,</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ул.Ладожская,3 </w:t>
            </w:r>
          </w:p>
        </w:tc>
        <w:tc>
          <w:tcPr>
            <w:tcW w:w="731"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Зайц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Сергей Александрович</w:t>
            </w:r>
          </w:p>
          <w:p w:rsidR="00A522DE" w:rsidRPr="00B76DC6" w:rsidRDefault="00A522DE" w:rsidP="00586F0B">
            <w:pPr>
              <w:spacing w:after="0" w:line="240" w:lineRule="auto"/>
              <w:rPr>
                <w:rFonts w:ascii="Times New Roman" w:hAnsi="Times New Roman"/>
                <w:sz w:val="16"/>
                <w:szCs w:val="16"/>
              </w:rPr>
            </w:pP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 xml:space="preserve">24-844     </w:t>
            </w:r>
          </w:p>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 xml:space="preserve"> 20-660</w:t>
            </w:r>
          </w:p>
          <w:p w:rsidR="00A522DE" w:rsidRPr="00B76DC6" w:rsidRDefault="00A522DE" w:rsidP="00586F0B">
            <w:pPr>
              <w:spacing w:after="0" w:line="240" w:lineRule="auto"/>
              <w:ind w:left="-72" w:right="-108"/>
              <w:jc w:val="center"/>
              <w:rPr>
                <w:rFonts w:ascii="Times New Roman" w:hAnsi="Times New Roman"/>
                <w:sz w:val="12"/>
                <w:szCs w:val="12"/>
              </w:rPr>
            </w:pP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20-660</w:t>
            </w: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22-293</w:t>
            </w: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Кировское районное отделение ООО «РКС-энерго»</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  </w:t>
            </w:r>
            <w:r w:rsidRPr="00B76DC6">
              <w:rPr>
                <w:rFonts w:ascii="Times New Roman" w:hAnsi="Times New Roman"/>
                <w:sz w:val="16"/>
                <w:szCs w:val="16"/>
                <w:lang w:val="en-US"/>
              </w:rPr>
              <w:t>rks</w:t>
            </w:r>
            <w:r w:rsidRPr="00B76DC6">
              <w:rPr>
                <w:rFonts w:ascii="Times New Roman" w:hAnsi="Times New Roman"/>
                <w:sz w:val="16"/>
                <w:szCs w:val="16"/>
              </w:rPr>
              <w:t>_070@</w:t>
            </w:r>
            <w:r w:rsidRPr="00B76DC6">
              <w:rPr>
                <w:rFonts w:ascii="Times New Roman" w:hAnsi="Times New Roman"/>
                <w:sz w:val="16"/>
                <w:szCs w:val="16"/>
                <w:lang w:val="en-US"/>
              </w:rPr>
              <w:t>rks</w:t>
            </w:r>
            <w:r w:rsidRPr="00B76DC6">
              <w:rPr>
                <w:rFonts w:ascii="Times New Roman" w:hAnsi="Times New Roman"/>
                <w:sz w:val="16"/>
                <w:szCs w:val="16"/>
              </w:rPr>
              <w:t>-</w:t>
            </w:r>
            <w:r w:rsidRPr="00B76DC6">
              <w:rPr>
                <w:rFonts w:ascii="Times New Roman" w:hAnsi="Times New Roman"/>
                <w:sz w:val="16"/>
                <w:szCs w:val="16"/>
                <w:lang w:val="en-US"/>
              </w:rPr>
              <w:t>energo</w:t>
            </w:r>
            <w:r w:rsidRPr="00B76DC6">
              <w:rPr>
                <w:rFonts w:ascii="Times New Roman" w:hAnsi="Times New Roman"/>
                <w:sz w:val="16"/>
                <w:szCs w:val="16"/>
              </w:rPr>
              <w:t>.</w:t>
            </w:r>
            <w:r w:rsidRPr="00B76DC6">
              <w:rPr>
                <w:rFonts w:ascii="Times New Roman" w:hAnsi="Times New Roman"/>
                <w:sz w:val="16"/>
                <w:szCs w:val="16"/>
                <w:lang w:val="en-US"/>
              </w:rPr>
              <w:t>ru</w:t>
            </w:r>
          </w:p>
        </w:tc>
        <w:tc>
          <w:tcPr>
            <w:tcW w:w="846"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г.Кировск,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 ул. Северная, 16</w:t>
            </w:r>
          </w:p>
        </w:tc>
        <w:tc>
          <w:tcPr>
            <w:tcW w:w="731"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Заместитель начальника отделения</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Завьялова Мария Сергеевна</w:t>
            </w: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28-132</w:t>
            </w: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28-122</w:t>
            </w: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r>
      <w:tr w:rsidR="00A522DE" w:rsidRPr="00B76DC6" w:rsidTr="00907417">
        <w:trPr>
          <w:cantSplit/>
        </w:trPr>
        <w:tc>
          <w:tcPr>
            <w:tcW w:w="5000" w:type="pct"/>
            <w:gridSpan w:val="9"/>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6"/>
                <w:szCs w:val="16"/>
              </w:rPr>
            </w:pPr>
            <w:r w:rsidRPr="00B76DC6">
              <w:rPr>
                <w:rFonts w:ascii="Times New Roman" w:hAnsi="Times New Roman"/>
                <w:b/>
                <w:i/>
                <w:sz w:val="16"/>
                <w:szCs w:val="16"/>
              </w:rPr>
              <w:t>Газоснабжение</w:t>
            </w: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Филиал ЗАО «Газпром межрегионгаз Санкт-Петербург»</w:t>
            </w:r>
          </w:p>
        </w:tc>
        <w:tc>
          <w:tcPr>
            <w:tcW w:w="846" w:type="pct"/>
            <w:tcBorders>
              <w:top w:val="single" w:sz="4" w:space="0" w:color="auto"/>
              <w:bottom w:val="single" w:sz="4" w:space="0" w:color="auto"/>
            </w:tcBorders>
          </w:tcPr>
          <w:p w:rsidR="00781F9C" w:rsidRPr="00B76DC6" w:rsidRDefault="00781F9C" w:rsidP="00586F0B">
            <w:pPr>
              <w:spacing w:after="0" w:line="240" w:lineRule="auto"/>
              <w:rPr>
                <w:rFonts w:ascii="Times New Roman" w:hAnsi="Times New Roman"/>
                <w:sz w:val="16"/>
                <w:szCs w:val="16"/>
              </w:rPr>
            </w:pPr>
            <w:r w:rsidRPr="00B76DC6">
              <w:rPr>
                <w:rFonts w:ascii="Times New Roman" w:hAnsi="Times New Roman"/>
                <w:sz w:val="16"/>
                <w:szCs w:val="16"/>
              </w:rPr>
              <w:t xml:space="preserve">г.Санкт-Петербург,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Конногвардейский б-р, 17, литер А</w:t>
            </w:r>
          </w:p>
        </w:tc>
        <w:tc>
          <w:tcPr>
            <w:tcW w:w="731" w:type="pct"/>
            <w:tcBorders>
              <w:top w:val="single" w:sz="4" w:space="0" w:color="auto"/>
              <w:bottom w:val="single" w:sz="4" w:space="0" w:color="auto"/>
            </w:tcBorders>
          </w:tcPr>
          <w:p w:rsidR="00A522DE" w:rsidRPr="00B76DC6" w:rsidRDefault="00A522DE"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Мелицова Марина Владимировна</w:t>
            </w:r>
          </w:p>
        </w:tc>
        <w:tc>
          <w:tcPr>
            <w:tcW w:w="566" w:type="pct"/>
            <w:tcBorders>
              <w:top w:val="single" w:sz="4" w:space="0" w:color="auto"/>
              <w:bottom w:val="single" w:sz="4" w:space="0" w:color="auto"/>
            </w:tcBorders>
          </w:tcPr>
          <w:p w:rsidR="00A522DE" w:rsidRPr="00B76DC6" w:rsidRDefault="006B1196"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8-812-</w:t>
            </w:r>
            <w:r w:rsidR="00A522DE" w:rsidRPr="00B76DC6">
              <w:rPr>
                <w:rFonts w:ascii="Times New Roman" w:hAnsi="Times New Roman"/>
                <w:sz w:val="12"/>
                <w:szCs w:val="12"/>
              </w:rPr>
              <w:t>324-51-90</w:t>
            </w:r>
          </w:p>
        </w:tc>
        <w:tc>
          <w:tcPr>
            <w:tcW w:w="633" w:type="pct"/>
            <w:gridSpan w:val="2"/>
            <w:tcBorders>
              <w:top w:val="single" w:sz="4" w:space="0" w:color="auto"/>
              <w:bottom w:val="single" w:sz="4" w:space="0" w:color="auto"/>
            </w:tcBorders>
          </w:tcPr>
          <w:p w:rsidR="00A522DE" w:rsidRPr="00B76DC6" w:rsidRDefault="006B1196" w:rsidP="00586F0B">
            <w:pPr>
              <w:spacing w:after="0" w:line="240" w:lineRule="auto"/>
              <w:jc w:val="center"/>
              <w:rPr>
                <w:rFonts w:ascii="Times New Roman" w:hAnsi="Times New Roman"/>
                <w:sz w:val="12"/>
                <w:szCs w:val="12"/>
              </w:rPr>
            </w:pPr>
            <w:r w:rsidRPr="00B76DC6">
              <w:rPr>
                <w:rFonts w:ascii="Times New Roman" w:hAnsi="Times New Roman"/>
                <w:sz w:val="12"/>
                <w:szCs w:val="12"/>
              </w:rPr>
              <w:t>8-812-</w:t>
            </w:r>
            <w:r w:rsidR="00A522DE" w:rsidRPr="00B76DC6">
              <w:rPr>
                <w:rFonts w:ascii="Times New Roman" w:hAnsi="Times New Roman"/>
                <w:sz w:val="12"/>
                <w:szCs w:val="12"/>
              </w:rPr>
              <w:t>740-55-70</w:t>
            </w: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Филиал АО «Газпром газораспределение»</w:t>
            </w:r>
          </w:p>
        </w:tc>
        <w:tc>
          <w:tcPr>
            <w:tcW w:w="846"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г. Тосно, Московское шоссе, 4</w:t>
            </w:r>
          </w:p>
        </w:tc>
        <w:tc>
          <w:tcPr>
            <w:tcW w:w="731" w:type="pct"/>
            <w:tcBorders>
              <w:top w:val="single" w:sz="4" w:space="0" w:color="auto"/>
              <w:bottom w:val="single" w:sz="4" w:space="0" w:color="auto"/>
            </w:tcBorders>
          </w:tcPr>
          <w:p w:rsidR="00A522DE" w:rsidRPr="00B76DC6" w:rsidRDefault="00A522DE"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Зубов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Игорь Валерьевич</w:t>
            </w:r>
          </w:p>
        </w:tc>
        <w:tc>
          <w:tcPr>
            <w:tcW w:w="566" w:type="pct"/>
            <w:tcBorders>
              <w:top w:val="single" w:sz="4" w:space="0" w:color="auto"/>
              <w:bottom w:val="single" w:sz="4" w:space="0" w:color="auto"/>
            </w:tcBorders>
          </w:tcPr>
          <w:p w:rsidR="00A522DE" w:rsidRPr="00B76DC6" w:rsidRDefault="006B1196"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8-813</w:t>
            </w:r>
            <w:r w:rsidR="00A522DE" w:rsidRPr="00B76DC6">
              <w:rPr>
                <w:rFonts w:ascii="Times New Roman" w:hAnsi="Times New Roman"/>
                <w:sz w:val="12"/>
                <w:szCs w:val="12"/>
              </w:rPr>
              <w:t>61-42-351</w:t>
            </w:r>
          </w:p>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 xml:space="preserve">8-81361-25-053                                                              </w:t>
            </w: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ООО «ЛОГазинвест»  </w:t>
            </w:r>
          </w:p>
          <w:p w:rsidR="00A522DE" w:rsidRPr="00B76DC6" w:rsidRDefault="00A522DE" w:rsidP="00586F0B">
            <w:pPr>
              <w:spacing w:after="0" w:line="240" w:lineRule="auto"/>
              <w:rPr>
                <w:rFonts w:ascii="Times New Roman" w:hAnsi="Times New Roman"/>
                <w:sz w:val="16"/>
                <w:szCs w:val="16"/>
              </w:rPr>
            </w:pPr>
          </w:p>
        </w:tc>
        <w:tc>
          <w:tcPr>
            <w:tcW w:w="846" w:type="pct"/>
            <w:tcBorders>
              <w:top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г. Кировск,</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ул. Победы,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38а </w:t>
            </w:r>
          </w:p>
        </w:tc>
        <w:tc>
          <w:tcPr>
            <w:tcW w:w="731"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A522DE" w:rsidRPr="00B76DC6" w:rsidRDefault="00B85FFD" w:rsidP="00586F0B">
            <w:pPr>
              <w:spacing w:after="0" w:line="240" w:lineRule="auto"/>
              <w:rPr>
                <w:rFonts w:ascii="Times New Roman" w:hAnsi="Times New Roman"/>
                <w:sz w:val="16"/>
                <w:szCs w:val="16"/>
              </w:rPr>
            </w:pPr>
            <w:r w:rsidRPr="00B76DC6">
              <w:rPr>
                <w:rFonts w:ascii="Times New Roman" w:hAnsi="Times New Roman"/>
                <w:sz w:val="16"/>
                <w:szCs w:val="16"/>
              </w:rPr>
              <w:t>Кондратьев Геннадий Николаевич</w:t>
            </w: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 xml:space="preserve">23-442        </w:t>
            </w:r>
          </w:p>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21-426</w:t>
            </w:r>
          </w:p>
          <w:p w:rsidR="00A522DE" w:rsidRPr="00B76DC6" w:rsidRDefault="00A522DE" w:rsidP="00586F0B">
            <w:pPr>
              <w:spacing w:after="0" w:line="240" w:lineRule="auto"/>
              <w:ind w:left="-72" w:right="-108"/>
              <w:jc w:val="center"/>
              <w:rPr>
                <w:rFonts w:ascii="Times New Roman" w:hAnsi="Times New Roman"/>
                <w:sz w:val="12"/>
                <w:szCs w:val="12"/>
              </w:rPr>
            </w:pP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 xml:space="preserve">21-426 </w:t>
            </w: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21-426</w:t>
            </w:r>
          </w:p>
        </w:tc>
      </w:tr>
      <w:tr w:rsidR="00A522DE" w:rsidRPr="00B76DC6" w:rsidTr="00907417">
        <w:trPr>
          <w:cantSplit/>
          <w:trHeight w:val="357"/>
        </w:trPr>
        <w:tc>
          <w:tcPr>
            <w:tcW w:w="5000" w:type="pct"/>
            <w:gridSpan w:val="9"/>
            <w:tcBorders>
              <w:top w:val="single" w:sz="4" w:space="0" w:color="auto"/>
            </w:tcBorders>
          </w:tcPr>
          <w:p w:rsidR="00A522DE" w:rsidRPr="00586F0B" w:rsidRDefault="00A522DE" w:rsidP="00586F0B">
            <w:pPr>
              <w:spacing w:after="0" w:line="240" w:lineRule="auto"/>
              <w:jc w:val="center"/>
              <w:rPr>
                <w:rFonts w:ascii="Times New Roman" w:hAnsi="Times New Roman"/>
                <w:b/>
                <w:sz w:val="20"/>
                <w:szCs w:val="20"/>
              </w:rPr>
            </w:pPr>
            <w:r w:rsidRPr="00586F0B">
              <w:rPr>
                <w:rFonts w:ascii="Times New Roman" w:hAnsi="Times New Roman"/>
                <w:b/>
                <w:sz w:val="20"/>
                <w:szCs w:val="20"/>
              </w:rPr>
              <w:t>Павловское городское поселение</w:t>
            </w:r>
          </w:p>
        </w:tc>
      </w:tr>
      <w:tr w:rsidR="00A522DE" w:rsidRPr="00B76DC6" w:rsidTr="00907417">
        <w:trPr>
          <w:cantSplit/>
        </w:trPr>
        <w:tc>
          <w:tcPr>
            <w:tcW w:w="5000" w:type="pct"/>
            <w:gridSpan w:val="9"/>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6"/>
                <w:szCs w:val="16"/>
              </w:rPr>
            </w:pPr>
            <w:r w:rsidRPr="00B76DC6">
              <w:rPr>
                <w:rFonts w:ascii="Times New Roman" w:hAnsi="Times New Roman"/>
                <w:b/>
                <w:i/>
                <w:sz w:val="16"/>
                <w:szCs w:val="16"/>
              </w:rPr>
              <w:t>Водоснабжение и водоотведение</w:t>
            </w:r>
          </w:p>
        </w:tc>
      </w:tr>
      <w:tr w:rsidR="00A522DE" w:rsidRPr="00B76DC6" w:rsidTr="00907417">
        <w:trPr>
          <w:cantSplit/>
        </w:trPr>
        <w:tc>
          <w:tcPr>
            <w:tcW w:w="5000" w:type="pct"/>
            <w:gridSpan w:val="9"/>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6"/>
                <w:szCs w:val="16"/>
              </w:rPr>
            </w:pPr>
            <w:r w:rsidRPr="00B76DC6">
              <w:rPr>
                <w:rFonts w:ascii="Times New Roman" w:hAnsi="Times New Roman"/>
                <w:b/>
                <w:i/>
                <w:sz w:val="16"/>
                <w:szCs w:val="16"/>
              </w:rPr>
              <w:t>Теплоснабжение</w:t>
            </w: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ОАО «РЖД» ПМС-28</w:t>
            </w:r>
          </w:p>
        </w:tc>
        <w:tc>
          <w:tcPr>
            <w:tcW w:w="846"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д. Горы, 7</w:t>
            </w:r>
          </w:p>
        </w:tc>
        <w:tc>
          <w:tcPr>
            <w:tcW w:w="731" w:type="pct"/>
            <w:tcBorders>
              <w:top w:val="single" w:sz="4" w:space="0" w:color="auto"/>
              <w:bottom w:val="single" w:sz="4" w:space="0" w:color="auto"/>
            </w:tcBorders>
          </w:tcPr>
          <w:p w:rsidR="00A522DE" w:rsidRPr="00B76DC6" w:rsidRDefault="00A522DE"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Азаренков Валерий Николаевич</w:t>
            </w:r>
          </w:p>
        </w:tc>
        <w:tc>
          <w:tcPr>
            <w:tcW w:w="566" w:type="pct"/>
            <w:tcBorders>
              <w:top w:val="single" w:sz="4" w:space="0" w:color="auto"/>
              <w:bottom w:val="single" w:sz="4" w:space="0" w:color="auto"/>
            </w:tcBorders>
          </w:tcPr>
          <w:p w:rsidR="00A522DE" w:rsidRPr="00B76DC6" w:rsidRDefault="006B1196"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8-812-</w:t>
            </w:r>
            <w:r w:rsidR="00A522DE" w:rsidRPr="00B76DC6">
              <w:rPr>
                <w:rFonts w:ascii="Times New Roman" w:hAnsi="Times New Roman"/>
                <w:sz w:val="12"/>
                <w:szCs w:val="12"/>
              </w:rPr>
              <w:t>436-94-84</w:t>
            </w:r>
          </w:p>
        </w:tc>
        <w:tc>
          <w:tcPr>
            <w:tcW w:w="633" w:type="pct"/>
            <w:gridSpan w:val="2"/>
            <w:tcBorders>
              <w:top w:val="single" w:sz="4" w:space="0" w:color="auto"/>
              <w:bottom w:val="single" w:sz="4" w:space="0" w:color="auto"/>
            </w:tcBorders>
          </w:tcPr>
          <w:p w:rsidR="00A522DE" w:rsidRPr="00B76DC6" w:rsidRDefault="006B1196"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8-812-</w:t>
            </w:r>
            <w:r w:rsidR="00A522DE" w:rsidRPr="00B76DC6">
              <w:rPr>
                <w:rFonts w:ascii="Times New Roman" w:hAnsi="Times New Roman"/>
                <w:sz w:val="12"/>
                <w:szCs w:val="12"/>
              </w:rPr>
              <w:t>436-94-84</w:t>
            </w: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6"/>
                <w:szCs w:val="16"/>
              </w:rPr>
            </w:pP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ПАО «Павловский завод»</w:t>
            </w:r>
          </w:p>
        </w:tc>
        <w:tc>
          <w:tcPr>
            <w:tcW w:w="846"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п. Павлово Ленинградский  пр., 7</w:t>
            </w:r>
          </w:p>
        </w:tc>
        <w:tc>
          <w:tcPr>
            <w:tcW w:w="731" w:type="pct"/>
            <w:tcBorders>
              <w:top w:val="single" w:sz="4" w:space="0" w:color="auto"/>
              <w:bottom w:val="single" w:sz="4" w:space="0" w:color="auto"/>
            </w:tcBorders>
          </w:tcPr>
          <w:p w:rsidR="00A522DE" w:rsidRPr="00B76DC6" w:rsidRDefault="00A522DE"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Аношко Андрей Валерьевич</w:t>
            </w:r>
          </w:p>
        </w:tc>
        <w:tc>
          <w:tcPr>
            <w:tcW w:w="566" w:type="pct"/>
            <w:tcBorders>
              <w:top w:val="single" w:sz="4" w:space="0" w:color="auto"/>
              <w:bottom w:val="single" w:sz="4" w:space="0" w:color="auto"/>
            </w:tcBorders>
          </w:tcPr>
          <w:p w:rsidR="00A522DE" w:rsidRPr="00B76DC6" w:rsidRDefault="006B1196"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8-812-</w:t>
            </w:r>
            <w:r w:rsidR="00A522DE" w:rsidRPr="00B76DC6">
              <w:rPr>
                <w:rFonts w:ascii="Times New Roman" w:hAnsi="Times New Roman"/>
                <w:sz w:val="12"/>
                <w:szCs w:val="12"/>
              </w:rPr>
              <w:t>318-14-15</w:t>
            </w:r>
          </w:p>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63-416</w:t>
            </w:r>
          </w:p>
          <w:p w:rsidR="00A522DE" w:rsidRPr="00B76DC6" w:rsidRDefault="00A522DE" w:rsidP="00586F0B">
            <w:pPr>
              <w:spacing w:after="0" w:line="240" w:lineRule="auto"/>
              <w:ind w:left="-72" w:right="-108"/>
              <w:jc w:val="center"/>
              <w:rPr>
                <w:rFonts w:ascii="Times New Roman" w:hAnsi="Times New Roman"/>
                <w:sz w:val="12"/>
                <w:szCs w:val="12"/>
              </w:rPr>
            </w:pPr>
          </w:p>
        </w:tc>
        <w:tc>
          <w:tcPr>
            <w:tcW w:w="633" w:type="pct"/>
            <w:gridSpan w:val="2"/>
            <w:tcBorders>
              <w:top w:val="single" w:sz="4" w:space="0" w:color="auto"/>
              <w:bottom w:val="single" w:sz="4" w:space="0" w:color="auto"/>
            </w:tcBorders>
          </w:tcPr>
          <w:p w:rsidR="00A522DE" w:rsidRPr="00B76DC6" w:rsidRDefault="006B1196" w:rsidP="00586F0B">
            <w:pPr>
              <w:spacing w:after="0" w:line="240" w:lineRule="auto"/>
              <w:jc w:val="center"/>
              <w:rPr>
                <w:rFonts w:ascii="Times New Roman" w:hAnsi="Times New Roman"/>
                <w:sz w:val="12"/>
                <w:szCs w:val="12"/>
              </w:rPr>
            </w:pPr>
            <w:r w:rsidRPr="00B76DC6">
              <w:rPr>
                <w:rFonts w:ascii="Times New Roman" w:hAnsi="Times New Roman"/>
                <w:sz w:val="12"/>
                <w:szCs w:val="12"/>
              </w:rPr>
              <w:t>8-812-</w:t>
            </w:r>
            <w:r w:rsidR="00A522DE" w:rsidRPr="00B76DC6">
              <w:rPr>
                <w:rFonts w:ascii="Times New Roman" w:hAnsi="Times New Roman"/>
                <w:sz w:val="12"/>
                <w:szCs w:val="12"/>
              </w:rPr>
              <w:t>318-14-15</w:t>
            </w:r>
          </w:p>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63-416</w:t>
            </w:r>
          </w:p>
          <w:p w:rsidR="00A522DE" w:rsidRPr="00B76DC6" w:rsidRDefault="00A522DE" w:rsidP="00586F0B">
            <w:pPr>
              <w:spacing w:after="0" w:line="240" w:lineRule="auto"/>
              <w:jc w:val="center"/>
              <w:rPr>
                <w:rFonts w:ascii="Times New Roman" w:hAnsi="Times New Roman"/>
                <w:sz w:val="12"/>
                <w:szCs w:val="12"/>
              </w:rPr>
            </w:pP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6"/>
                <w:szCs w:val="16"/>
              </w:rPr>
            </w:pPr>
          </w:p>
        </w:tc>
      </w:tr>
      <w:tr w:rsidR="00A522DE" w:rsidRPr="00B76DC6" w:rsidTr="00907417">
        <w:trPr>
          <w:cantSplit/>
        </w:trPr>
        <w:tc>
          <w:tcPr>
            <w:tcW w:w="5000" w:type="pct"/>
            <w:gridSpan w:val="9"/>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6"/>
                <w:szCs w:val="16"/>
              </w:rPr>
            </w:pPr>
            <w:r w:rsidRPr="00B76DC6">
              <w:rPr>
                <w:rFonts w:ascii="Times New Roman" w:hAnsi="Times New Roman"/>
                <w:b/>
                <w:i/>
                <w:sz w:val="16"/>
                <w:szCs w:val="16"/>
              </w:rPr>
              <w:t xml:space="preserve">Электроснабжение </w:t>
            </w: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 Филиал “Центральные электросети”  АО «ЛОЭСК»</w:t>
            </w:r>
          </w:p>
          <w:p w:rsidR="00A522DE" w:rsidRPr="00B76DC6" w:rsidRDefault="00A522DE" w:rsidP="00586F0B">
            <w:pPr>
              <w:spacing w:after="0" w:line="240" w:lineRule="auto"/>
              <w:rPr>
                <w:rFonts w:ascii="Times New Roman" w:hAnsi="Times New Roman"/>
                <w:sz w:val="16"/>
                <w:szCs w:val="16"/>
                <w:lang w:val="en-US"/>
              </w:rPr>
            </w:pPr>
            <w:r w:rsidRPr="00B76DC6">
              <w:rPr>
                <w:rFonts w:ascii="Times New Roman" w:hAnsi="Times New Roman"/>
                <w:sz w:val="16"/>
                <w:szCs w:val="16"/>
                <w:lang w:val="en-US"/>
              </w:rPr>
              <w:t>kirovsknet@loesk.ru</w:t>
            </w:r>
          </w:p>
        </w:tc>
        <w:tc>
          <w:tcPr>
            <w:tcW w:w="846"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г.Кировск,</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ул.Ладожская,</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3 </w:t>
            </w:r>
          </w:p>
        </w:tc>
        <w:tc>
          <w:tcPr>
            <w:tcW w:w="731"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Зайц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Сергей Александрович</w:t>
            </w:r>
          </w:p>
          <w:p w:rsidR="00A522DE" w:rsidRPr="00B76DC6" w:rsidRDefault="00A522DE" w:rsidP="00586F0B">
            <w:pPr>
              <w:spacing w:after="0" w:line="240" w:lineRule="auto"/>
              <w:rPr>
                <w:rFonts w:ascii="Times New Roman" w:hAnsi="Times New Roman"/>
                <w:sz w:val="16"/>
                <w:szCs w:val="16"/>
              </w:rPr>
            </w:pP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 xml:space="preserve">24-844     </w:t>
            </w:r>
          </w:p>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 xml:space="preserve"> 20-660</w:t>
            </w:r>
          </w:p>
          <w:p w:rsidR="00A522DE" w:rsidRPr="00B76DC6" w:rsidRDefault="00A522DE" w:rsidP="00586F0B">
            <w:pPr>
              <w:spacing w:after="0" w:line="240" w:lineRule="auto"/>
              <w:ind w:left="-72" w:right="-108"/>
              <w:jc w:val="center"/>
              <w:rPr>
                <w:rFonts w:ascii="Times New Roman" w:hAnsi="Times New Roman"/>
                <w:sz w:val="12"/>
                <w:szCs w:val="12"/>
              </w:rPr>
            </w:pP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20-660</w:t>
            </w: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22-293</w:t>
            </w: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Кировский участок Волховского района  электрических сетей филиал ОАО </w:t>
            </w:r>
            <w:r w:rsidR="00C13881" w:rsidRPr="00B76DC6">
              <w:rPr>
                <w:rFonts w:ascii="Times New Roman" w:hAnsi="Times New Roman"/>
                <w:sz w:val="16"/>
                <w:szCs w:val="16"/>
              </w:rPr>
              <w:t>«</w:t>
            </w:r>
            <w:r w:rsidRPr="00B76DC6">
              <w:rPr>
                <w:rFonts w:ascii="Times New Roman" w:hAnsi="Times New Roman"/>
                <w:sz w:val="16"/>
                <w:szCs w:val="16"/>
              </w:rPr>
              <w:t>Ленэнерго» «Новоладожские электрическ</w:t>
            </w:r>
            <w:r w:rsidR="005410D5" w:rsidRPr="00B76DC6">
              <w:rPr>
                <w:rFonts w:ascii="Times New Roman" w:hAnsi="Times New Roman"/>
                <w:sz w:val="16"/>
                <w:szCs w:val="16"/>
              </w:rPr>
              <w:t>и</w:t>
            </w:r>
            <w:r w:rsidRPr="00B76DC6">
              <w:rPr>
                <w:rFonts w:ascii="Times New Roman" w:hAnsi="Times New Roman"/>
                <w:sz w:val="16"/>
                <w:szCs w:val="16"/>
              </w:rPr>
              <w:t>е сети»</w:t>
            </w:r>
          </w:p>
        </w:tc>
        <w:tc>
          <w:tcPr>
            <w:tcW w:w="846"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г.Кировск  ул.Железнодо-рожная ул.,1а</w:t>
            </w:r>
          </w:p>
        </w:tc>
        <w:tc>
          <w:tcPr>
            <w:tcW w:w="731"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Заместитель начальника Волховского РЭС</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Бубневич Владимирович Михайлович</w:t>
            </w: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23-548</w:t>
            </w:r>
          </w:p>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8-921-930-39-16</w:t>
            </w: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23-548</w:t>
            </w: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21-654</w:t>
            </w: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Кировское районное отделение ООО «РКС-энерго»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lang w:val="en-US"/>
              </w:rPr>
              <w:t>rks</w:t>
            </w:r>
            <w:r w:rsidRPr="00B76DC6">
              <w:rPr>
                <w:rFonts w:ascii="Times New Roman" w:hAnsi="Times New Roman"/>
                <w:sz w:val="16"/>
                <w:szCs w:val="16"/>
              </w:rPr>
              <w:t>_070@</w:t>
            </w:r>
            <w:r w:rsidRPr="00B76DC6">
              <w:rPr>
                <w:rFonts w:ascii="Times New Roman" w:hAnsi="Times New Roman"/>
                <w:sz w:val="16"/>
                <w:szCs w:val="16"/>
                <w:lang w:val="en-US"/>
              </w:rPr>
              <w:t>rks</w:t>
            </w:r>
            <w:r w:rsidRPr="00B76DC6">
              <w:rPr>
                <w:rFonts w:ascii="Times New Roman" w:hAnsi="Times New Roman"/>
                <w:sz w:val="16"/>
                <w:szCs w:val="16"/>
              </w:rPr>
              <w:t>-</w:t>
            </w:r>
            <w:r w:rsidRPr="00B76DC6">
              <w:rPr>
                <w:rFonts w:ascii="Times New Roman" w:hAnsi="Times New Roman"/>
                <w:sz w:val="16"/>
                <w:szCs w:val="16"/>
                <w:lang w:val="en-US"/>
              </w:rPr>
              <w:t>energo</w:t>
            </w:r>
            <w:r w:rsidRPr="00B76DC6">
              <w:rPr>
                <w:rFonts w:ascii="Times New Roman" w:hAnsi="Times New Roman"/>
                <w:sz w:val="16"/>
                <w:szCs w:val="16"/>
              </w:rPr>
              <w:t>.</w:t>
            </w:r>
            <w:r w:rsidRPr="00B76DC6">
              <w:rPr>
                <w:rFonts w:ascii="Times New Roman" w:hAnsi="Times New Roman"/>
                <w:sz w:val="16"/>
                <w:szCs w:val="16"/>
                <w:lang w:val="en-US"/>
              </w:rPr>
              <w:t>ru</w:t>
            </w:r>
          </w:p>
        </w:tc>
        <w:tc>
          <w:tcPr>
            <w:tcW w:w="846"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г.Кировск,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ул. Северная,  16</w:t>
            </w:r>
          </w:p>
        </w:tc>
        <w:tc>
          <w:tcPr>
            <w:tcW w:w="731"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Заместитель начальника отделения</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Завьялова Мария Сергеевна</w:t>
            </w: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28-132</w:t>
            </w: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28-122</w:t>
            </w: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Филиал ПАО </w:t>
            </w:r>
            <w:r w:rsidR="000F7C2E" w:rsidRPr="00B76DC6">
              <w:rPr>
                <w:rFonts w:ascii="Times New Roman" w:hAnsi="Times New Roman"/>
                <w:sz w:val="16"/>
                <w:szCs w:val="16"/>
              </w:rPr>
              <w:t>«</w:t>
            </w:r>
            <w:r w:rsidRPr="00B76DC6">
              <w:rPr>
                <w:rFonts w:ascii="Times New Roman" w:hAnsi="Times New Roman"/>
                <w:sz w:val="16"/>
                <w:szCs w:val="16"/>
              </w:rPr>
              <w:t>Ленэнерго» «Новоладожские электрическ</w:t>
            </w:r>
            <w:r w:rsidR="005410D5" w:rsidRPr="00B76DC6">
              <w:rPr>
                <w:rFonts w:ascii="Times New Roman" w:hAnsi="Times New Roman"/>
                <w:sz w:val="16"/>
                <w:szCs w:val="16"/>
              </w:rPr>
              <w:t>и</w:t>
            </w:r>
            <w:r w:rsidRPr="00B76DC6">
              <w:rPr>
                <w:rFonts w:ascii="Times New Roman" w:hAnsi="Times New Roman"/>
                <w:sz w:val="16"/>
                <w:szCs w:val="16"/>
              </w:rPr>
              <w:t>е сети»</w:t>
            </w:r>
          </w:p>
          <w:p w:rsidR="00A522DE" w:rsidRPr="00B76DC6" w:rsidRDefault="00A522DE" w:rsidP="00586F0B">
            <w:pPr>
              <w:spacing w:after="0" w:line="240" w:lineRule="auto"/>
              <w:rPr>
                <w:rFonts w:ascii="Times New Roman" w:hAnsi="Times New Roman"/>
                <w:sz w:val="16"/>
                <w:szCs w:val="16"/>
                <w:lang w:val="en-US"/>
              </w:rPr>
            </w:pPr>
            <w:r w:rsidRPr="00B76DC6">
              <w:rPr>
                <w:rFonts w:ascii="Times New Roman" w:hAnsi="Times New Roman"/>
                <w:sz w:val="16"/>
                <w:szCs w:val="16"/>
                <w:lang w:val="en-US"/>
              </w:rPr>
              <w:t>secr.nls@nwenergo.com</w:t>
            </w:r>
          </w:p>
        </w:tc>
        <w:tc>
          <w:tcPr>
            <w:tcW w:w="846"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г. Новая Ладога, ул.Садовая, 25</w:t>
            </w:r>
          </w:p>
        </w:tc>
        <w:tc>
          <w:tcPr>
            <w:tcW w:w="731" w:type="pct"/>
            <w:tcBorders>
              <w:top w:val="single" w:sz="4" w:space="0" w:color="auto"/>
              <w:bottom w:val="single" w:sz="4" w:space="0" w:color="auto"/>
            </w:tcBorders>
          </w:tcPr>
          <w:p w:rsidR="00A522DE" w:rsidRPr="00B76DC6" w:rsidRDefault="00A522DE"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Мальков Андрей Васильевич</w:t>
            </w: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8-81363-30-491</w:t>
            </w: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31-980</w:t>
            </w: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Кировское  отделение АО «Петерб</w:t>
            </w:r>
            <w:r w:rsidR="005410D5" w:rsidRPr="00B76DC6">
              <w:rPr>
                <w:rFonts w:ascii="Times New Roman" w:hAnsi="Times New Roman"/>
                <w:sz w:val="16"/>
                <w:szCs w:val="16"/>
              </w:rPr>
              <w:t>у</w:t>
            </w:r>
            <w:r w:rsidRPr="00B76DC6">
              <w:rPr>
                <w:rFonts w:ascii="Times New Roman" w:hAnsi="Times New Roman"/>
                <w:sz w:val="16"/>
                <w:szCs w:val="16"/>
              </w:rPr>
              <w:t>ргская Сбытовая Компания»</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  </w:t>
            </w:r>
            <w:r w:rsidRPr="00B76DC6">
              <w:rPr>
                <w:rFonts w:ascii="Times New Roman" w:hAnsi="Times New Roman"/>
                <w:sz w:val="16"/>
                <w:szCs w:val="16"/>
                <w:lang w:val="en-US"/>
              </w:rPr>
              <w:t>kirv</w:t>
            </w:r>
            <w:r w:rsidRPr="00B76DC6">
              <w:rPr>
                <w:rFonts w:ascii="Times New Roman" w:hAnsi="Times New Roman"/>
                <w:sz w:val="16"/>
                <w:szCs w:val="16"/>
              </w:rPr>
              <w:t>@</w:t>
            </w:r>
            <w:r w:rsidRPr="00B76DC6">
              <w:rPr>
                <w:rFonts w:ascii="Times New Roman" w:hAnsi="Times New Roman"/>
                <w:sz w:val="16"/>
                <w:szCs w:val="16"/>
                <w:lang w:val="en-US"/>
              </w:rPr>
              <w:t>pesc</w:t>
            </w:r>
            <w:r w:rsidRPr="00B76DC6">
              <w:rPr>
                <w:rFonts w:ascii="Times New Roman" w:hAnsi="Times New Roman"/>
                <w:sz w:val="16"/>
                <w:szCs w:val="16"/>
              </w:rPr>
              <w:t>.</w:t>
            </w:r>
            <w:r w:rsidRPr="00B76DC6">
              <w:rPr>
                <w:rFonts w:ascii="Times New Roman" w:hAnsi="Times New Roman"/>
                <w:sz w:val="16"/>
                <w:szCs w:val="16"/>
                <w:lang w:val="en-US"/>
              </w:rPr>
              <w:t>ru</w:t>
            </w:r>
          </w:p>
        </w:tc>
        <w:tc>
          <w:tcPr>
            <w:tcW w:w="846"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г.Кировск,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ул. Энергетиков,  6</w:t>
            </w:r>
          </w:p>
        </w:tc>
        <w:tc>
          <w:tcPr>
            <w:tcW w:w="731" w:type="pct"/>
            <w:tcBorders>
              <w:top w:val="single" w:sz="4" w:space="0" w:color="auto"/>
              <w:bottom w:val="single" w:sz="4" w:space="0" w:color="auto"/>
            </w:tcBorders>
          </w:tcPr>
          <w:p w:rsidR="00A522DE" w:rsidRPr="00B76DC6" w:rsidRDefault="00A522DE"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Жильцов Евгений Олегович</w:t>
            </w: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23-337</w:t>
            </w: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24-749</w:t>
            </w:r>
          </w:p>
          <w:p w:rsidR="00A522DE" w:rsidRPr="00B76DC6" w:rsidRDefault="00A522DE" w:rsidP="00586F0B">
            <w:pPr>
              <w:spacing w:after="0" w:line="240" w:lineRule="auto"/>
              <w:jc w:val="center"/>
              <w:rPr>
                <w:rFonts w:ascii="Times New Roman" w:hAnsi="Times New Roman"/>
                <w:sz w:val="12"/>
                <w:szCs w:val="12"/>
              </w:rPr>
            </w:pP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r>
      <w:tr w:rsidR="00A522DE" w:rsidRPr="00B76DC6" w:rsidTr="00907417">
        <w:trPr>
          <w:cantSplit/>
        </w:trPr>
        <w:tc>
          <w:tcPr>
            <w:tcW w:w="5000" w:type="pct"/>
            <w:gridSpan w:val="9"/>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6"/>
                <w:szCs w:val="16"/>
              </w:rPr>
            </w:pPr>
            <w:r w:rsidRPr="00B76DC6">
              <w:rPr>
                <w:rFonts w:ascii="Times New Roman" w:hAnsi="Times New Roman"/>
                <w:b/>
                <w:i/>
                <w:sz w:val="16"/>
                <w:szCs w:val="16"/>
              </w:rPr>
              <w:t>Газоснабжение</w:t>
            </w: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Филиал ЗАО «Газпром межрегионгаз Санкт-Петербург»</w:t>
            </w:r>
          </w:p>
        </w:tc>
        <w:tc>
          <w:tcPr>
            <w:tcW w:w="846" w:type="pct"/>
            <w:tcBorders>
              <w:top w:val="single" w:sz="4" w:space="0" w:color="auto"/>
              <w:bottom w:val="single" w:sz="4" w:space="0" w:color="auto"/>
            </w:tcBorders>
          </w:tcPr>
          <w:p w:rsidR="00781F9C" w:rsidRPr="00B76DC6" w:rsidRDefault="00781F9C" w:rsidP="00586F0B">
            <w:pPr>
              <w:spacing w:after="0" w:line="240" w:lineRule="auto"/>
              <w:rPr>
                <w:rFonts w:ascii="Times New Roman" w:hAnsi="Times New Roman"/>
                <w:sz w:val="16"/>
                <w:szCs w:val="16"/>
              </w:rPr>
            </w:pPr>
            <w:r w:rsidRPr="00B76DC6">
              <w:rPr>
                <w:rFonts w:ascii="Times New Roman" w:hAnsi="Times New Roman"/>
                <w:sz w:val="16"/>
                <w:szCs w:val="16"/>
              </w:rPr>
              <w:t xml:space="preserve">г.Санкт-Петербург,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Конногвардейский б-р, 17, литер А</w:t>
            </w:r>
          </w:p>
        </w:tc>
        <w:tc>
          <w:tcPr>
            <w:tcW w:w="731" w:type="pct"/>
            <w:tcBorders>
              <w:top w:val="single" w:sz="4" w:space="0" w:color="auto"/>
              <w:bottom w:val="single" w:sz="4" w:space="0" w:color="auto"/>
            </w:tcBorders>
          </w:tcPr>
          <w:p w:rsidR="00A522DE" w:rsidRPr="00B76DC6" w:rsidRDefault="00A522DE"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Мелицова Марина Владимировна</w:t>
            </w:r>
          </w:p>
        </w:tc>
        <w:tc>
          <w:tcPr>
            <w:tcW w:w="566" w:type="pct"/>
            <w:tcBorders>
              <w:top w:val="single" w:sz="4" w:space="0" w:color="auto"/>
              <w:bottom w:val="single" w:sz="4" w:space="0" w:color="auto"/>
            </w:tcBorders>
          </w:tcPr>
          <w:p w:rsidR="00A522DE" w:rsidRPr="00B76DC6" w:rsidRDefault="006B1196"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8-812-</w:t>
            </w:r>
            <w:r w:rsidR="00A522DE" w:rsidRPr="00B76DC6">
              <w:rPr>
                <w:rFonts w:ascii="Times New Roman" w:hAnsi="Times New Roman"/>
                <w:sz w:val="12"/>
                <w:szCs w:val="12"/>
              </w:rPr>
              <w:t>324-51-90</w:t>
            </w:r>
          </w:p>
        </w:tc>
        <w:tc>
          <w:tcPr>
            <w:tcW w:w="633" w:type="pct"/>
            <w:gridSpan w:val="2"/>
            <w:tcBorders>
              <w:top w:val="single" w:sz="4" w:space="0" w:color="auto"/>
              <w:bottom w:val="single" w:sz="4" w:space="0" w:color="auto"/>
            </w:tcBorders>
          </w:tcPr>
          <w:p w:rsidR="00A522DE" w:rsidRPr="00B76DC6" w:rsidRDefault="006B1196" w:rsidP="00586F0B">
            <w:pPr>
              <w:spacing w:after="0" w:line="240" w:lineRule="auto"/>
              <w:jc w:val="center"/>
              <w:rPr>
                <w:rFonts w:ascii="Times New Roman" w:hAnsi="Times New Roman"/>
                <w:sz w:val="12"/>
                <w:szCs w:val="12"/>
              </w:rPr>
            </w:pPr>
            <w:r w:rsidRPr="00B76DC6">
              <w:rPr>
                <w:rFonts w:ascii="Times New Roman" w:hAnsi="Times New Roman"/>
                <w:sz w:val="12"/>
                <w:szCs w:val="12"/>
              </w:rPr>
              <w:t>8-812-</w:t>
            </w:r>
            <w:r w:rsidR="00A522DE" w:rsidRPr="00B76DC6">
              <w:rPr>
                <w:rFonts w:ascii="Times New Roman" w:hAnsi="Times New Roman"/>
                <w:sz w:val="12"/>
                <w:szCs w:val="12"/>
              </w:rPr>
              <w:t>740-55-70</w:t>
            </w: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6"/>
                <w:szCs w:val="16"/>
              </w:rPr>
            </w:pP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Филиал АО «Газпром газораспределение»</w:t>
            </w:r>
          </w:p>
        </w:tc>
        <w:tc>
          <w:tcPr>
            <w:tcW w:w="846" w:type="pct"/>
            <w:tcBorders>
              <w:top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г. Тосно, Московское шоссе, 4</w:t>
            </w:r>
          </w:p>
        </w:tc>
        <w:tc>
          <w:tcPr>
            <w:tcW w:w="731" w:type="pct"/>
            <w:tcBorders>
              <w:top w:val="single" w:sz="4" w:space="0" w:color="auto"/>
              <w:bottom w:val="single" w:sz="4" w:space="0" w:color="auto"/>
            </w:tcBorders>
          </w:tcPr>
          <w:p w:rsidR="00A522DE" w:rsidRPr="00B76DC6" w:rsidRDefault="00A522DE"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B71817"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Зубов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Игорь Валерьевич</w:t>
            </w:r>
          </w:p>
        </w:tc>
        <w:tc>
          <w:tcPr>
            <w:tcW w:w="566" w:type="pct"/>
            <w:tcBorders>
              <w:top w:val="single" w:sz="4" w:space="0" w:color="auto"/>
              <w:bottom w:val="single" w:sz="4" w:space="0" w:color="auto"/>
            </w:tcBorders>
          </w:tcPr>
          <w:p w:rsidR="00A522DE" w:rsidRPr="00B76DC6" w:rsidRDefault="006B1196"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8-813</w:t>
            </w:r>
            <w:r w:rsidR="00A522DE" w:rsidRPr="00B76DC6">
              <w:rPr>
                <w:rFonts w:ascii="Times New Roman" w:hAnsi="Times New Roman"/>
                <w:sz w:val="12"/>
                <w:szCs w:val="12"/>
              </w:rPr>
              <w:t>61-42-351</w:t>
            </w:r>
          </w:p>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 xml:space="preserve">8-813-61-25-053                                                              </w:t>
            </w: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6"/>
                <w:szCs w:val="16"/>
              </w:rPr>
            </w:pP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ООО «ЛОГазинвест»  </w:t>
            </w:r>
          </w:p>
          <w:p w:rsidR="00A522DE" w:rsidRPr="00B76DC6" w:rsidRDefault="00A522DE" w:rsidP="00586F0B">
            <w:pPr>
              <w:spacing w:after="0" w:line="240" w:lineRule="auto"/>
              <w:rPr>
                <w:rFonts w:ascii="Times New Roman" w:hAnsi="Times New Roman"/>
                <w:sz w:val="16"/>
                <w:szCs w:val="16"/>
              </w:rPr>
            </w:pPr>
          </w:p>
        </w:tc>
        <w:tc>
          <w:tcPr>
            <w:tcW w:w="846" w:type="pct"/>
            <w:tcBorders>
              <w:top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г. Кировск,</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ул.Победы,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38а </w:t>
            </w:r>
          </w:p>
        </w:tc>
        <w:tc>
          <w:tcPr>
            <w:tcW w:w="731" w:type="pct"/>
            <w:tcBorders>
              <w:top w:val="single" w:sz="4" w:space="0" w:color="auto"/>
              <w:bottom w:val="single" w:sz="4" w:space="0" w:color="auto"/>
            </w:tcBorders>
          </w:tcPr>
          <w:p w:rsidR="00A522DE" w:rsidRPr="00B76DC6" w:rsidRDefault="00A522DE"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A522DE" w:rsidRPr="00B76DC6" w:rsidRDefault="00B85FFD" w:rsidP="00586F0B">
            <w:pPr>
              <w:spacing w:after="0" w:line="240" w:lineRule="auto"/>
              <w:rPr>
                <w:rFonts w:ascii="Times New Roman" w:hAnsi="Times New Roman"/>
                <w:sz w:val="16"/>
                <w:szCs w:val="16"/>
              </w:rPr>
            </w:pPr>
            <w:r w:rsidRPr="00B76DC6">
              <w:rPr>
                <w:rFonts w:ascii="Times New Roman" w:hAnsi="Times New Roman"/>
                <w:sz w:val="16"/>
                <w:szCs w:val="16"/>
              </w:rPr>
              <w:t>Кондратьев Геннадий Николаевич</w:t>
            </w: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 xml:space="preserve">23-442        </w:t>
            </w:r>
          </w:p>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21-426</w:t>
            </w:r>
          </w:p>
          <w:p w:rsidR="00A522DE" w:rsidRPr="00B76DC6" w:rsidRDefault="00A522DE" w:rsidP="00586F0B">
            <w:pPr>
              <w:spacing w:after="0" w:line="240" w:lineRule="auto"/>
              <w:ind w:left="-72" w:right="-108"/>
              <w:jc w:val="center"/>
              <w:rPr>
                <w:rFonts w:ascii="Times New Roman" w:hAnsi="Times New Roman"/>
                <w:sz w:val="12"/>
                <w:szCs w:val="12"/>
              </w:rPr>
            </w:pP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 xml:space="preserve">21-426 </w:t>
            </w: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21-426</w:t>
            </w:r>
          </w:p>
        </w:tc>
      </w:tr>
      <w:tr w:rsidR="00A522DE" w:rsidRPr="00B76DC6" w:rsidTr="00586F0B">
        <w:trPr>
          <w:cantSplit/>
          <w:trHeight w:val="201"/>
        </w:trPr>
        <w:tc>
          <w:tcPr>
            <w:tcW w:w="5000" w:type="pct"/>
            <w:gridSpan w:val="9"/>
            <w:tcBorders>
              <w:top w:val="single" w:sz="4" w:space="0" w:color="auto"/>
            </w:tcBorders>
          </w:tcPr>
          <w:p w:rsidR="00A522DE" w:rsidRPr="00586F0B" w:rsidRDefault="00A522DE" w:rsidP="00586F0B">
            <w:pPr>
              <w:spacing w:after="0" w:line="240" w:lineRule="auto"/>
              <w:jc w:val="center"/>
              <w:rPr>
                <w:rFonts w:ascii="Times New Roman" w:hAnsi="Times New Roman"/>
                <w:b/>
                <w:sz w:val="20"/>
                <w:szCs w:val="20"/>
              </w:rPr>
            </w:pPr>
            <w:r w:rsidRPr="00586F0B">
              <w:rPr>
                <w:rFonts w:ascii="Times New Roman" w:hAnsi="Times New Roman"/>
                <w:b/>
                <w:sz w:val="20"/>
                <w:szCs w:val="20"/>
              </w:rPr>
              <w:t>Приладожское городское поселение</w:t>
            </w:r>
          </w:p>
        </w:tc>
      </w:tr>
      <w:tr w:rsidR="00A522DE" w:rsidRPr="00B76DC6" w:rsidTr="00907417">
        <w:trPr>
          <w:cantSplit/>
        </w:trPr>
        <w:tc>
          <w:tcPr>
            <w:tcW w:w="5000" w:type="pct"/>
            <w:gridSpan w:val="9"/>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6"/>
                <w:szCs w:val="16"/>
              </w:rPr>
            </w:pPr>
            <w:r w:rsidRPr="00B76DC6">
              <w:rPr>
                <w:rFonts w:ascii="Times New Roman" w:hAnsi="Times New Roman"/>
                <w:b/>
                <w:i/>
                <w:sz w:val="16"/>
                <w:szCs w:val="16"/>
              </w:rPr>
              <w:t>Водоснабжение и водоотведение</w:t>
            </w: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lastRenderedPageBreak/>
              <w:t>МУП «Приладожскводоканал»</w:t>
            </w:r>
          </w:p>
        </w:tc>
        <w:tc>
          <w:tcPr>
            <w:tcW w:w="846"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п. Приладожский,  25</w:t>
            </w:r>
          </w:p>
        </w:tc>
        <w:tc>
          <w:tcPr>
            <w:tcW w:w="731" w:type="pct"/>
            <w:tcBorders>
              <w:top w:val="single" w:sz="4" w:space="0" w:color="auto"/>
              <w:bottom w:val="single" w:sz="4" w:space="0" w:color="auto"/>
            </w:tcBorders>
          </w:tcPr>
          <w:p w:rsidR="00A522DE" w:rsidRPr="00B76DC6" w:rsidRDefault="00B85FFD" w:rsidP="00586F0B">
            <w:pPr>
              <w:spacing w:after="0" w:line="240" w:lineRule="auto"/>
              <w:rPr>
                <w:rFonts w:ascii="Times New Roman" w:hAnsi="Times New Roman"/>
                <w:sz w:val="16"/>
                <w:szCs w:val="16"/>
              </w:rPr>
            </w:pPr>
            <w:r w:rsidRPr="00B76DC6">
              <w:rPr>
                <w:rFonts w:ascii="Times New Roman" w:hAnsi="Times New Roman"/>
                <w:sz w:val="16"/>
                <w:szCs w:val="16"/>
              </w:rPr>
              <w:t>Конкурсный управляющий</w:t>
            </w:r>
          </w:p>
        </w:tc>
        <w:tc>
          <w:tcPr>
            <w:tcW w:w="664" w:type="pct"/>
            <w:tcBorders>
              <w:top w:val="single" w:sz="4" w:space="0" w:color="auto"/>
              <w:bottom w:val="single" w:sz="4" w:space="0" w:color="auto"/>
            </w:tcBorders>
          </w:tcPr>
          <w:p w:rsidR="00A522DE" w:rsidRPr="00B76DC6" w:rsidRDefault="00B85FFD" w:rsidP="00586F0B">
            <w:pPr>
              <w:spacing w:after="0" w:line="240" w:lineRule="auto"/>
              <w:rPr>
                <w:rFonts w:ascii="Times New Roman" w:hAnsi="Times New Roman"/>
                <w:sz w:val="16"/>
                <w:szCs w:val="16"/>
              </w:rPr>
            </w:pPr>
            <w:r w:rsidRPr="00B76DC6">
              <w:rPr>
                <w:rFonts w:ascii="Times New Roman" w:hAnsi="Times New Roman"/>
                <w:sz w:val="16"/>
                <w:szCs w:val="16"/>
              </w:rPr>
              <w:t>Шкодин Виталий Витальевич</w:t>
            </w: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66-175</w:t>
            </w: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r>
      <w:tr w:rsidR="00A522DE" w:rsidRPr="00B76DC6" w:rsidTr="00907417">
        <w:trPr>
          <w:cantSplit/>
        </w:trPr>
        <w:tc>
          <w:tcPr>
            <w:tcW w:w="5000" w:type="pct"/>
            <w:gridSpan w:val="9"/>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6"/>
                <w:szCs w:val="16"/>
              </w:rPr>
            </w:pPr>
            <w:r w:rsidRPr="00B76DC6">
              <w:rPr>
                <w:rFonts w:ascii="Times New Roman" w:hAnsi="Times New Roman"/>
                <w:b/>
                <w:i/>
                <w:sz w:val="16"/>
                <w:szCs w:val="16"/>
              </w:rPr>
              <w:t>Электроснабжение</w:t>
            </w: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Филиал ПАО </w:t>
            </w:r>
            <w:r w:rsidR="0090459B" w:rsidRPr="00B76DC6">
              <w:rPr>
                <w:rFonts w:ascii="Times New Roman" w:hAnsi="Times New Roman"/>
                <w:sz w:val="16"/>
                <w:szCs w:val="16"/>
              </w:rPr>
              <w:t>«</w:t>
            </w:r>
            <w:r w:rsidRPr="00B76DC6">
              <w:rPr>
                <w:rFonts w:ascii="Times New Roman" w:hAnsi="Times New Roman"/>
                <w:sz w:val="16"/>
                <w:szCs w:val="16"/>
              </w:rPr>
              <w:t>Ленэнерго» «Новоладожские электрическ</w:t>
            </w:r>
            <w:r w:rsidR="0090459B" w:rsidRPr="00B76DC6">
              <w:rPr>
                <w:rFonts w:ascii="Times New Roman" w:hAnsi="Times New Roman"/>
                <w:sz w:val="16"/>
                <w:szCs w:val="16"/>
              </w:rPr>
              <w:t>и</w:t>
            </w:r>
            <w:r w:rsidRPr="00B76DC6">
              <w:rPr>
                <w:rFonts w:ascii="Times New Roman" w:hAnsi="Times New Roman"/>
                <w:sz w:val="16"/>
                <w:szCs w:val="16"/>
              </w:rPr>
              <w:t>е сети»</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lang w:val="en-US"/>
              </w:rPr>
              <w:t>secr</w:t>
            </w:r>
            <w:r w:rsidRPr="00B76DC6">
              <w:rPr>
                <w:rFonts w:ascii="Times New Roman" w:hAnsi="Times New Roman"/>
                <w:sz w:val="16"/>
                <w:szCs w:val="16"/>
              </w:rPr>
              <w:t>.</w:t>
            </w:r>
            <w:r w:rsidRPr="00B76DC6">
              <w:rPr>
                <w:rFonts w:ascii="Times New Roman" w:hAnsi="Times New Roman"/>
                <w:sz w:val="16"/>
                <w:szCs w:val="16"/>
                <w:lang w:val="en-US"/>
              </w:rPr>
              <w:t>nls</w:t>
            </w:r>
            <w:r w:rsidRPr="00B76DC6">
              <w:rPr>
                <w:rFonts w:ascii="Times New Roman" w:hAnsi="Times New Roman"/>
                <w:sz w:val="16"/>
                <w:szCs w:val="16"/>
              </w:rPr>
              <w:t>@</w:t>
            </w:r>
            <w:r w:rsidRPr="00B76DC6">
              <w:rPr>
                <w:rFonts w:ascii="Times New Roman" w:hAnsi="Times New Roman"/>
                <w:sz w:val="16"/>
                <w:szCs w:val="16"/>
                <w:lang w:val="en-US"/>
              </w:rPr>
              <w:t>nwenergo</w:t>
            </w:r>
            <w:r w:rsidRPr="00B76DC6">
              <w:rPr>
                <w:rFonts w:ascii="Times New Roman" w:hAnsi="Times New Roman"/>
                <w:sz w:val="16"/>
                <w:szCs w:val="16"/>
              </w:rPr>
              <w:t>.</w:t>
            </w:r>
            <w:r w:rsidRPr="00B76DC6">
              <w:rPr>
                <w:rFonts w:ascii="Times New Roman" w:hAnsi="Times New Roman"/>
                <w:sz w:val="16"/>
                <w:szCs w:val="16"/>
                <w:lang w:val="en-US"/>
              </w:rPr>
              <w:t>com</w:t>
            </w:r>
          </w:p>
        </w:tc>
        <w:tc>
          <w:tcPr>
            <w:tcW w:w="846"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г. Новая Ладога, ул.Садовая, 25</w:t>
            </w:r>
          </w:p>
        </w:tc>
        <w:tc>
          <w:tcPr>
            <w:tcW w:w="731" w:type="pct"/>
            <w:tcBorders>
              <w:top w:val="single" w:sz="4" w:space="0" w:color="auto"/>
              <w:bottom w:val="single" w:sz="4" w:space="0" w:color="auto"/>
            </w:tcBorders>
          </w:tcPr>
          <w:p w:rsidR="00A522DE" w:rsidRPr="00B76DC6" w:rsidRDefault="00A522DE"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Мальков Андрей Васильевич</w:t>
            </w: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8-81363-30-491</w:t>
            </w: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31-980</w:t>
            </w: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Кировское  отделение АО «Петерб</w:t>
            </w:r>
            <w:r w:rsidR="0090459B" w:rsidRPr="00B76DC6">
              <w:rPr>
                <w:rFonts w:ascii="Times New Roman" w:hAnsi="Times New Roman"/>
                <w:sz w:val="16"/>
                <w:szCs w:val="16"/>
              </w:rPr>
              <w:t>у</w:t>
            </w:r>
            <w:r w:rsidRPr="00B76DC6">
              <w:rPr>
                <w:rFonts w:ascii="Times New Roman" w:hAnsi="Times New Roman"/>
                <w:sz w:val="16"/>
                <w:szCs w:val="16"/>
              </w:rPr>
              <w:t xml:space="preserve">ргская Сбытовая Компания»  </w:t>
            </w:r>
            <w:r w:rsidRPr="00B76DC6">
              <w:rPr>
                <w:rFonts w:ascii="Times New Roman" w:hAnsi="Times New Roman"/>
                <w:sz w:val="16"/>
                <w:szCs w:val="16"/>
                <w:lang w:val="en-US"/>
              </w:rPr>
              <w:t>kirv</w:t>
            </w:r>
            <w:r w:rsidRPr="00B76DC6">
              <w:rPr>
                <w:rFonts w:ascii="Times New Roman" w:hAnsi="Times New Roman"/>
                <w:sz w:val="16"/>
                <w:szCs w:val="16"/>
              </w:rPr>
              <w:t>@</w:t>
            </w:r>
            <w:r w:rsidRPr="00B76DC6">
              <w:rPr>
                <w:rFonts w:ascii="Times New Roman" w:hAnsi="Times New Roman"/>
                <w:sz w:val="16"/>
                <w:szCs w:val="16"/>
                <w:lang w:val="en-US"/>
              </w:rPr>
              <w:t>pesc</w:t>
            </w:r>
            <w:r w:rsidRPr="00B76DC6">
              <w:rPr>
                <w:rFonts w:ascii="Times New Roman" w:hAnsi="Times New Roman"/>
                <w:sz w:val="16"/>
                <w:szCs w:val="16"/>
              </w:rPr>
              <w:t>.</w:t>
            </w:r>
            <w:r w:rsidRPr="00B76DC6">
              <w:rPr>
                <w:rFonts w:ascii="Times New Roman" w:hAnsi="Times New Roman"/>
                <w:sz w:val="16"/>
                <w:szCs w:val="16"/>
                <w:lang w:val="en-US"/>
              </w:rPr>
              <w:t>ru</w:t>
            </w:r>
          </w:p>
        </w:tc>
        <w:tc>
          <w:tcPr>
            <w:tcW w:w="846"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г.Кировск,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ул. Энергетиков, 6</w:t>
            </w:r>
          </w:p>
        </w:tc>
        <w:tc>
          <w:tcPr>
            <w:tcW w:w="731" w:type="pct"/>
            <w:tcBorders>
              <w:top w:val="single" w:sz="4" w:space="0" w:color="auto"/>
              <w:bottom w:val="single" w:sz="4" w:space="0" w:color="auto"/>
            </w:tcBorders>
          </w:tcPr>
          <w:p w:rsidR="00A522DE" w:rsidRPr="00B76DC6" w:rsidRDefault="00A522DE"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Жильцов Евгений Олегович</w:t>
            </w: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23-337</w:t>
            </w: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24-749</w:t>
            </w:r>
          </w:p>
          <w:p w:rsidR="00A522DE" w:rsidRPr="00B76DC6" w:rsidRDefault="00A522DE" w:rsidP="00586F0B">
            <w:pPr>
              <w:spacing w:after="0" w:line="240" w:lineRule="auto"/>
              <w:jc w:val="center"/>
              <w:rPr>
                <w:rFonts w:ascii="Times New Roman" w:hAnsi="Times New Roman"/>
                <w:sz w:val="12"/>
                <w:szCs w:val="12"/>
              </w:rPr>
            </w:pP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Кировский участок Волховского района  электрических сетей филиал ОАО </w:t>
            </w:r>
            <w:r w:rsidR="00F95000" w:rsidRPr="00B76DC6">
              <w:rPr>
                <w:rFonts w:ascii="Times New Roman" w:hAnsi="Times New Roman"/>
                <w:sz w:val="16"/>
                <w:szCs w:val="16"/>
              </w:rPr>
              <w:t>«</w:t>
            </w:r>
            <w:r w:rsidRPr="00B76DC6">
              <w:rPr>
                <w:rFonts w:ascii="Times New Roman" w:hAnsi="Times New Roman"/>
                <w:sz w:val="16"/>
                <w:szCs w:val="16"/>
              </w:rPr>
              <w:t>Ленэнерго» «Новоладожские электрическ</w:t>
            </w:r>
            <w:r w:rsidR="00F95000" w:rsidRPr="00B76DC6">
              <w:rPr>
                <w:rFonts w:ascii="Times New Roman" w:hAnsi="Times New Roman"/>
                <w:sz w:val="16"/>
                <w:szCs w:val="16"/>
              </w:rPr>
              <w:t>и</w:t>
            </w:r>
            <w:r w:rsidRPr="00B76DC6">
              <w:rPr>
                <w:rFonts w:ascii="Times New Roman" w:hAnsi="Times New Roman"/>
                <w:sz w:val="16"/>
                <w:szCs w:val="16"/>
              </w:rPr>
              <w:t>е сети»</w:t>
            </w:r>
          </w:p>
        </w:tc>
        <w:tc>
          <w:tcPr>
            <w:tcW w:w="846"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p>
        </w:tc>
        <w:tc>
          <w:tcPr>
            <w:tcW w:w="731"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Заместитель начальника Волховского РЭС</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Бубневич Владимирович Михайлович</w:t>
            </w: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23-548</w:t>
            </w:r>
          </w:p>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8-921-930-39-16</w:t>
            </w: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23-548</w:t>
            </w: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21-654</w:t>
            </w:r>
          </w:p>
        </w:tc>
      </w:tr>
      <w:tr w:rsidR="00A522DE" w:rsidRPr="00B76DC6" w:rsidTr="00907417">
        <w:trPr>
          <w:cantSplit/>
        </w:trPr>
        <w:tc>
          <w:tcPr>
            <w:tcW w:w="5000" w:type="pct"/>
            <w:gridSpan w:val="9"/>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6"/>
                <w:szCs w:val="16"/>
              </w:rPr>
            </w:pPr>
            <w:r w:rsidRPr="00B76DC6">
              <w:rPr>
                <w:rFonts w:ascii="Times New Roman" w:hAnsi="Times New Roman"/>
                <w:b/>
                <w:i/>
                <w:sz w:val="16"/>
                <w:szCs w:val="16"/>
              </w:rPr>
              <w:t>Газоснабжение</w:t>
            </w: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Филиал ЗАО «Газпром межрегионгаз Санкт-Петербург»</w:t>
            </w:r>
          </w:p>
        </w:tc>
        <w:tc>
          <w:tcPr>
            <w:tcW w:w="846" w:type="pct"/>
            <w:tcBorders>
              <w:top w:val="single" w:sz="4" w:space="0" w:color="auto"/>
              <w:bottom w:val="single" w:sz="4" w:space="0" w:color="auto"/>
            </w:tcBorders>
          </w:tcPr>
          <w:p w:rsidR="00781F9C" w:rsidRPr="00B76DC6" w:rsidRDefault="00781F9C" w:rsidP="00586F0B">
            <w:pPr>
              <w:spacing w:after="0" w:line="240" w:lineRule="auto"/>
              <w:rPr>
                <w:rFonts w:ascii="Times New Roman" w:hAnsi="Times New Roman"/>
                <w:sz w:val="16"/>
                <w:szCs w:val="16"/>
              </w:rPr>
            </w:pPr>
            <w:r w:rsidRPr="00B76DC6">
              <w:rPr>
                <w:rFonts w:ascii="Times New Roman" w:hAnsi="Times New Roman"/>
                <w:sz w:val="16"/>
                <w:szCs w:val="16"/>
              </w:rPr>
              <w:t xml:space="preserve">г.Санкт-Петербург,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Конногвардейский б-р, 17, литер А</w:t>
            </w:r>
          </w:p>
        </w:tc>
        <w:tc>
          <w:tcPr>
            <w:tcW w:w="731" w:type="pct"/>
            <w:tcBorders>
              <w:top w:val="single" w:sz="4" w:space="0" w:color="auto"/>
              <w:bottom w:val="single" w:sz="4" w:space="0" w:color="auto"/>
            </w:tcBorders>
          </w:tcPr>
          <w:p w:rsidR="00A522DE" w:rsidRPr="00B76DC6" w:rsidRDefault="00A522DE"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Мелицова Марина Владимировна</w:t>
            </w:r>
          </w:p>
        </w:tc>
        <w:tc>
          <w:tcPr>
            <w:tcW w:w="566" w:type="pct"/>
            <w:tcBorders>
              <w:top w:val="single" w:sz="4" w:space="0" w:color="auto"/>
              <w:bottom w:val="single" w:sz="4" w:space="0" w:color="auto"/>
            </w:tcBorders>
          </w:tcPr>
          <w:p w:rsidR="00A522DE" w:rsidRPr="00B76DC6" w:rsidRDefault="006B1196"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8-812-</w:t>
            </w:r>
            <w:r w:rsidR="00A522DE" w:rsidRPr="00B76DC6">
              <w:rPr>
                <w:rFonts w:ascii="Times New Roman" w:hAnsi="Times New Roman"/>
                <w:sz w:val="12"/>
                <w:szCs w:val="12"/>
              </w:rPr>
              <w:t>324-51-90</w:t>
            </w:r>
          </w:p>
        </w:tc>
        <w:tc>
          <w:tcPr>
            <w:tcW w:w="633" w:type="pct"/>
            <w:gridSpan w:val="2"/>
            <w:tcBorders>
              <w:top w:val="single" w:sz="4" w:space="0" w:color="auto"/>
              <w:bottom w:val="single" w:sz="4" w:space="0" w:color="auto"/>
            </w:tcBorders>
          </w:tcPr>
          <w:p w:rsidR="00A522DE" w:rsidRPr="00B76DC6" w:rsidRDefault="006B1196" w:rsidP="00586F0B">
            <w:pPr>
              <w:spacing w:after="0" w:line="240" w:lineRule="auto"/>
              <w:jc w:val="center"/>
              <w:rPr>
                <w:rFonts w:ascii="Times New Roman" w:hAnsi="Times New Roman"/>
                <w:sz w:val="12"/>
                <w:szCs w:val="12"/>
              </w:rPr>
            </w:pPr>
            <w:r w:rsidRPr="00B76DC6">
              <w:rPr>
                <w:rFonts w:ascii="Times New Roman" w:hAnsi="Times New Roman"/>
                <w:sz w:val="12"/>
                <w:szCs w:val="12"/>
              </w:rPr>
              <w:t>8-812-</w:t>
            </w:r>
            <w:r w:rsidR="00A522DE" w:rsidRPr="00B76DC6">
              <w:rPr>
                <w:rFonts w:ascii="Times New Roman" w:hAnsi="Times New Roman"/>
                <w:sz w:val="12"/>
                <w:szCs w:val="12"/>
              </w:rPr>
              <w:t>740-55-70</w:t>
            </w: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Филиал АО «Газпром газораспределение»</w:t>
            </w:r>
          </w:p>
        </w:tc>
        <w:tc>
          <w:tcPr>
            <w:tcW w:w="846"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г. Тосно, Московское шоссе, 4</w:t>
            </w:r>
          </w:p>
        </w:tc>
        <w:tc>
          <w:tcPr>
            <w:tcW w:w="731" w:type="pct"/>
            <w:tcBorders>
              <w:top w:val="single" w:sz="4" w:space="0" w:color="auto"/>
              <w:bottom w:val="single" w:sz="4" w:space="0" w:color="auto"/>
            </w:tcBorders>
          </w:tcPr>
          <w:p w:rsidR="00A522DE" w:rsidRPr="00B76DC6" w:rsidRDefault="00A522DE"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9A1624"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Зубов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Игорь Валерьевич</w:t>
            </w:r>
          </w:p>
        </w:tc>
        <w:tc>
          <w:tcPr>
            <w:tcW w:w="566" w:type="pct"/>
            <w:tcBorders>
              <w:top w:val="single" w:sz="4" w:space="0" w:color="auto"/>
              <w:bottom w:val="single" w:sz="4" w:space="0" w:color="auto"/>
            </w:tcBorders>
          </w:tcPr>
          <w:p w:rsidR="00A522DE" w:rsidRPr="00B76DC6" w:rsidRDefault="006B1196"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8-813</w:t>
            </w:r>
            <w:r w:rsidR="00A522DE" w:rsidRPr="00B76DC6">
              <w:rPr>
                <w:rFonts w:ascii="Times New Roman" w:hAnsi="Times New Roman"/>
                <w:sz w:val="12"/>
                <w:szCs w:val="12"/>
              </w:rPr>
              <w:t>61-42-351</w:t>
            </w:r>
          </w:p>
          <w:p w:rsidR="00A522DE" w:rsidRPr="00B76DC6" w:rsidRDefault="006B1196"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8-813</w:t>
            </w:r>
            <w:r w:rsidR="00A522DE" w:rsidRPr="00B76DC6">
              <w:rPr>
                <w:rFonts w:ascii="Times New Roman" w:hAnsi="Times New Roman"/>
                <w:sz w:val="12"/>
                <w:szCs w:val="12"/>
              </w:rPr>
              <w:t xml:space="preserve">61-25-053                                                              </w:t>
            </w: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ООО «ЛОГазинвест»  </w:t>
            </w:r>
          </w:p>
          <w:p w:rsidR="00A522DE" w:rsidRPr="00B76DC6" w:rsidRDefault="00A522DE" w:rsidP="00586F0B">
            <w:pPr>
              <w:spacing w:after="0" w:line="240" w:lineRule="auto"/>
              <w:rPr>
                <w:rFonts w:ascii="Times New Roman" w:hAnsi="Times New Roman"/>
                <w:sz w:val="16"/>
                <w:szCs w:val="16"/>
              </w:rPr>
            </w:pPr>
          </w:p>
        </w:tc>
        <w:tc>
          <w:tcPr>
            <w:tcW w:w="846" w:type="pct"/>
            <w:tcBorders>
              <w:top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г. Кировск,</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ул.Победы,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38а </w:t>
            </w:r>
          </w:p>
        </w:tc>
        <w:tc>
          <w:tcPr>
            <w:tcW w:w="731" w:type="pct"/>
            <w:tcBorders>
              <w:top w:val="single" w:sz="4" w:space="0" w:color="auto"/>
              <w:bottom w:val="single" w:sz="4" w:space="0" w:color="auto"/>
            </w:tcBorders>
          </w:tcPr>
          <w:p w:rsidR="00A522DE" w:rsidRPr="00B76DC6" w:rsidRDefault="00A522DE"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Бандалетов  Андрей Валерьевич</w:t>
            </w: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 xml:space="preserve">23-442        </w:t>
            </w:r>
          </w:p>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21-426</w:t>
            </w:r>
          </w:p>
          <w:p w:rsidR="00A522DE" w:rsidRPr="00B76DC6" w:rsidRDefault="00A522DE" w:rsidP="00586F0B">
            <w:pPr>
              <w:spacing w:after="0" w:line="240" w:lineRule="auto"/>
              <w:ind w:left="-72" w:right="-108"/>
              <w:jc w:val="center"/>
              <w:rPr>
                <w:rFonts w:ascii="Times New Roman" w:hAnsi="Times New Roman"/>
                <w:sz w:val="12"/>
                <w:szCs w:val="12"/>
              </w:rPr>
            </w:pP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 xml:space="preserve">21-426 </w:t>
            </w: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21-426</w:t>
            </w:r>
          </w:p>
        </w:tc>
      </w:tr>
      <w:tr w:rsidR="00A522DE" w:rsidRPr="00B76DC6" w:rsidTr="00450B4C">
        <w:trPr>
          <w:cantSplit/>
          <w:trHeight w:val="271"/>
        </w:trPr>
        <w:tc>
          <w:tcPr>
            <w:tcW w:w="5000" w:type="pct"/>
            <w:gridSpan w:val="9"/>
            <w:tcBorders>
              <w:top w:val="single" w:sz="4" w:space="0" w:color="auto"/>
            </w:tcBorders>
          </w:tcPr>
          <w:p w:rsidR="00A522DE" w:rsidRPr="00450B4C" w:rsidRDefault="00A522DE" w:rsidP="00586F0B">
            <w:pPr>
              <w:spacing w:after="0" w:line="240" w:lineRule="auto"/>
              <w:jc w:val="center"/>
              <w:rPr>
                <w:rFonts w:ascii="Times New Roman" w:hAnsi="Times New Roman"/>
                <w:b/>
                <w:sz w:val="20"/>
                <w:szCs w:val="20"/>
              </w:rPr>
            </w:pPr>
            <w:r w:rsidRPr="00450B4C">
              <w:rPr>
                <w:rFonts w:ascii="Times New Roman" w:hAnsi="Times New Roman"/>
                <w:b/>
                <w:sz w:val="20"/>
                <w:szCs w:val="20"/>
              </w:rPr>
              <w:t>Синявинское городское поселение</w:t>
            </w:r>
          </w:p>
        </w:tc>
      </w:tr>
      <w:tr w:rsidR="00A522DE" w:rsidRPr="00B76DC6" w:rsidTr="00907417">
        <w:trPr>
          <w:cantSplit/>
        </w:trPr>
        <w:tc>
          <w:tcPr>
            <w:tcW w:w="5000" w:type="pct"/>
            <w:gridSpan w:val="9"/>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6"/>
                <w:szCs w:val="16"/>
              </w:rPr>
            </w:pPr>
            <w:r w:rsidRPr="00B76DC6">
              <w:rPr>
                <w:rFonts w:ascii="Times New Roman" w:hAnsi="Times New Roman"/>
                <w:b/>
                <w:i/>
                <w:sz w:val="16"/>
                <w:szCs w:val="16"/>
              </w:rPr>
              <w:t>Водоснабжение и водоотведение</w:t>
            </w: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МУП «Водоканал Кировского района»</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lang w:val="en-US"/>
              </w:rPr>
              <w:t>MUPvodokanal</w:t>
            </w:r>
            <w:r w:rsidRPr="00B76DC6">
              <w:rPr>
                <w:rFonts w:ascii="Times New Roman" w:hAnsi="Times New Roman"/>
                <w:sz w:val="16"/>
                <w:szCs w:val="16"/>
              </w:rPr>
              <w:t>1@</w:t>
            </w:r>
            <w:r w:rsidRPr="00B76DC6">
              <w:rPr>
                <w:rFonts w:ascii="Times New Roman" w:hAnsi="Times New Roman"/>
                <w:sz w:val="16"/>
                <w:szCs w:val="16"/>
                <w:lang w:val="en-US"/>
              </w:rPr>
              <w:t>gmail</w:t>
            </w:r>
            <w:r w:rsidRPr="00B76DC6">
              <w:rPr>
                <w:rFonts w:ascii="Times New Roman" w:hAnsi="Times New Roman"/>
                <w:sz w:val="16"/>
                <w:szCs w:val="16"/>
              </w:rPr>
              <w:t>.</w:t>
            </w:r>
            <w:r w:rsidRPr="00B76DC6">
              <w:rPr>
                <w:rFonts w:ascii="Times New Roman" w:hAnsi="Times New Roman"/>
                <w:sz w:val="16"/>
                <w:szCs w:val="16"/>
                <w:lang w:val="en-US"/>
              </w:rPr>
              <w:t>ru</w:t>
            </w:r>
          </w:p>
        </w:tc>
        <w:tc>
          <w:tcPr>
            <w:tcW w:w="846"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г.Кировск,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ул. Кирова,  20</w:t>
            </w:r>
          </w:p>
        </w:tc>
        <w:tc>
          <w:tcPr>
            <w:tcW w:w="731" w:type="pct"/>
            <w:tcBorders>
              <w:top w:val="single" w:sz="4" w:space="0" w:color="auto"/>
              <w:bottom w:val="single" w:sz="4" w:space="0" w:color="auto"/>
            </w:tcBorders>
          </w:tcPr>
          <w:p w:rsidR="00A522DE" w:rsidRPr="00B76DC6" w:rsidRDefault="00A522DE"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Сойтонен Марина Васильевна</w:t>
            </w: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8-921-977-84-43</w:t>
            </w: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28-491</w:t>
            </w: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r>
      <w:tr w:rsidR="00A522DE" w:rsidRPr="00B76DC6" w:rsidTr="00907417">
        <w:trPr>
          <w:cantSplit/>
        </w:trPr>
        <w:tc>
          <w:tcPr>
            <w:tcW w:w="5000" w:type="pct"/>
            <w:gridSpan w:val="9"/>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6"/>
                <w:szCs w:val="16"/>
              </w:rPr>
            </w:pPr>
            <w:r w:rsidRPr="00B76DC6">
              <w:rPr>
                <w:rFonts w:ascii="Times New Roman" w:hAnsi="Times New Roman"/>
                <w:b/>
                <w:i/>
                <w:sz w:val="16"/>
                <w:szCs w:val="16"/>
              </w:rPr>
              <w:t xml:space="preserve">Теплоснабжение     </w:t>
            </w: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ООО «Ленжилэксплуатация»</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lang w:val="en-US"/>
              </w:rPr>
              <w:t>sinenergo</w:t>
            </w:r>
            <w:r w:rsidRPr="00B76DC6">
              <w:rPr>
                <w:rFonts w:ascii="Times New Roman" w:hAnsi="Times New Roman"/>
                <w:sz w:val="16"/>
                <w:szCs w:val="16"/>
              </w:rPr>
              <w:t>2016@</w:t>
            </w:r>
            <w:r w:rsidRPr="00B76DC6">
              <w:rPr>
                <w:rFonts w:ascii="Times New Roman" w:hAnsi="Times New Roman"/>
                <w:sz w:val="16"/>
                <w:szCs w:val="16"/>
                <w:lang w:val="en-US"/>
              </w:rPr>
              <w:t>yandex</w:t>
            </w:r>
            <w:r w:rsidRPr="00B76DC6">
              <w:rPr>
                <w:rFonts w:ascii="Times New Roman" w:hAnsi="Times New Roman"/>
                <w:sz w:val="16"/>
                <w:szCs w:val="16"/>
              </w:rPr>
              <w:t>.</w:t>
            </w:r>
            <w:r w:rsidRPr="00B76DC6">
              <w:rPr>
                <w:rFonts w:ascii="Times New Roman" w:hAnsi="Times New Roman"/>
                <w:sz w:val="16"/>
                <w:szCs w:val="16"/>
                <w:lang w:val="en-US"/>
              </w:rPr>
              <w:t>ru</w:t>
            </w:r>
          </w:p>
        </w:tc>
        <w:tc>
          <w:tcPr>
            <w:tcW w:w="846"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п. Синявино,</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Кравченко, 18</w:t>
            </w:r>
          </w:p>
        </w:tc>
        <w:tc>
          <w:tcPr>
            <w:tcW w:w="731"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Плескачевский Дмитрий Юрьевич</w:t>
            </w: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63-327</w:t>
            </w:r>
          </w:p>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8-812-499-45-00</w:t>
            </w: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6"/>
                <w:szCs w:val="16"/>
              </w:rPr>
            </w:pPr>
          </w:p>
        </w:tc>
      </w:tr>
      <w:tr w:rsidR="00A522DE" w:rsidRPr="00B76DC6" w:rsidTr="00907417">
        <w:trPr>
          <w:cantSplit/>
        </w:trPr>
        <w:tc>
          <w:tcPr>
            <w:tcW w:w="5000" w:type="pct"/>
            <w:gridSpan w:val="9"/>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6"/>
                <w:szCs w:val="16"/>
              </w:rPr>
            </w:pPr>
            <w:r w:rsidRPr="00B76DC6">
              <w:rPr>
                <w:rFonts w:ascii="Times New Roman" w:hAnsi="Times New Roman"/>
                <w:b/>
                <w:i/>
                <w:sz w:val="16"/>
                <w:szCs w:val="16"/>
              </w:rPr>
              <w:t>Электроснабжение</w:t>
            </w: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Филиал ПАО </w:t>
            </w:r>
            <w:r w:rsidR="00B05DEC" w:rsidRPr="00B76DC6">
              <w:rPr>
                <w:rFonts w:ascii="Times New Roman" w:hAnsi="Times New Roman"/>
                <w:sz w:val="16"/>
                <w:szCs w:val="16"/>
              </w:rPr>
              <w:t>«</w:t>
            </w:r>
            <w:r w:rsidRPr="00B76DC6">
              <w:rPr>
                <w:rFonts w:ascii="Times New Roman" w:hAnsi="Times New Roman"/>
                <w:sz w:val="16"/>
                <w:szCs w:val="16"/>
              </w:rPr>
              <w:t>Ленэнерго» «Новоладожские электрическ</w:t>
            </w:r>
            <w:r w:rsidR="00B05DEC" w:rsidRPr="00B76DC6">
              <w:rPr>
                <w:rFonts w:ascii="Times New Roman" w:hAnsi="Times New Roman"/>
                <w:sz w:val="16"/>
                <w:szCs w:val="16"/>
              </w:rPr>
              <w:t>и</w:t>
            </w:r>
            <w:r w:rsidRPr="00B76DC6">
              <w:rPr>
                <w:rFonts w:ascii="Times New Roman" w:hAnsi="Times New Roman"/>
                <w:sz w:val="16"/>
                <w:szCs w:val="16"/>
              </w:rPr>
              <w:t>е сети»</w:t>
            </w:r>
          </w:p>
          <w:p w:rsidR="00A522DE" w:rsidRPr="00B76DC6" w:rsidRDefault="00A522DE" w:rsidP="00586F0B">
            <w:pPr>
              <w:spacing w:after="0" w:line="240" w:lineRule="auto"/>
              <w:rPr>
                <w:rFonts w:ascii="Times New Roman" w:hAnsi="Times New Roman"/>
                <w:sz w:val="16"/>
                <w:szCs w:val="16"/>
                <w:lang w:val="en-US"/>
              </w:rPr>
            </w:pPr>
            <w:r w:rsidRPr="00B76DC6">
              <w:rPr>
                <w:rFonts w:ascii="Times New Roman" w:hAnsi="Times New Roman"/>
                <w:sz w:val="16"/>
                <w:szCs w:val="16"/>
                <w:lang w:val="en-US"/>
              </w:rPr>
              <w:t>secr.nls@nwenergo.com</w:t>
            </w:r>
          </w:p>
        </w:tc>
        <w:tc>
          <w:tcPr>
            <w:tcW w:w="846"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г. Новая Ладога ул.Садовая, 25</w:t>
            </w:r>
          </w:p>
        </w:tc>
        <w:tc>
          <w:tcPr>
            <w:tcW w:w="731" w:type="pct"/>
            <w:tcBorders>
              <w:top w:val="single" w:sz="4" w:space="0" w:color="auto"/>
              <w:bottom w:val="single" w:sz="4" w:space="0" w:color="auto"/>
            </w:tcBorders>
          </w:tcPr>
          <w:p w:rsidR="00A522DE" w:rsidRPr="00B76DC6" w:rsidRDefault="00A522DE"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Мальков Андрей Васильевич</w:t>
            </w: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8-81363-30-491</w:t>
            </w: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31-980</w:t>
            </w: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Кировское  отделение АО «Петерб</w:t>
            </w:r>
            <w:r w:rsidR="00BF3D42" w:rsidRPr="00B76DC6">
              <w:rPr>
                <w:rFonts w:ascii="Times New Roman" w:hAnsi="Times New Roman"/>
                <w:sz w:val="16"/>
                <w:szCs w:val="16"/>
              </w:rPr>
              <w:t>у</w:t>
            </w:r>
            <w:r w:rsidRPr="00B76DC6">
              <w:rPr>
                <w:rFonts w:ascii="Times New Roman" w:hAnsi="Times New Roman"/>
                <w:sz w:val="16"/>
                <w:szCs w:val="16"/>
              </w:rPr>
              <w:t xml:space="preserve">ргская Сбытовая Компания»  </w:t>
            </w:r>
            <w:r w:rsidRPr="00B76DC6">
              <w:rPr>
                <w:rFonts w:ascii="Times New Roman" w:hAnsi="Times New Roman"/>
                <w:sz w:val="16"/>
                <w:szCs w:val="16"/>
                <w:lang w:val="en-US"/>
              </w:rPr>
              <w:t>kirv</w:t>
            </w:r>
            <w:r w:rsidRPr="00B76DC6">
              <w:rPr>
                <w:rFonts w:ascii="Times New Roman" w:hAnsi="Times New Roman"/>
                <w:sz w:val="16"/>
                <w:szCs w:val="16"/>
              </w:rPr>
              <w:t>@</w:t>
            </w:r>
            <w:r w:rsidRPr="00B76DC6">
              <w:rPr>
                <w:rFonts w:ascii="Times New Roman" w:hAnsi="Times New Roman"/>
                <w:sz w:val="16"/>
                <w:szCs w:val="16"/>
                <w:lang w:val="en-US"/>
              </w:rPr>
              <w:t>pesc</w:t>
            </w:r>
            <w:r w:rsidRPr="00B76DC6">
              <w:rPr>
                <w:rFonts w:ascii="Times New Roman" w:hAnsi="Times New Roman"/>
                <w:sz w:val="16"/>
                <w:szCs w:val="16"/>
              </w:rPr>
              <w:t>.</w:t>
            </w:r>
            <w:r w:rsidRPr="00B76DC6">
              <w:rPr>
                <w:rFonts w:ascii="Times New Roman" w:hAnsi="Times New Roman"/>
                <w:sz w:val="16"/>
                <w:szCs w:val="16"/>
                <w:lang w:val="en-US"/>
              </w:rPr>
              <w:t>ru</w:t>
            </w:r>
          </w:p>
        </w:tc>
        <w:tc>
          <w:tcPr>
            <w:tcW w:w="846"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г.Кировск,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 ул. Энергетиков,  6</w:t>
            </w:r>
          </w:p>
        </w:tc>
        <w:tc>
          <w:tcPr>
            <w:tcW w:w="731" w:type="pct"/>
            <w:tcBorders>
              <w:top w:val="single" w:sz="4" w:space="0" w:color="auto"/>
              <w:bottom w:val="single" w:sz="4" w:space="0" w:color="auto"/>
            </w:tcBorders>
          </w:tcPr>
          <w:p w:rsidR="00A522DE" w:rsidRPr="00B76DC6" w:rsidRDefault="00A522DE"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Жильцов Евгений Олегович</w:t>
            </w: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23-337</w:t>
            </w: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24-749</w:t>
            </w:r>
          </w:p>
          <w:p w:rsidR="00A522DE" w:rsidRPr="00B76DC6" w:rsidRDefault="00A522DE" w:rsidP="00586F0B">
            <w:pPr>
              <w:spacing w:after="0" w:line="240" w:lineRule="auto"/>
              <w:jc w:val="center"/>
              <w:rPr>
                <w:rFonts w:ascii="Times New Roman" w:hAnsi="Times New Roman"/>
                <w:sz w:val="12"/>
                <w:szCs w:val="12"/>
              </w:rPr>
            </w:pP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r>
      <w:tr w:rsidR="00A522DE" w:rsidRPr="00B76DC6" w:rsidTr="00B85FFD">
        <w:trPr>
          <w:cantSplit/>
        </w:trPr>
        <w:tc>
          <w:tcPr>
            <w:tcW w:w="1088" w:type="pct"/>
            <w:tcBorders>
              <w:top w:val="single" w:sz="4" w:space="0" w:color="auto"/>
              <w:bottom w:val="single" w:sz="4" w:space="0" w:color="auto"/>
            </w:tcBorders>
          </w:tcPr>
          <w:p w:rsidR="00A522DE"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Кировский участок Волховского района  электрических сетей филиал ОАО </w:t>
            </w:r>
            <w:r w:rsidR="00BF3D42" w:rsidRPr="00B76DC6">
              <w:rPr>
                <w:rFonts w:ascii="Times New Roman" w:hAnsi="Times New Roman"/>
                <w:sz w:val="16"/>
                <w:szCs w:val="16"/>
              </w:rPr>
              <w:t>«</w:t>
            </w:r>
            <w:r w:rsidRPr="00B76DC6">
              <w:rPr>
                <w:rFonts w:ascii="Times New Roman" w:hAnsi="Times New Roman"/>
                <w:sz w:val="16"/>
                <w:szCs w:val="16"/>
              </w:rPr>
              <w:t>Ленэнерго» «Новоладожские электрическ</w:t>
            </w:r>
            <w:r w:rsidR="00BF3D42" w:rsidRPr="00B76DC6">
              <w:rPr>
                <w:rFonts w:ascii="Times New Roman" w:hAnsi="Times New Roman"/>
                <w:sz w:val="16"/>
                <w:szCs w:val="16"/>
              </w:rPr>
              <w:t>и</w:t>
            </w:r>
            <w:r w:rsidRPr="00B76DC6">
              <w:rPr>
                <w:rFonts w:ascii="Times New Roman" w:hAnsi="Times New Roman"/>
                <w:sz w:val="16"/>
                <w:szCs w:val="16"/>
              </w:rPr>
              <w:t>е сети»</w:t>
            </w:r>
          </w:p>
          <w:p w:rsidR="00932815" w:rsidRPr="00B76DC6" w:rsidRDefault="00932815" w:rsidP="00586F0B">
            <w:pPr>
              <w:spacing w:after="0" w:line="240" w:lineRule="auto"/>
              <w:rPr>
                <w:rFonts w:ascii="Times New Roman" w:hAnsi="Times New Roman"/>
                <w:sz w:val="16"/>
                <w:szCs w:val="16"/>
              </w:rPr>
            </w:pPr>
          </w:p>
        </w:tc>
        <w:tc>
          <w:tcPr>
            <w:tcW w:w="846"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г.Кировск  ул.Железнодо-рожная ул., 1а</w:t>
            </w:r>
          </w:p>
        </w:tc>
        <w:tc>
          <w:tcPr>
            <w:tcW w:w="731"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Заместитель начальника Волховского РЭС</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Бубневич Владимирович Михайлович</w:t>
            </w: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23-548</w:t>
            </w:r>
          </w:p>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8-921-930-39-16</w:t>
            </w: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23-548</w:t>
            </w: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21-654</w:t>
            </w:r>
          </w:p>
        </w:tc>
      </w:tr>
      <w:tr w:rsidR="00A522DE" w:rsidRPr="00B76DC6" w:rsidTr="00907417">
        <w:trPr>
          <w:cantSplit/>
        </w:trPr>
        <w:tc>
          <w:tcPr>
            <w:tcW w:w="5000" w:type="pct"/>
            <w:gridSpan w:val="9"/>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6"/>
                <w:szCs w:val="16"/>
              </w:rPr>
            </w:pPr>
            <w:r w:rsidRPr="00B76DC6">
              <w:rPr>
                <w:rFonts w:ascii="Times New Roman" w:hAnsi="Times New Roman"/>
                <w:b/>
                <w:i/>
                <w:sz w:val="16"/>
                <w:szCs w:val="16"/>
              </w:rPr>
              <w:t>Газоснабжение</w:t>
            </w: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Филиал ЗАО «Газпром межрегионгаз Санкт-Петербург»</w:t>
            </w:r>
          </w:p>
        </w:tc>
        <w:tc>
          <w:tcPr>
            <w:tcW w:w="846" w:type="pct"/>
            <w:tcBorders>
              <w:top w:val="single" w:sz="4" w:space="0" w:color="auto"/>
              <w:bottom w:val="single" w:sz="4" w:space="0" w:color="auto"/>
            </w:tcBorders>
          </w:tcPr>
          <w:p w:rsidR="00781F9C" w:rsidRPr="00B76DC6" w:rsidRDefault="00781F9C" w:rsidP="00586F0B">
            <w:pPr>
              <w:spacing w:after="0" w:line="240" w:lineRule="auto"/>
              <w:rPr>
                <w:rFonts w:ascii="Times New Roman" w:hAnsi="Times New Roman"/>
                <w:sz w:val="16"/>
                <w:szCs w:val="16"/>
              </w:rPr>
            </w:pPr>
            <w:r w:rsidRPr="00B76DC6">
              <w:rPr>
                <w:rFonts w:ascii="Times New Roman" w:hAnsi="Times New Roman"/>
                <w:sz w:val="16"/>
                <w:szCs w:val="16"/>
              </w:rPr>
              <w:t xml:space="preserve">г.Санкт-Петербург,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Конногвардейский б-р, 17, литер А</w:t>
            </w:r>
          </w:p>
        </w:tc>
        <w:tc>
          <w:tcPr>
            <w:tcW w:w="731" w:type="pct"/>
            <w:tcBorders>
              <w:top w:val="single" w:sz="4" w:space="0" w:color="auto"/>
              <w:bottom w:val="single" w:sz="4" w:space="0" w:color="auto"/>
            </w:tcBorders>
          </w:tcPr>
          <w:p w:rsidR="00A522DE" w:rsidRPr="00B76DC6" w:rsidRDefault="00A522DE"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A522DE"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Мелицова Марина Владимировна</w:t>
            </w:r>
          </w:p>
          <w:p w:rsidR="00932815" w:rsidRPr="00B76DC6" w:rsidRDefault="00932815" w:rsidP="00586F0B">
            <w:pPr>
              <w:spacing w:after="0" w:line="240" w:lineRule="auto"/>
              <w:rPr>
                <w:rFonts w:ascii="Times New Roman" w:hAnsi="Times New Roman"/>
                <w:sz w:val="16"/>
                <w:szCs w:val="16"/>
              </w:rPr>
            </w:pPr>
          </w:p>
        </w:tc>
        <w:tc>
          <w:tcPr>
            <w:tcW w:w="566" w:type="pct"/>
            <w:tcBorders>
              <w:top w:val="single" w:sz="4" w:space="0" w:color="auto"/>
              <w:bottom w:val="single" w:sz="4" w:space="0" w:color="auto"/>
            </w:tcBorders>
          </w:tcPr>
          <w:p w:rsidR="00A522DE" w:rsidRPr="00B76DC6" w:rsidRDefault="006B1196"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8-812-</w:t>
            </w:r>
            <w:r w:rsidR="00A522DE" w:rsidRPr="00B76DC6">
              <w:rPr>
                <w:rFonts w:ascii="Times New Roman" w:hAnsi="Times New Roman"/>
                <w:sz w:val="12"/>
                <w:szCs w:val="12"/>
              </w:rPr>
              <w:t>324-51-90</w:t>
            </w:r>
          </w:p>
        </w:tc>
        <w:tc>
          <w:tcPr>
            <w:tcW w:w="633" w:type="pct"/>
            <w:gridSpan w:val="2"/>
            <w:tcBorders>
              <w:top w:val="single" w:sz="4" w:space="0" w:color="auto"/>
              <w:bottom w:val="single" w:sz="4" w:space="0" w:color="auto"/>
            </w:tcBorders>
          </w:tcPr>
          <w:p w:rsidR="00A522DE" w:rsidRPr="00B76DC6" w:rsidRDefault="006B1196" w:rsidP="00586F0B">
            <w:pPr>
              <w:spacing w:after="0" w:line="240" w:lineRule="auto"/>
              <w:jc w:val="center"/>
              <w:rPr>
                <w:rFonts w:ascii="Times New Roman" w:hAnsi="Times New Roman"/>
                <w:sz w:val="12"/>
                <w:szCs w:val="12"/>
              </w:rPr>
            </w:pPr>
            <w:r w:rsidRPr="00B76DC6">
              <w:rPr>
                <w:rFonts w:ascii="Times New Roman" w:hAnsi="Times New Roman"/>
                <w:sz w:val="12"/>
                <w:szCs w:val="12"/>
              </w:rPr>
              <w:t>8-812-</w:t>
            </w:r>
            <w:r w:rsidR="00A522DE" w:rsidRPr="00B76DC6">
              <w:rPr>
                <w:rFonts w:ascii="Times New Roman" w:hAnsi="Times New Roman"/>
                <w:sz w:val="12"/>
                <w:szCs w:val="12"/>
              </w:rPr>
              <w:t>740-55-70</w:t>
            </w: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Филиал АО «Газпром газораспределение»</w:t>
            </w:r>
          </w:p>
        </w:tc>
        <w:tc>
          <w:tcPr>
            <w:tcW w:w="846"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г. Тосно, Московское шоссе, 4</w:t>
            </w:r>
          </w:p>
        </w:tc>
        <w:tc>
          <w:tcPr>
            <w:tcW w:w="731" w:type="pct"/>
            <w:tcBorders>
              <w:top w:val="single" w:sz="4" w:space="0" w:color="auto"/>
              <w:bottom w:val="single" w:sz="4" w:space="0" w:color="auto"/>
            </w:tcBorders>
          </w:tcPr>
          <w:p w:rsidR="00A522DE" w:rsidRPr="00B76DC6" w:rsidRDefault="00A522DE"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DF456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Зубов </w:t>
            </w:r>
          </w:p>
          <w:p w:rsidR="00A522DE"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Игорь Валерьевич</w:t>
            </w:r>
          </w:p>
          <w:p w:rsidR="00932815" w:rsidRPr="00B76DC6" w:rsidRDefault="00932815" w:rsidP="00586F0B">
            <w:pPr>
              <w:spacing w:after="0" w:line="240" w:lineRule="auto"/>
              <w:rPr>
                <w:rFonts w:ascii="Times New Roman" w:hAnsi="Times New Roman"/>
                <w:sz w:val="16"/>
                <w:szCs w:val="16"/>
              </w:rPr>
            </w:pPr>
          </w:p>
        </w:tc>
        <w:tc>
          <w:tcPr>
            <w:tcW w:w="566" w:type="pct"/>
            <w:tcBorders>
              <w:top w:val="single" w:sz="4" w:space="0" w:color="auto"/>
              <w:bottom w:val="single" w:sz="4" w:space="0" w:color="auto"/>
            </w:tcBorders>
          </w:tcPr>
          <w:p w:rsidR="00A522DE" w:rsidRPr="00B76DC6" w:rsidRDefault="006B1196"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8-813</w:t>
            </w:r>
            <w:r w:rsidR="00A522DE" w:rsidRPr="00B76DC6">
              <w:rPr>
                <w:rFonts w:ascii="Times New Roman" w:hAnsi="Times New Roman"/>
                <w:sz w:val="12"/>
                <w:szCs w:val="12"/>
              </w:rPr>
              <w:t>61-42-351</w:t>
            </w:r>
          </w:p>
          <w:p w:rsidR="00A522DE" w:rsidRPr="00B76DC6" w:rsidRDefault="006B1196"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8-813</w:t>
            </w:r>
            <w:r w:rsidR="00A522DE" w:rsidRPr="00B76DC6">
              <w:rPr>
                <w:rFonts w:ascii="Times New Roman" w:hAnsi="Times New Roman"/>
                <w:sz w:val="12"/>
                <w:szCs w:val="12"/>
              </w:rPr>
              <w:t xml:space="preserve">61-25-053                                                              </w:t>
            </w: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ООО «ЛОГазинвест»  </w:t>
            </w:r>
          </w:p>
          <w:p w:rsidR="00A522DE" w:rsidRPr="00B76DC6" w:rsidRDefault="00A522DE" w:rsidP="00586F0B">
            <w:pPr>
              <w:spacing w:after="0" w:line="240" w:lineRule="auto"/>
              <w:rPr>
                <w:rFonts w:ascii="Times New Roman" w:hAnsi="Times New Roman"/>
                <w:sz w:val="16"/>
                <w:szCs w:val="16"/>
              </w:rPr>
            </w:pPr>
          </w:p>
        </w:tc>
        <w:tc>
          <w:tcPr>
            <w:tcW w:w="846" w:type="pct"/>
            <w:tcBorders>
              <w:top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г. Кировск,</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ул. Победы,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38а </w:t>
            </w:r>
          </w:p>
        </w:tc>
        <w:tc>
          <w:tcPr>
            <w:tcW w:w="731" w:type="pct"/>
            <w:tcBorders>
              <w:top w:val="single" w:sz="4" w:space="0" w:color="auto"/>
              <w:bottom w:val="single" w:sz="4" w:space="0" w:color="auto"/>
            </w:tcBorders>
          </w:tcPr>
          <w:p w:rsidR="00A522DE" w:rsidRPr="00B76DC6" w:rsidRDefault="00A522DE"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A522DE" w:rsidRPr="00B76DC6" w:rsidRDefault="00B30A6B" w:rsidP="00586F0B">
            <w:pPr>
              <w:spacing w:after="0" w:line="240" w:lineRule="auto"/>
              <w:rPr>
                <w:rFonts w:ascii="Times New Roman" w:hAnsi="Times New Roman"/>
                <w:sz w:val="16"/>
                <w:szCs w:val="16"/>
              </w:rPr>
            </w:pPr>
            <w:r w:rsidRPr="00B76DC6">
              <w:rPr>
                <w:rFonts w:ascii="Times New Roman" w:hAnsi="Times New Roman"/>
                <w:sz w:val="16"/>
                <w:szCs w:val="16"/>
              </w:rPr>
              <w:t>Кондратьев Геннадий Николаевич</w:t>
            </w: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 xml:space="preserve">23-442        </w:t>
            </w:r>
          </w:p>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21-426</w:t>
            </w:r>
          </w:p>
          <w:p w:rsidR="00A522DE" w:rsidRPr="00B76DC6" w:rsidRDefault="00A522DE" w:rsidP="00586F0B">
            <w:pPr>
              <w:spacing w:after="0" w:line="240" w:lineRule="auto"/>
              <w:ind w:left="-72" w:right="-108"/>
              <w:jc w:val="center"/>
              <w:rPr>
                <w:rFonts w:ascii="Times New Roman" w:hAnsi="Times New Roman"/>
                <w:sz w:val="12"/>
                <w:szCs w:val="12"/>
              </w:rPr>
            </w:pP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 xml:space="preserve">21-426 </w:t>
            </w: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21-426</w:t>
            </w:r>
          </w:p>
        </w:tc>
      </w:tr>
      <w:tr w:rsidR="00A522DE" w:rsidRPr="00B76DC6" w:rsidTr="00450B4C">
        <w:trPr>
          <w:cantSplit/>
          <w:trHeight w:val="219"/>
        </w:trPr>
        <w:tc>
          <w:tcPr>
            <w:tcW w:w="5000" w:type="pct"/>
            <w:gridSpan w:val="9"/>
            <w:tcBorders>
              <w:top w:val="single" w:sz="4" w:space="0" w:color="auto"/>
            </w:tcBorders>
          </w:tcPr>
          <w:p w:rsidR="00A522DE" w:rsidRPr="00450B4C" w:rsidRDefault="00450B4C" w:rsidP="00586F0B">
            <w:pPr>
              <w:spacing w:after="0" w:line="240" w:lineRule="auto"/>
              <w:jc w:val="center"/>
              <w:rPr>
                <w:rFonts w:ascii="Times New Roman" w:hAnsi="Times New Roman"/>
                <w:b/>
                <w:sz w:val="20"/>
                <w:szCs w:val="20"/>
              </w:rPr>
            </w:pPr>
            <w:r>
              <w:rPr>
                <w:rFonts w:ascii="Times New Roman" w:hAnsi="Times New Roman"/>
                <w:b/>
                <w:sz w:val="20"/>
                <w:szCs w:val="20"/>
              </w:rPr>
              <w:t>Ш</w:t>
            </w:r>
            <w:r w:rsidR="00A522DE" w:rsidRPr="00450B4C">
              <w:rPr>
                <w:rFonts w:ascii="Times New Roman" w:hAnsi="Times New Roman"/>
                <w:b/>
                <w:sz w:val="20"/>
                <w:szCs w:val="20"/>
              </w:rPr>
              <w:t>лиссельбургское городское поселение</w:t>
            </w:r>
          </w:p>
        </w:tc>
      </w:tr>
      <w:tr w:rsidR="00A522DE" w:rsidRPr="00B76DC6" w:rsidTr="00907417">
        <w:trPr>
          <w:cantSplit/>
        </w:trPr>
        <w:tc>
          <w:tcPr>
            <w:tcW w:w="5000" w:type="pct"/>
            <w:gridSpan w:val="9"/>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6"/>
                <w:szCs w:val="16"/>
              </w:rPr>
            </w:pPr>
            <w:r w:rsidRPr="00B76DC6">
              <w:rPr>
                <w:rFonts w:ascii="Times New Roman" w:hAnsi="Times New Roman"/>
                <w:b/>
                <w:i/>
                <w:sz w:val="16"/>
                <w:szCs w:val="16"/>
              </w:rPr>
              <w:t>Водоснабжение, водоотведение</w:t>
            </w: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ГУП ЛО «Водоканал Шлиссельбурга»</w:t>
            </w:r>
          </w:p>
        </w:tc>
        <w:tc>
          <w:tcPr>
            <w:tcW w:w="846"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Шлиссельбург, Красный тракт, 15</w:t>
            </w:r>
          </w:p>
        </w:tc>
        <w:tc>
          <w:tcPr>
            <w:tcW w:w="731"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Врио директора</w:t>
            </w:r>
          </w:p>
        </w:tc>
        <w:tc>
          <w:tcPr>
            <w:tcW w:w="664" w:type="pct"/>
            <w:tcBorders>
              <w:top w:val="single" w:sz="4" w:space="0" w:color="auto"/>
              <w:bottom w:val="single" w:sz="4" w:space="0" w:color="auto"/>
            </w:tcBorders>
          </w:tcPr>
          <w:p w:rsidR="00A522DE"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Прокопенков  Вадим Владимирович</w:t>
            </w:r>
          </w:p>
          <w:p w:rsidR="00932815" w:rsidRPr="00B76DC6" w:rsidRDefault="00932815" w:rsidP="00586F0B">
            <w:pPr>
              <w:spacing w:after="0" w:line="240" w:lineRule="auto"/>
              <w:rPr>
                <w:rFonts w:ascii="Times New Roman" w:hAnsi="Times New Roman"/>
                <w:sz w:val="16"/>
                <w:szCs w:val="16"/>
              </w:rPr>
            </w:pP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74-279</w:t>
            </w: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6"/>
                <w:szCs w:val="16"/>
              </w:rPr>
            </w:pPr>
          </w:p>
        </w:tc>
      </w:tr>
      <w:tr w:rsidR="00A522DE" w:rsidRPr="00B76DC6" w:rsidTr="00907417">
        <w:trPr>
          <w:cantSplit/>
        </w:trPr>
        <w:tc>
          <w:tcPr>
            <w:tcW w:w="5000" w:type="pct"/>
            <w:gridSpan w:val="9"/>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6"/>
                <w:szCs w:val="16"/>
              </w:rPr>
            </w:pPr>
            <w:r w:rsidRPr="00B76DC6">
              <w:rPr>
                <w:rFonts w:ascii="Times New Roman" w:hAnsi="Times New Roman"/>
                <w:b/>
                <w:i/>
                <w:sz w:val="16"/>
                <w:szCs w:val="16"/>
              </w:rPr>
              <w:t xml:space="preserve">Теплоснабжение     </w:t>
            </w: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АО «ЛОТЭК»</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lang w:val="en-US"/>
              </w:rPr>
              <w:t>lotec</w:t>
            </w:r>
            <w:r w:rsidRPr="00B76DC6">
              <w:rPr>
                <w:rFonts w:ascii="Times New Roman" w:hAnsi="Times New Roman"/>
                <w:sz w:val="16"/>
                <w:szCs w:val="16"/>
              </w:rPr>
              <w:t>@</w:t>
            </w:r>
            <w:r w:rsidRPr="00B76DC6">
              <w:rPr>
                <w:rFonts w:ascii="Times New Roman" w:hAnsi="Times New Roman"/>
                <w:sz w:val="16"/>
                <w:szCs w:val="16"/>
                <w:lang w:val="en-US"/>
              </w:rPr>
              <w:t>lotec</w:t>
            </w:r>
            <w:r w:rsidRPr="00B76DC6">
              <w:rPr>
                <w:rFonts w:ascii="Times New Roman" w:hAnsi="Times New Roman"/>
                <w:sz w:val="16"/>
                <w:szCs w:val="16"/>
              </w:rPr>
              <w:t>.</w:t>
            </w:r>
            <w:r w:rsidRPr="00B76DC6">
              <w:rPr>
                <w:rFonts w:ascii="Times New Roman" w:hAnsi="Times New Roman"/>
                <w:sz w:val="16"/>
                <w:szCs w:val="16"/>
                <w:lang w:val="en-US"/>
              </w:rPr>
              <w:t>ru</w:t>
            </w:r>
          </w:p>
        </w:tc>
        <w:tc>
          <w:tcPr>
            <w:tcW w:w="846"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Кингисеп</w:t>
            </w:r>
            <w:r w:rsidR="00781F9C" w:rsidRPr="00B76DC6">
              <w:rPr>
                <w:rFonts w:ascii="Times New Roman" w:hAnsi="Times New Roman"/>
                <w:sz w:val="16"/>
                <w:szCs w:val="16"/>
              </w:rPr>
              <w:t>п</w:t>
            </w:r>
            <w:r w:rsidRPr="00B76DC6">
              <w:rPr>
                <w:rFonts w:ascii="Times New Roman" w:hAnsi="Times New Roman"/>
                <w:sz w:val="16"/>
                <w:szCs w:val="16"/>
              </w:rPr>
              <w:t>ский район, д.Вистино, ул.Ижевская, 29/1, пом.2</w:t>
            </w:r>
          </w:p>
        </w:tc>
        <w:tc>
          <w:tcPr>
            <w:tcW w:w="731"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Варзарь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Иван Тимофеевич</w:t>
            </w: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8-812-560-38-28</w:t>
            </w:r>
          </w:p>
        </w:tc>
        <w:tc>
          <w:tcPr>
            <w:tcW w:w="633" w:type="pct"/>
            <w:gridSpan w:val="2"/>
            <w:tcBorders>
              <w:top w:val="single" w:sz="4" w:space="0" w:color="auto"/>
              <w:bottom w:val="single" w:sz="4" w:space="0" w:color="auto"/>
            </w:tcBorders>
          </w:tcPr>
          <w:p w:rsidR="00A522DE" w:rsidRPr="00B76DC6" w:rsidRDefault="006B1196" w:rsidP="00586F0B">
            <w:pPr>
              <w:spacing w:after="0" w:line="240" w:lineRule="auto"/>
              <w:jc w:val="center"/>
              <w:rPr>
                <w:rFonts w:ascii="Times New Roman" w:hAnsi="Times New Roman"/>
                <w:sz w:val="12"/>
                <w:szCs w:val="12"/>
              </w:rPr>
            </w:pPr>
            <w:r w:rsidRPr="00B76DC6">
              <w:rPr>
                <w:rFonts w:ascii="Times New Roman" w:hAnsi="Times New Roman"/>
                <w:sz w:val="12"/>
                <w:szCs w:val="12"/>
              </w:rPr>
              <w:t>8-812-</w:t>
            </w:r>
            <w:r w:rsidR="00A522DE" w:rsidRPr="00B76DC6">
              <w:rPr>
                <w:rFonts w:ascii="Times New Roman" w:hAnsi="Times New Roman"/>
                <w:sz w:val="12"/>
                <w:szCs w:val="12"/>
              </w:rPr>
              <w:t>560-38-28</w:t>
            </w: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r>
      <w:tr w:rsidR="00A522DE" w:rsidRPr="00B76DC6" w:rsidTr="00450B4C">
        <w:trPr>
          <w:cantSplit/>
          <w:trHeight w:val="185"/>
        </w:trPr>
        <w:tc>
          <w:tcPr>
            <w:tcW w:w="5000" w:type="pct"/>
            <w:gridSpan w:val="9"/>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6"/>
                <w:szCs w:val="16"/>
              </w:rPr>
            </w:pPr>
            <w:r w:rsidRPr="00B76DC6">
              <w:rPr>
                <w:rFonts w:ascii="Times New Roman" w:hAnsi="Times New Roman"/>
                <w:b/>
                <w:i/>
                <w:sz w:val="16"/>
                <w:szCs w:val="16"/>
              </w:rPr>
              <w:t>Электроснабжение</w:t>
            </w: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 Филиал “Центральные электросети”  АО «ЛОЭСК»</w:t>
            </w:r>
          </w:p>
          <w:p w:rsidR="00A522DE" w:rsidRPr="00B76DC6" w:rsidRDefault="00A522DE" w:rsidP="00586F0B">
            <w:pPr>
              <w:spacing w:after="0" w:line="240" w:lineRule="auto"/>
              <w:rPr>
                <w:rFonts w:ascii="Times New Roman" w:hAnsi="Times New Roman"/>
                <w:sz w:val="16"/>
                <w:szCs w:val="16"/>
                <w:lang w:val="en-US"/>
              </w:rPr>
            </w:pPr>
            <w:r w:rsidRPr="00B76DC6">
              <w:rPr>
                <w:rFonts w:ascii="Times New Roman" w:hAnsi="Times New Roman"/>
                <w:sz w:val="16"/>
                <w:szCs w:val="16"/>
                <w:lang w:val="en-US"/>
              </w:rPr>
              <w:t>kirovsknet@loesk.ru</w:t>
            </w:r>
          </w:p>
        </w:tc>
        <w:tc>
          <w:tcPr>
            <w:tcW w:w="846"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г.Кировск ул.Ладожская, д.3</w:t>
            </w:r>
          </w:p>
        </w:tc>
        <w:tc>
          <w:tcPr>
            <w:tcW w:w="731"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Зайц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Сергей Александрович</w:t>
            </w:r>
          </w:p>
          <w:p w:rsidR="00A522DE" w:rsidRPr="00B76DC6" w:rsidRDefault="00A522DE" w:rsidP="00586F0B">
            <w:pPr>
              <w:spacing w:after="0" w:line="240" w:lineRule="auto"/>
              <w:rPr>
                <w:rFonts w:ascii="Times New Roman" w:hAnsi="Times New Roman"/>
                <w:sz w:val="16"/>
                <w:szCs w:val="16"/>
              </w:rPr>
            </w:pP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 xml:space="preserve">24-844     </w:t>
            </w:r>
          </w:p>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 xml:space="preserve"> 20-660</w:t>
            </w:r>
          </w:p>
          <w:p w:rsidR="00A522DE" w:rsidRPr="00B76DC6" w:rsidRDefault="00A522DE" w:rsidP="00586F0B">
            <w:pPr>
              <w:spacing w:after="0" w:line="240" w:lineRule="auto"/>
              <w:ind w:left="-72" w:right="-108"/>
              <w:jc w:val="center"/>
              <w:rPr>
                <w:rFonts w:ascii="Times New Roman" w:hAnsi="Times New Roman"/>
                <w:sz w:val="12"/>
                <w:szCs w:val="12"/>
              </w:rPr>
            </w:pP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20-660</w:t>
            </w: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22-293</w:t>
            </w: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lastRenderedPageBreak/>
              <w:t xml:space="preserve">Кировское районное отделение ООО «РКС-энерго»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 </w:t>
            </w:r>
            <w:r w:rsidRPr="00B76DC6">
              <w:rPr>
                <w:rFonts w:ascii="Times New Roman" w:hAnsi="Times New Roman"/>
                <w:sz w:val="16"/>
                <w:szCs w:val="16"/>
                <w:lang w:val="en-US"/>
              </w:rPr>
              <w:t>rks</w:t>
            </w:r>
            <w:r w:rsidRPr="00B76DC6">
              <w:rPr>
                <w:rFonts w:ascii="Times New Roman" w:hAnsi="Times New Roman"/>
                <w:sz w:val="16"/>
                <w:szCs w:val="16"/>
              </w:rPr>
              <w:t>_070@</w:t>
            </w:r>
            <w:r w:rsidRPr="00B76DC6">
              <w:rPr>
                <w:rFonts w:ascii="Times New Roman" w:hAnsi="Times New Roman"/>
                <w:sz w:val="16"/>
                <w:szCs w:val="16"/>
                <w:lang w:val="en-US"/>
              </w:rPr>
              <w:t>rks</w:t>
            </w:r>
            <w:r w:rsidRPr="00B76DC6">
              <w:rPr>
                <w:rFonts w:ascii="Times New Roman" w:hAnsi="Times New Roman"/>
                <w:sz w:val="16"/>
                <w:szCs w:val="16"/>
              </w:rPr>
              <w:t>-</w:t>
            </w:r>
            <w:r w:rsidRPr="00B76DC6">
              <w:rPr>
                <w:rFonts w:ascii="Times New Roman" w:hAnsi="Times New Roman"/>
                <w:sz w:val="16"/>
                <w:szCs w:val="16"/>
                <w:lang w:val="en-US"/>
              </w:rPr>
              <w:t>energo</w:t>
            </w:r>
            <w:r w:rsidRPr="00B76DC6">
              <w:rPr>
                <w:rFonts w:ascii="Times New Roman" w:hAnsi="Times New Roman"/>
                <w:sz w:val="16"/>
                <w:szCs w:val="16"/>
              </w:rPr>
              <w:t>.</w:t>
            </w:r>
            <w:r w:rsidRPr="00B76DC6">
              <w:rPr>
                <w:rFonts w:ascii="Times New Roman" w:hAnsi="Times New Roman"/>
                <w:sz w:val="16"/>
                <w:szCs w:val="16"/>
                <w:lang w:val="en-US"/>
              </w:rPr>
              <w:t>ru</w:t>
            </w:r>
          </w:p>
        </w:tc>
        <w:tc>
          <w:tcPr>
            <w:tcW w:w="846"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г.Кировск,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ул. Северная ,16</w:t>
            </w:r>
          </w:p>
        </w:tc>
        <w:tc>
          <w:tcPr>
            <w:tcW w:w="731"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Заместитель начальника отделения</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Завьялова Мария Сергеевна</w:t>
            </w: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28-132</w:t>
            </w: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28-122</w:t>
            </w: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r>
      <w:tr w:rsidR="00A522DE" w:rsidRPr="00B76DC6" w:rsidTr="00907417">
        <w:trPr>
          <w:cantSplit/>
        </w:trPr>
        <w:tc>
          <w:tcPr>
            <w:tcW w:w="5000" w:type="pct"/>
            <w:gridSpan w:val="9"/>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6"/>
                <w:szCs w:val="16"/>
              </w:rPr>
            </w:pPr>
            <w:r w:rsidRPr="00B76DC6">
              <w:rPr>
                <w:rFonts w:ascii="Times New Roman" w:hAnsi="Times New Roman"/>
                <w:b/>
                <w:i/>
                <w:sz w:val="16"/>
                <w:szCs w:val="16"/>
              </w:rPr>
              <w:t>Газоснабжение</w:t>
            </w: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Филиал ЗАО «Газпром межрегионгаз Санкт-Петербург»</w:t>
            </w:r>
          </w:p>
        </w:tc>
        <w:tc>
          <w:tcPr>
            <w:tcW w:w="846" w:type="pct"/>
            <w:tcBorders>
              <w:top w:val="single" w:sz="4" w:space="0" w:color="auto"/>
              <w:bottom w:val="single" w:sz="4" w:space="0" w:color="auto"/>
            </w:tcBorders>
          </w:tcPr>
          <w:p w:rsidR="00781F9C" w:rsidRPr="00B76DC6" w:rsidRDefault="00781F9C" w:rsidP="00586F0B">
            <w:pPr>
              <w:spacing w:after="0" w:line="240" w:lineRule="auto"/>
              <w:rPr>
                <w:rFonts w:ascii="Times New Roman" w:hAnsi="Times New Roman"/>
                <w:sz w:val="16"/>
                <w:szCs w:val="16"/>
              </w:rPr>
            </w:pPr>
            <w:r w:rsidRPr="00B76DC6">
              <w:rPr>
                <w:rFonts w:ascii="Times New Roman" w:hAnsi="Times New Roman"/>
                <w:sz w:val="16"/>
                <w:szCs w:val="16"/>
              </w:rPr>
              <w:t xml:space="preserve">г.Санкт-Петербург,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Конногвардейский б-р, 17, литер А</w:t>
            </w:r>
          </w:p>
        </w:tc>
        <w:tc>
          <w:tcPr>
            <w:tcW w:w="731" w:type="pct"/>
            <w:tcBorders>
              <w:top w:val="single" w:sz="4" w:space="0" w:color="auto"/>
              <w:bottom w:val="single" w:sz="4" w:space="0" w:color="auto"/>
            </w:tcBorders>
          </w:tcPr>
          <w:p w:rsidR="00A522DE" w:rsidRPr="00B76DC6" w:rsidRDefault="00A522DE"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Мелицова Марина Владимировна</w:t>
            </w:r>
          </w:p>
        </w:tc>
        <w:tc>
          <w:tcPr>
            <w:tcW w:w="566" w:type="pct"/>
            <w:tcBorders>
              <w:top w:val="single" w:sz="4" w:space="0" w:color="auto"/>
              <w:bottom w:val="single" w:sz="4" w:space="0" w:color="auto"/>
            </w:tcBorders>
          </w:tcPr>
          <w:p w:rsidR="00A522DE" w:rsidRPr="00B76DC6" w:rsidRDefault="006B1196"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8-812-</w:t>
            </w:r>
            <w:r w:rsidR="00A522DE" w:rsidRPr="00B76DC6">
              <w:rPr>
                <w:rFonts w:ascii="Times New Roman" w:hAnsi="Times New Roman"/>
                <w:sz w:val="12"/>
                <w:szCs w:val="12"/>
              </w:rPr>
              <w:t>324-51-90</w:t>
            </w:r>
          </w:p>
        </w:tc>
        <w:tc>
          <w:tcPr>
            <w:tcW w:w="633" w:type="pct"/>
            <w:gridSpan w:val="2"/>
            <w:tcBorders>
              <w:top w:val="single" w:sz="4" w:space="0" w:color="auto"/>
              <w:bottom w:val="single" w:sz="4" w:space="0" w:color="auto"/>
            </w:tcBorders>
          </w:tcPr>
          <w:p w:rsidR="00A522DE" w:rsidRPr="00B76DC6" w:rsidRDefault="006B1196" w:rsidP="00586F0B">
            <w:pPr>
              <w:spacing w:after="0" w:line="240" w:lineRule="auto"/>
              <w:jc w:val="center"/>
              <w:rPr>
                <w:rFonts w:ascii="Times New Roman" w:hAnsi="Times New Roman"/>
                <w:sz w:val="12"/>
                <w:szCs w:val="12"/>
              </w:rPr>
            </w:pPr>
            <w:r w:rsidRPr="00B76DC6">
              <w:rPr>
                <w:rFonts w:ascii="Times New Roman" w:hAnsi="Times New Roman"/>
                <w:sz w:val="12"/>
                <w:szCs w:val="12"/>
              </w:rPr>
              <w:t>8-812-</w:t>
            </w:r>
            <w:r w:rsidR="00A522DE" w:rsidRPr="00B76DC6">
              <w:rPr>
                <w:rFonts w:ascii="Times New Roman" w:hAnsi="Times New Roman"/>
                <w:sz w:val="12"/>
                <w:szCs w:val="12"/>
              </w:rPr>
              <w:t>740-55-70</w:t>
            </w: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Филиал АО «Газпром газораспределение»</w:t>
            </w:r>
          </w:p>
        </w:tc>
        <w:tc>
          <w:tcPr>
            <w:tcW w:w="846" w:type="pct"/>
            <w:tcBorders>
              <w:top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г. Тосно, Московское шоссе, 4</w:t>
            </w:r>
          </w:p>
        </w:tc>
        <w:tc>
          <w:tcPr>
            <w:tcW w:w="731" w:type="pct"/>
            <w:tcBorders>
              <w:top w:val="single" w:sz="4" w:space="0" w:color="auto"/>
              <w:bottom w:val="single" w:sz="4" w:space="0" w:color="auto"/>
            </w:tcBorders>
          </w:tcPr>
          <w:p w:rsidR="00A522DE" w:rsidRPr="00B76DC6" w:rsidRDefault="00A522DE"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0F215F"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Зубов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Игорь Валерьевич</w:t>
            </w:r>
          </w:p>
        </w:tc>
        <w:tc>
          <w:tcPr>
            <w:tcW w:w="566" w:type="pct"/>
            <w:tcBorders>
              <w:top w:val="single" w:sz="4" w:space="0" w:color="auto"/>
              <w:bottom w:val="single" w:sz="4" w:space="0" w:color="auto"/>
            </w:tcBorders>
          </w:tcPr>
          <w:p w:rsidR="00A522DE" w:rsidRPr="00B76DC6" w:rsidRDefault="006B1196"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8-813</w:t>
            </w:r>
            <w:r w:rsidR="00A522DE" w:rsidRPr="00B76DC6">
              <w:rPr>
                <w:rFonts w:ascii="Times New Roman" w:hAnsi="Times New Roman"/>
                <w:sz w:val="12"/>
                <w:szCs w:val="12"/>
              </w:rPr>
              <w:t>61-42-351</w:t>
            </w:r>
          </w:p>
          <w:p w:rsidR="00A522DE" w:rsidRPr="00B76DC6" w:rsidRDefault="006B1196"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8-813</w:t>
            </w:r>
            <w:r w:rsidR="00A522DE" w:rsidRPr="00B76DC6">
              <w:rPr>
                <w:rFonts w:ascii="Times New Roman" w:hAnsi="Times New Roman"/>
                <w:sz w:val="12"/>
                <w:szCs w:val="12"/>
              </w:rPr>
              <w:t xml:space="preserve">61-25-053                                                              </w:t>
            </w: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ООО «ЛОГазинвест»  </w:t>
            </w:r>
          </w:p>
          <w:p w:rsidR="00A522DE" w:rsidRPr="00B76DC6" w:rsidRDefault="00A522DE" w:rsidP="00586F0B">
            <w:pPr>
              <w:spacing w:after="0" w:line="240" w:lineRule="auto"/>
              <w:rPr>
                <w:rFonts w:ascii="Times New Roman" w:hAnsi="Times New Roman"/>
                <w:sz w:val="16"/>
                <w:szCs w:val="16"/>
              </w:rPr>
            </w:pPr>
          </w:p>
        </w:tc>
        <w:tc>
          <w:tcPr>
            <w:tcW w:w="846" w:type="pct"/>
            <w:tcBorders>
              <w:top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г. Кировск</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ул.Победы, 38а </w:t>
            </w:r>
          </w:p>
        </w:tc>
        <w:tc>
          <w:tcPr>
            <w:tcW w:w="731" w:type="pct"/>
            <w:tcBorders>
              <w:top w:val="single" w:sz="4" w:space="0" w:color="auto"/>
              <w:bottom w:val="single" w:sz="4" w:space="0" w:color="auto"/>
            </w:tcBorders>
          </w:tcPr>
          <w:p w:rsidR="00A522DE" w:rsidRPr="00B76DC6" w:rsidRDefault="00A522DE"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A522DE" w:rsidRPr="00B76DC6" w:rsidRDefault="00B30A6B" w:rsidP="00586F0B">
            <w:pPr>
              <w:spacing w:after="0" w:line="240" w:lineRule="auto"/>
              <w:rPr>
                <w:rFonts w:ascii="Times New Roman" w:hAnsi="Times New Roman"/>
                <w:sz w:val="16"/>
                <w:szCs w:val="16"/>
              </w:rPr>
            </w:pPr>
            <w:r w:rsidRPr="00B76DC6">
              <w:rPr>
                <w:rFonts w:ascii="Times New Roman" w:hAnsi="Times New Roman"/>
                <w:sz w:val="16"/>
                <w:szCs w:val="16"/>
              </w:rPr>
              <w:t>Кондратьев Геннадий Николаевич</w:t>
            </w: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 xml:space="preserve">23-442        </w:t>
            </w:r>
          </w:p>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21-426</w:t>
            </w:r>
          </w:p>
          <w:p w:rsidR="00A522DE" w:rsidRPr="00B76DC6" w:rsidRDefault="00A522DE" w:rsidP="00586F0B">
            <w:pPr>
              <w:spacing w:after="0" w:line="240" w:lineRule="auto"/>
              <w:ind w:left="-72" w:right="-108"/>
              <w:jc w:val="center"/>
              <w:rPr>
                <w:rFonts w:ascii="Times New Roman" w:hAnsi="Times New Roman"/>
                <w:sz w:val="12"/>
                <w:szCs w:val="12"/>
              </w:rPr>
            </w:pP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 xml:space="preserve">21-426 </w:t>
            </w: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21-426</w:t>
            </w:r>
          </w:p>
        </w:tc>
      </w:tr>
      <w:tr w:rsidR="00A522DE" w:rsidRPr="00B76DC6" w:rsidTr="00450B4C">
        <w:trPr>
          <w:cantSplit/>
          <w:trHeight w:val="165"/>
        </w:trPr>
        <w:tc>
          <w:tcPr>
            <w:tcW w:w="5000" w:type="pct"/>
            <w:gridSpan w:val="9"/>
            <w:tcBorders>
              <w:top w:val="single" w:sz="4" w:space="0" w:color="auto"/>
            </w:tcBorders>
          </w:tcPr>
          <w:p w:rsidR="00A522DE" w:rsidRPr="00450B4C" w:rsidRDefault="00A522DE" w:rsidP="00586F0B">
            <w:pPr>
              <w:spacing w:after="0" w:line="240" w:lineRule="auto"/>
              <w:jc w:val="center"/>
              <w:rPr>
                <w:rFonts w:ascii="Times New Roman" w:hAnsi="Times New Roman"/>
                <w:b/>
                <w:sz w:val="20"/>
                <w:szCs w:val="20"/>
              </w:rPr>
            </w:pPr>
            <w:r w:rsidRPr="00450B4C">
              <w:rPr>
                <w:rFonts w:ascii="Times New Roman" w:hAnsi="Times New Roman"/>
                <w:b/>
                <w:sz w:val="20"/>
                <w:szCs w:val="20"/>
              </w:rPr>
              <w:t>Путиловское сельское поселение</w:t>
            </w:r>
          </w:p>
        </w:tc>
      </w:tr>
      <w:tr w:rsidR="00A522DE" w:rsidRPr="00B76DC6" w:rsidTr="00907417">
        <w:trPr>
          <w:cantSplit/>
        </w:trPr>
        <w:tc>
          <w:tcPr>
            <w:tcW w:w="5000" w:type="pct"/>
            <w:gridSpan w:val="9"/>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6"/>
                <w:szCs w:val="16"/>
              </w:rPr>
            </w:pPr>
            <w:r w:rsidRPr="00B76DC6">
              <w:rPr>
                <w:rFonts w:ascii="Times New Roman" w:hAnsi="Times New Roman"/>
                <w:b/>
                <w:i/>
                <w:sz w:val="16"/>
                <w:szCs w:val="16"/>
              </w:rPr>
              <w:t>Водоснабжение и водоотведение</w:t>
            </w: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МУП «Путиловожилкомхоз»</w:t>
            </w:r>
          </w:p>
        </w:tc>
        <w:tc>
          <w:tcPr>
            <w:tcW w:w="846"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Путилово,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Братьев Пожарских,  2</w:t>
            </w:r>
          </w:p>
        </w:tc>
        <w:tc>
          <w:tcPr>
            <w:tcW w:w="731"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Савченко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Иван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Иванович</w:t>
            </w: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68-890</w:t>
            </w:r>
          </w:p>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8-952-200-80-64</w:t>
            </w: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68-890</w:t>
            </w: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6"/>
                <w:szCs w:val="16"/>
              </w:rPr>
            </w:pPr>
          </w:p>
        </w:tc>
      </w:tr>
      <w:tr w:rsidR="00A522DE" w:rsidRPr="00B76DC6" w:rsidTr="00907417">
        <w:trPr>
          <w:cantSplit/>
        </w:trPr>
        <w:tc>
          <w:tcPr>
            <w:tcW w:w="5000" w:type="pct"/>
            <w:gridSpan w:val="9"/>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6"/>
                <w:szCs w:val="16"/>
              </w:rPr>
            </w:pPr>
            <w:r w:rsidRPr="00B76DC6">
              <w:rPr>
                <w:rFonts w:ascii="Times New Roman" w:hAnsi="Times New Roman"/>
                <w:b/>
                <w:i/>
                <w:sz w:val="16"/>
                <w:szCs w:val="16"/>
              </w:rPr>
              <w:t>Теплоснабжение</w:t>
            </w: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АО «ЛОТЭК»</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lang w:val="en-US"/>
              </w:rPr>
              <w:t>lotec</w:t>
            </w:r>
            <w:r w:rsidRPr="00B76DC6">
              <w:rPr>
                <w:rFonts w:ascii="Times New Roman" w:hAnsi="Times New Roman"/>
                <w:sz w:val="16"/>
                <w:szCs w:val="16"/>
              </w:rPr>
              <w:t>@</w:t>
            </w:r>
            <w:r w:rsidRPr="00B76DC6">
              <w:rPr>
                <w:rFonts w:ascii="Times New Roman" w:hAnsi="Times New Roman"/>
                <w:sz w:val="16"/>
                <w:szCs w:val="16"/>
                <w:lang w:val="en-US"/>
              </w:rPr>
              <w:t>lotec</w:t>
            </w:r>
            <w:r w:rsidRPr="00B76DC6">
              <w:rPr>
                <w:rFonts w:ascii="Times New Roman" w:hAnsi="Times New Roman"/>
                <w:sz w:val="16"/>
                <w:szCs w:val="16"/>
              </w:rPr>
              <w:t>.</w:t>
            </w:r>
            <w:r w:rsidRPr="00B76DC6">
              <w:rPr>
                <w:rFonts w:ascii="Times New Roman" w:hAnsi="Times New Roman"/>
                <w:sz w:val="16"/>
                <w:szCs w:val="16"/>
                <w:lang w:val="en-US"/>
              </w:rPr>
              <w:t>ru</w:t>
            </w:r>
          </w:p>
        </w:tc>
        <w:tc>
          <w:tcPr>
            <w:tcW w:w="846"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Кингисе</w:t>
            </w:r>
            <w:r w:rsidR="00781F9C" w:rsidRPr="00B76DC6">
              <w:rPr>
                <w:rFonts w:ascii="Times New Roman" w:hAnsi="Times New Roman"/>
                <w:sz w:val="16"/>
                <w:szCs w:val="16"/>
              </w:rPr>
              <w:t>п</w:t>
            </w:r>
            <w:r w:rsidRPr="00B76DC6">
              <w:rPr>
                <w:rFonts w:ascii="Times New Roman" w:hAnsi="Times New Roman"/>
                <w:sz w:val="16"/>
                <w:szCs w:val="16"/>
              </w:rPr>
              <w:t>пский район, д.Вистино, ул.Ижевская, 29/1, пом.2</w:t>
            </w:r>
          </w:p>
        </w:tc>
        <w:tc>
          <w:tcPr>
            <w:tcW w:w="731"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Варзарь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Иван Тимофеевич</w:t>
            </w: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8-812-560-38-28</w:t>
            </w:r>
          </w:p>
        </w:tc>
        <w:tc>
          <w:tcPr>
            <w:tcW w:w="633" w:type="pct"/>
            <w:gridSpan w:val="2"/>
            <w:tcBorders>
              <w:top w:val="single" w:sz="4" w:space="0" w:color="auto"/>
              <w:bottom w:val="single" w:sz="4" w:space="0" w:color="auto"/>
            </w:tcBorders>
          </w:tcPr>
          <w:p w:rsidR="00A522DE" w:rsidRPr="00B76DC6" w:rsidRDefault="006B1196" w:rsidP="00586F0B">
            <w:pPr>
              <w:spacing w:after="0" w:line="240" w:lineRule="auto"/>
              <w:jc w:val="center"/>
              <w:rPr>
                <w:rFonts w:ascii="Times New Roman" w:hAnsi="Times New Roman"/>
                <w:sz w:val="12"/>
                <w:szCs w:val="12"/>
              </w:rPr>
            </w:pPr>
            <w:r w:rsidRPr="00B76DC6">
              <w:rPr>
                <w:rFonts w:ascii="Times New Roman" w:hAnsi="Times New Roman"/>
                <w:sz w:val="12"/>
                <w:szCs w:val="12"/>
              </w:rPr>
              <w:t>8-812-</w:t>
            </w:r>
            <w:r w:rsidR="00A522DE" w:rsidRPr="00B76DC6">
              <w:rPr>
                <w:rFonts w:ascii="Times New Roman" w:hAnsi="Times New Roman"/>
                <w:sz w:val="12"/>
                <w:szCs w:val="12"/>
              </w:rPr>
              <w:t>560-38-28</w:t>
            </w: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6"/>
                <w:szCs w:val="16"/>
              </w:rPr>
            </w:pPr>
          </w:p>
        </w:tc>
      </w:tr>
      <w:tr w:rsidR="00A522DE" w:rsidRPr="00B76DC6" w:rsidTr="00907417">
        <w:trPr>
          <w:cantSplit/>
        </w:trPr>
        <w:tc>
          <w:tcPr>
            <w:tcW w:w="5000" w:type="pct"/>
            <w:gridSpan w:val="9"/>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6"/>
                <w:szCs w:val="16"/>
              </w:rPr>
            </w:pPr>
            <w:r w:rsidRPr="00B76DC6">
              <w:rPr>
                <w:rFonts w:ascii="Times New Roman" w:hAnsi="Times New Roman"/>
                <w:b/>
                <w:i/>
                <w:sz w:val="16"/>
                <w:szCs w:val="16"/>
              </w:rPr>
              <w:t>Электроснабжение</w:t>
            </w:r>
          </w:p>
        </w:tc>
      </w:tr>
      <w:tr w:rsidR="00A522DE" w:rsidRPr="00B76DC6" w:rsidTr="00EC0B53">
        <w:trPr>
          <w:cantSplit/>
          <w:trHeight w:val="916"/>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Филиал ПАО </w:t>
            </w:r>
            <w:r w:rsidR="00EE7A05" w:rsidRPr="00B76DC6">
              <w:rPr>
                <w:rFonts w:ascii="Times New Roman" w:hAnsi="Times New Roman"/>
                <w:sz w:val="16"/>
                <w:szCs w:val="16"/>
              </w:rPr>
              <w:t>«</w:t>
            </w:r>
            <w:r w:rsidRPr="00B76DC6">
              <w:rPr>
                <w:rFonts w:ascii="Times New Roman" w:hAnsi="Times New Roman"/>
                <w:sz w:val="16"/>
                <w:szCs w:val="16"/>
              </w:rPr>
              <w:t>Ленэнерго» «Новоладожские электрическ</w:t>
            </w:r>
            <w:r w:rsidR="00EE7A05" w:rsidRPr="00B76DC6">
              <w:rPr>
                <w:rFonts w:ascii="Times New Roman" w:hAnsi="Times New Roman"/>
                <w:sz w:val="16"/>
                <w:szCs w:val="16"/>
              </w:rPr>
              <w:t>и</w:t>
            </w:r>
            <w:r w:rsidRPr="00B76DC6">
              <w:rPr>
                <w:rFonts w:ascii="Times New Roman" w:hAnsi="Times New Roman"/>
                <w:sz w:val="16"/>
                <w:szCs w:val="16"/>
              </w:rPr>
              <w:t>е сети»</w:t>
            </w:r>
          </w:p>
          <w:p w:rsidR="00A522DE" w:rsidRPr="00B76DC6" w:rsidRDefault="00A522DE" w:rsidP="00586F0B">
            <w:pPr>
              <w:spacing w:after="0" w:line="240" w:lineRule="auto"/>
              <w:rPr>
                <w:rFonts w:ascii="Times New Roman" w:hAnsi="Times New Roman"/>
                <w:sz w:val="16"/>
                <w:szCs w:val="16"/>
                <w:lang w:val="en-US"/>
              </w:rPr>
            </w:pPr>
            <w:r w:rsidRPr="00B76DC6">
              <w:rPr>
                <w:rFonts w:ascii="Times New Roman" w:hAnsi="Times New Roman"/>
                <w:sz w:val="16"/>
                <w:szCs w:val="16"/>
                <w:lang w:val="en-US"/>
              </w:rPr>
              <w:t>secr.nls@nwenergo.com</w:t>
            </w:r>
          </w:p>
        </w:tc>
        <w:tc>
          <w:tcPr>
            <w:tcW w:w="846"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г. Новая Ладога,</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 ул. Садовая, 25</w:t>
            </w:r>
          </w:p>
        </w:tc>
        <w:tc>
          <w:tcPr>
            <w:tcW w:w="731"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Руководитель </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Мальков Андрей Васильевич</w:t>
            </w: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8-81363-30-491</w:t>
            </w: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31-980</w:t>
            </w: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6"/>
                <w:szCs w:val="16"/>
              </w:rPr>
            </w:pPr>
          </w:p>
        </w:tc>
      </w:tr>
      <w:tr w:rsidR="00A522DE" w:rsidRPr="00B76DC6" w:rsidTr="00C90101">
        <w:trPr>
          <w:cantSplit/>
          <w:trHeight w:val="619"/>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Кировское  отделение АО «Петерб</w:t>
            </w:r>
            <w:r w:rsidR="00EE7A05" w:rsidRPr="00B76DC6">
              <w:rPr>
                <w:rFonts w:ascii="Times New Roman" w:hAnsi="Times New Roman"/>
                <w:sz w:val="16"/>
                <w:szCs w:val="16"/>
              </w:rPr>
              <w:t>у</w:t>
            </w:r>
            <w:r w:rsidRPr="00B76DC6">
              <w:rPr>
                <w:rFonts w:ascii="Times New Roman" w:hAnsi="Times New Roman"/>
                <w:sz w:val="16"/>
                <w:szCs w:val="16"/>
              </w:rPr>
              <w:t xml:space="preserve">ргская Сбытовая Компания»  </w:t>
            </w:r>
            <w:r w:rsidRPr="00B76DC6">
              <w:rPr>
                <w:rFonts w:ascii="Times New Roman" w:hAnsi="Times New Roman"/>
                <w:sz w:val="16"/>
                <w:szCs w:val="16"/>
                <w:lang w:val="en-US"/>
              </w:rPr>
              <w:t>kirv</w:t>
            </w:r>
            <w:r w:rsidRPr="00B76DC6">
              <w:rPr>
                <w:rFonts w:ascii="Times New Roman" w:hAnsi="Times New Roman"/>
                <w:sz w:val="16"/>
                <w:szCs w:val="16"/>
              </w:rPr>
              <w:t>@</w:t>
            </w:r>
            <w:r w:rsidRPr="00B76DC6">
              <w:rPr>
                <w:rFonts w:ascii="Times New Roman" w:hAnsi="Times New Roman"/>
                <w:sz w:val="16"/>
                <w:szCs w:val="16"/>
                <w:lang w:val="en-US"/>
              </w:rPr>
              <w:t>pesc</w:t>
            </w:r>
            <w:r w:rsidRPr="00B76DC6">
              <w:rPr>
                <w:rFonts w:ascii="Times New Roman" w:hAnsi="Times New Roman"/>
                <w:sz w:val="16"/>
                <w:szCs w:val="16"/>
              </w:rPr>
              <w:t>.</w:t>
            </w:r>
            <w:r w:rsidRPr="00B76DC6">
              <w:rPr>
                <w:rFonts w:ascii="Times New Roman" w:hAnsi="Times New Roman"/>
                <w:sz w:val="16"/>
                <w:szCs w:val="16"/>
                <w:lang w:val="en-US"/>
              </w:rPr>
              <w:t>ru</w:t>
            </w:r>
          </w:p>
        </w:tc>
        <w:tc>
          <w:tcPr>
            <w:tcW w:w="846"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г.Кировск,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ул. Энергетиков,  6</w:t>
            </w:r>
          </w:p>
        </w:tc>
        <w:tc>
          <w:tcPr>
            <w:tcW w:w="731"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Руководитель </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Жильцов Евгений Олегович</w:t>
            </w: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23-337</w:t>
            </w: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24-749</w:t>
            </w:r>
          </w:p>
          <w:p w:rsidR="00A522DE" w:rsidRPr="00B76DC6" w:rsidRDefault="00A522DE" w:rsidP="00586F0B">
            <w:pPr>
              <w:spacing w:after="0" w:line="240" w:lineRule="auto"/>
              <w:jc w:val="center"/>
              <w:rPr>
                <w:rFonts w:ascii="Times New Roman" w:hAnsi="Times New Roman"/>
                <w:sz w:val="12"/>
                <w:szCs w:val="12"/>
              </w:rPr>
            </w:pP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6"/>
                <w:szCs w:val="16"/>
              </w:rPr>
            </w:pPr>
          </w:p>
        </w:tc>
      </w:tr>
      <w:tr w:rsidR="00A522DE" w:rsidRPr="00B76DC6" w:rsidTr="00450B4C">
        <w:trPr>
          <w:cantSplit/>
          <w:trHeight w:val="176"/>
        </w:trPr>
        <w:tc>
          <w:tcPr>
            <w:tcW w:w="5000" w:type="pct"/>
            <w:gridSpan w:val="9"/>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6"/>
                <w:szCs w:val="16"/>
              </w:rPr>
            </w:pPr>
            <w:r w:rsidRPr="00B76DC6">
              <w:rPr>
                <w:rFonts w:ascii="Times New Roman" w:hAnsi="Times New Roman"/>
                <w:b/>
                <w:i/>
                <w:sz w:val="16"/>
                <w:szCs w:val="16"/>
              </w:rPr>
              <w:t>Газоснабжение</w:t>
            </w: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Филиал ЗАО «Газпром межрегионгаз Санкт-Петербург»</w:t>
            </w:r>
          </w:p>
        </w:tc>
        <w:tc>
          <w:tcPr>
            <w:tcW w:w="846" w:type="pct"/>
            <w:tcBorders>
              <w:top w:val="single" w:sz="4" w:space="0" w:color="auto"/>
              <w:bottom w:val="single" w:sz="4" w:space="0" w:color="auto"/>
            </w:tcBorders>
          </w:tcPr>
          <w:p w:rsidR="00781F9C" w:rsidRPr="00B76DC6" w:rsidRDefault="00781F9C" w:rsidP="00586F0B">
            <w:pPr>
              <w:spacing w:after="0" w:line="240" w:lineRule="auto"/>
              <w:rPr>
                <w:rFonts w:ascii="Times New Roman" w:hAnsi="Times New Roman"/>
                <w:sz w:val="16"/>
                <w:szCs w:val="16"/>
              </w:rPr>
            </w:pPr>
            <w:r w:rsidRPr="00B76DC6">
              <w:rPr>
                <w:rFonts w:ascii="Times New Roman" w:hAnsi="Times New Roman"/>
                <w:sz w:val="16"/>
                <w:szCs w:val="16"/>
              </w:rPr>
              <w:t xml:space="preserve">г.Санкт-Петербург,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Конногвардейский б-р, 17, литер А</w:t>
            </w:r>
          </w:p>
        </w:tc>
        <w:tc>
          <w:tcPr>
            <w:tcW w:w="731" w:type="pct"/>
            <w:tcBorders>
              <w:top w:val="single" w:sz="4" w:space="0" w:color="auto"/>
              <w:bottom w:val="single" w:sz="4" w:space="0" w:color="auto"/>
            </w:tcBorders>
          </w:tcPr>
          <w:p w:rsidR="00A522DE" w:rsidRPr="00B76DC6" w:rsidRDefault="00A522DE"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Мелицова Марина Владимировна</w:t>
            </w:r>
          </w:p>
        </w:tc>
        <w:tc>
          <w:tcPr>
            <w:tcW w:w="566" w:type="pct"/>
            <w:tcBorders>
              <w:top w:val="single" w:sz="4" w:space="0" w:color="auto"/>
              <w:bottom w:val="single" w:sz="4" w:space="0" w:color="auto"/>
            </w:tcBorders>
          </w:tcPr>
          <w:p w:rsidR="00A522DE" w:rsidRPr="00B76DC6" w:rsidRDefault="006B1196"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8-812-</w:t>
            </w:r>
            <w:r w:rsidR="00A522DE" w:rsidRPr="00B76DC6">
              <w:rPr>
                <w:rFonts w:ascii="Times New Roman" w:hAnsi="Times New Roman"/>
                <w:sz w:val="12"/>
                <w:szCs w:val="12"/>
              </w:rPr>
              <w:t>324-51-90</w:t>
            </w:r>
          </w:p>
        </w:tc>
        <w:tc>
          <w:tcPr>
            <w:tcW w:w="633" w:type="pct"/>
            <w:gridSpan w:val="2"/>
            <w:tcBorders>
              <w:top w:val="single" w:sz="4" w:space="0" w:color="auto"/>
              <w:bottom w:val="single" w:sz="4" w:space="0" w:color="auto"/>
            </w:tcBorders>
          </w:tcPr>
          <w:p w:rsidR="00A522DE" w:rsidRPr="00B76DC6" w:rsidRDefault="006B1196" w:rsidP="00586F0B">
            <w:pPr>
              <w:spacing w:after="0" w:line="240" w:lineRule="auto"/>
              <w:jc w:val="center"/>
              <w:rPr>
                <w:rFonts w:ascii="Times New Roman" w:hAnsi="Times New Roman"/>
                <w:sz w:val="12"/>
                <w:szCs w:val="12"/>
              </w:rPr>
            </w:pPr>
            <w:r w:rsidRPr="00B76DC6">
              <w:rPr>
                <w:rFonts w:ascii="Times New Roman" w:hAnsi="Times New Roman"/>
                <w:sz w:val="12"/>
                <w:szCs w:val="12"/>
              </w:rPr>
              <w:t>8-812-</w:t>
            </w:r>
            <w:r w:rsidR="00A522DE" w:rsidRPr="00B76DC6">
              <w:rPr>
                <w:rFonts w:ascii="Times New Roman" w:hAnsi="Times New Roman"/>
                <w:sz w:val="12"/>
                <w:szCs w:val="12"/>
              </w:rPr>
              <w:t>740-55-70</w:t>
            </w: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Филиал АО «Газпром газораспределение»</w:t>
            </w:r>
          </w:p>
        </w:tc>
        <w:tc>
          <w:tcPr>
            <w:tcW w:w="846"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г. Тосно, Московское шоссе, 4</w:t>
            </w:r>
          </w:p>
        </w:tc>
        <w:tc>
          <w:tcPr>
            <w:tcW w:w="731" w:type="pct"/>
            <w:tcBorders>
              <w:top w:val="single" w:sz="4" w:space="0" w:color="auto"/>
              <w:bottom w:val="single" w:sz="4" w:space="0" w:color="auto"/>
            </w:tcBorders>
          </w:tcPr>
          <w:p w:rsidR="00A522DE" w:rsidRPr="00B76DC6" w:rsidRDefault="00A522DE"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B54ED7"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Зубов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Игорь Валерьевич</w:t>
            </w:r>
          </w:p>
        </w:tc>
        <w:tc>
          <w:tcPr>
            <w:tcW w:w="566" w:type="pct"/>
            <w:tcBorders>
              <w:top w:val="single" w:sz="4" w:space="0" w:color="auto"/>
              <w:bottom w:val="single" w:sz="4" w:space="0" w:color="auto"/>
            </w:tcBorders>
          </w:tcPr>
          <w:p w:rsidR="00A522DE" w:rsidRPr="00B76DC6" w:rsidRDefault="006B1196"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w:t>
            </w:r>
            <w:r w:rsidR="00A522DE" w:rsidRPr="00B76DC6">
              <w:rPr>
                <w:rFonts w:ascii="Times New Roman" w:hAnsi="Times New Roman"/>
                <w:sz w:val="12"/>
                <w:szCs w:val="12"/>
              </w:rPr>
              <w:t>81361-42-351</w:t>
            </w:r>
          </w:p>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 xml:space="preserve">8-81361-25-053                                                              </w:t>
            </w: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ООО «ЛОГазинвест»  </w:t>
            </w:r>
          </w:p>
          <w:p w:rsidR="00A522DE" w:rsidRPr="00B76DC6" w:rsidRDefault="00A522DE" w:rsidP="00586F0B">
            <w:pPr>
              <w:spacing w:after="0" w:line="240" w:lineRule="auto"/>
              <w:rPr>
                <w:rFonts w:ascii="Times New Roman" w:hAnsi="Times New Roman"/>
                <w:sz w:val="16"/>
                <w:szCs w:val="16"/>
              </w:rPr>
            </w:pPr>
          </w:p>
        </w:tc>
        <w:tc>
          <w:tcPr>
            <w:tcW w:w="846"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г. Кировск,</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ул.Победы,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38а </w:t>
            </w:r>
          </w:p>
        </w:tc>
        <w:tc>
          <w:tcPr>
            <w:tcW w:w="731" w:type="pct"/>
            <w:tcBorders>
              <w:top w:val="single" w:sz="4" w:space="0" w:color="auto"/>
              <w:bottom w:val="single" w:sz="4" w:space="0" w:color="auto"/>
            </w:tcBorders>
          </w:tcPr>
          <w:p w:rsidR="00A522DE" w:rsidRPr="00B76DC6" w:rsidRDefault="00A522DE"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A522DE" w:rsidRPr="00B76DC6" w:rsidRDefault="00B30A6B" w:rsidP="00586F0B">
            <w:pPr>
              <w:spacing w:after="0" w:line="240" w:lineRule="auto"/>
              <w:rPr>
                <w:rFonts w:ascii="Times New Roman" w:hAnsi="Times New Roman"/>
                <w:sz w:val="16"/>
                <w:szCs w:val="16"/>
              </w:rPr>
            </w:pPr>
            <w:r w:rsidRPr="00B76DC6">
              <w:rPr>
                <w:rFonts w:ascii="Times New Roman" w:hAnsi="Times New Roman"/>
                <w:sz w:val="16"/>
                <w:szCs w:val="16"/>
              </w:rPr>
              <w:t>Кондратьев Геннадий Николаевич</w:t>
            </w: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 xml:space="preserve">23-442        </w:t>
            </w:r>
          </w:p>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21-426</w:t>
            </w:r>
          </w:p>
          <w:p w:rsidR="00A522DE" w:rsidRPr="00B76DC6" w:rsidRDefault="00A522DE" w:rsidP="00586F0B">
            <w:pPr>
              <w:spacing w:after="0" w:line="240" w:lineRule="auto"/>
              <w:ind w:left="-72" w:right="-108"/>
              <w:jc w:val="center"/>
              <w:rPr>
                <w:rFonts w:ascii="Times New Roman" w:hAnsi="Times New Roman"/>
                <w:sz w:val="12"/>
                <w:szCs w:val="12"/>
              </w:rPr>
            </w:pP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 xml:space="preserve">21-426 </w:t>
            </w: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21-426</w:t>
            </w:r>
          </w:p>
        </w:tc>
      </w:tr>
      <w:tr w:rsidR="00A522DE" w:rsidRPr="00B76DC6" w:rsidTr="00450B4C">
        <w:trPr>
          <w:cantSplit/>
          <w:trHeight w:val="131"/>
        </w:trPr>
        <w:tc>
          <w:tcPr>
            <w:tcW w:w="5000" w:type="pct"/>
            <w:gridSpan w:val="9"/>
            <w:tcBorders>
              <w:top w:val="single" w:sz="4" w:space="0" w:color="auto"/>
              <w:bottom w:val="single" w:sz="4" w:space="0" w:color="auto"/>
            </w:tcBorders>
          </w:tcPr>
          <w:p w:rsidR="00A522DE" w:rsidRPr="00450B4C" w:rsidRDefault="00A522DE" w:rsidP="00450B4C">
            <w:pPr>
              <w:spacing w:after="0" w:line="240" w:lineRule="auto"/>
              <w:jc w:val="center"/>
              <w:rPr>
                <w:rFonts w:ascii="Times New Roman" w:hAnsi="Times New Roman"/>
                <w:b/>
                <w:sz w:val="20"/>
                <w:szCs w:val="20"/>
              </w:rPr>
            </w:pPr>
            <w:r w:rsidRPr="00450B4C">
              <w:rPr>
                <w:rFonts w:ascii="Times New Roman" w:hAnsi="Times New Roman"/>
                <w:b/>
                <w:sz w:val="20"/>
                <w:szCs w:val="20"/>
              </w:rPr>
              <w:t>Суховское сельское поселение</w:t>
            </w:r>
          </w:p>
        </w:tc>
      </w:tr>
      <w:tr w:rsidR="00A522DE" w:rsidRPr="00B76DC6" w:rsidTr="00907417">
        <w:trPr>
          <w:cantSplit/>
        </w:trPr>
        <w:tc>
          <w:tcPr>
            <w:tcW w:w="5000" w:type="pct"/>
            <w:gridSpan w:val="9"/>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6"/>
                <w:szCs w:val="16"/>
              </w:rPr>
            </w:pPr>
            <w:r w:rsidRPr="00B76DC6">
              <w:rPr>
                <w:rFonts w:ascii="Times New Roman" w:hAnsi="Times New Roman"/>
                <w:b/>
                <w:sz w:val="16"/>
                <w:szCs w:val="16"/>
              </w:rPr>
              <w:t>Теплоснабжение</w:t>
            </w: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АО «ЛОТЭК»</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lang w:val="en-US"/>
              </w:rPr>
              <w:t>lotec</w:t>
            </w:r>
            <w:r w:rsidRPr="00B76DC6">
              <w:rPr>
                <w:rFonts w:ascii="Times New Roman" w:hAnsi="Times New Roman"/>
                <w:sz w:val="16"/>
                <w:szCs w:val="16"/>
              </w:rPr>
              <w:t>@</w:t>
            </w:r>
            <w:r w:rsidRPr="00B76DC6">
              <w:rPr>
                <w:rFonts w:ascii="Times New Roman" w:hAnsi="Times New Roman"/>
                <w:sz w:val="16"/>
                <w:szCs w:val="16"/>
                <w:lang w:val="en-US"/>
              </w:rPr>
              <w:t>lotec</w:t>
            </w:r>
            <w:r w:rsidRPr="00B76DC6">
              <w:rPr>
                <w:rFonts w:ascii="Times New Roman" w:hAnsi="Times New Roman"/>
                <w:sz w:val="16"/>
                <w:szCs w:val="16"/>
              </w:rPr>
              <w:t>.</w:t>
            </w:r>
            <w:r w:rsidRPr="00B76DC6">
              <w:rPr>
                <w:rFonts w:ascii="Times New Roman" w:hAnsi="Times New Roman"/>
                <w:sz w:val="16"/>
                <w:szCs w:val="16"/>
                <w:lang w:val="en-US"/>
              </w:rPr>
              <w:t>ru</w:t>
            </w:r>
          </w:p>
        </w:tc>
        <w:tc>
          <w:tcPr>
            <w:tcW w:w="846"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Кингисе</w:t>
            </w:r>
            <w:r w:rsidR="00781F9C" w:rsidRPr="00B76DC6">
              <w:rPr>
                <w:rFonts w:ascii="Times New Roman" w:hAnsi="Times New Roman"/>
                <w:sz w:val="16"/>
                <w:szCs w:val="16"/>
              </w:rPr>
              <w:t>п</w:t>
            </w:r>
            <w:r w:rsidRPr="00B76DC6">
              <w:rPr>
                <w:rFonts w:ascii="Times New Roman" w:hAnsi="Times New Roman"/>
                <w:sz w:val="16"/>
                <w:szCs w:val="16"/>
              </w:rPr>
              <w:t>пский район, д.Вистино, ул.Ижевская, 29/1, пом.2</w:t>
            </w:r>
          </w:p>
        </w:tc>
        <w:tc>
          <w:tcPr>
            <w:tcW w:w="731"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BD16E0"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Варзарь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Иван Тимофеевич</w:t>
            </w: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8-812-560-38-28</w:t>
            </w:r>
          </w:p>
        </w:tc>
        <w:tc>
          <w:tcPr>
            <w:tcW w:w="633" w:type="pct"/>
            <w:gridSpan w:val="2"/>
            <w:tcBorders>
              <w:top w:val="single" w:sz="4" w:space="0" w:color="auto"/>
              <w:bottom w:val="single" w:sz="4" w:space="0" w:color="auto"/>
            </w:tcBorders>
          </w:tcPr>
          <w:p w:rsidR="00A522DE" w:rsidRPr="00B76DC6" w:rsidRDefault="006B1196" w:rsidP="00586F0B">
            <w:pPr>
              <w:spacing w:after="0" w:line="240" w:lineRule="auto"/>
              <w:jc w:val="center"/>
              <w:rPr>
                <w:rFonts w:ascii="Times New Roman" w:hAnsi="Times New Roman"/>
                <w:sz w:val="12"/>
                <w:szCs w:val="12"/>
              </w:rPr>
            </w:pPr>
            <w:r w:rsidRPr="00B76DC6">
              <w:rPr>
                <w:rFonts w:ascii="Times New Roman" w:hAnsi="Times New Roman"/>
                <w:sz w:val="12"/>
                <w:szCs w:val="12"/>
              </w:rPr>
              <w:t>8-812-</w:t>
            </w:r>
            <w:r w:rsidR="00A522DE" w:rsidRPr="00B76DC6">
              <w:rPr>
                <w:rFonts w:ascii="Times New Roman" w:hAnsi="Times New Roman"/>
                <w:sz w:val="12"/>
                <w:szCs w:val="12"/>
              </w:rPr>
              <w:t>560-38-28</w:t>
            </w: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r>
      <w:tr w:rsidR="00A522DE" w:rsidRPr="00B76DC6" w:rsidTr="00907417">
        <w:trPr>
          <w:cantSplit/>
        </w:trPr>
        <w:tc>
          <w:tcPr>
            <w:tcW w:w="5000" w:type="pct"/>
            <w:gridSpan w:val="9"/>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6"/>
                <w:szCs w:val="16"/>
              </w:rPr>
            </w:pPr>
            <w:r w:rsidRPr="00B76DC6">
              <w:rPr>
                <w:rFonts w:ascii="Times New Roman" w:hAnsi="Times New Roman"/>
                <w:b/>
                <w:i/>
                <w:sz w:val="16"/>
                <w:szCs w:val="16"/>
              </w:rPr>
              <w:t>Электроснабжение</w:t>
            </w: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Филиал ПАО </w:t>
            </w:r>
            <w:r w:rsidR="00033D45" w:rsidRPr="00B76DC6">
              <w:rPr>
                <w:rFonts w:ascii="Times New Roman" w:hAnsi="Times New Roman"/>
                <w:sz w:val="16"/>
                <w:szCs w:val="16"/>
              </w:rPr>
              <w:t>«</w:t>
            </w:r>
            <w:r w:rsidRPr="00B76DC6">
              <w:rPr>
                <w:rFonts w:ascii="Times New Roman" w:hAnsi="Times New Roman"/>
                <w:sz w:val="16"/>
                <w:szCs w:val="16"/>
              </w:rPr>
              <w:t>Ленэнерго» «Новоладожские электрическ</w:t>
            </w:r>
            <w:r w:rsidR="00033D45" w:rsidRPr="00B76DC6">
              <w:rPr>
                <w:rFonts w:ascii="Times New Roman" w:hAnsi="Times New Roman"/>
                <w:sz w:val="16"/>
                <w:szCs w:val="16"/>
              </w:rPr>
              <w:t>и</w:t>
            </w:r>
            <w:r w:rsidRPr="00B76DC6">
              <w:rPr>
                <w:rFonts w:ascii="Times New Roman" w:hAnsi="Times New Roman"/>
                <w:sz w:val="16"/>
                <w:szCs w:val="16"/>
              </w:rPr>
              <w:t>е сети»</w:t>
            </w:r>
          </w:p>
          <w:p w:rsidR="00A522DE" w:rsidRPr="00B76DC6" w:rsidRDefault="00A522DE" w:rsidP="00586F0B">
            <w:pPr>
              <w:spacing w:after="0" w:line="240" w:lineRule="auto"/>
              <w:rPr>
                <w:rFonts w:ascii="Times New Roman" w:hAnsi="Times New Roman"/>
                <w:sz w:val="16"/>
                <w:szCs w:val="16"/>
                <w:lang w:val="en-US"/>
              </w:rPr>
            </w:pPr>
            <w:r w:rsidRPr="00B76DC6">
              <w:rPr>
                <w:rFonts w:ascii="Times New Roman" w:hAnsi="Times New Roman"/>
                <w:sz w:val="16"/>
                <w:szCs w:val="16"/>
                <w:lang w:val="en-US"/>
              </w:rPr>
              <w:t>secr.nls@nwenergo.com</w:t>
            </w:r>
          </w:p>
        </w:tc>
        <w:tc>
          <w:tcPr>
            <w:tcW w:w="846"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г. Новая Ладога, ул.Садовая, 25</w:t>
            </w:r>
          </w:p>
        </w:tc>
        <w:tc>
          <w:tcPr>
            <w:tcW w:w="731" w:type="pct"/>
            <w:tcBorders>
              <w:top w:val="single" w:sz="4" w:space="0" w:color="auto"/>
              <w:bottom w:val="single" w:sz="4" w:space="0" w:color="auto"/>
            </w:tcBorders>
          </w:tcPr>
          <w:p w:rsidR="00A522DE" w:rsidRPr="00B76DC6" w:rsidRDefault="00A522DE"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Мальков Андрей Васильевич</w:t>
            </w: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8-81363-30-491</w:t>
            </w: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31-980</w:t>
            </w: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Кировское  отделение АО «Петерб</w:t>
            </w:r>
            <w:r w:rsidR="00033D45" w:rsidRPr="00B76DC6">
              <w:rPr>
                <w:rFonts w:ascii="Times New Roman" w:hAnsi="Times New Roman"/>
                <w:sz w:val="16"/>
                <w:szCs w:val="16"/>
              </w:rPr>
              <w:t>у</w:t>
            </w:r>
            <w:r w:rsidRPr="00B76DC6">
              <w:rPr>
                <w:rFonts w:ascii="Times New Roman" w:hAnsi="Times New Roman"/>
                <w:sz w:val="16"/>
                <w:szCs w:val="16"/>
              </w:rPr>
              <w:t xml:space="preserve">ргская Сбытовая Компания»  </w:t>
            </w:r>
            <w:r w:rsidRPr="00B76DC6">
              <w:rPr>
                <w:rFonts w:ascii="Times New Roman" w:hAnsi="Times New Roman"/>
                <w:sz w:val="16"/>
                <w:szCs w:val="16"/>
                <w:lang w:val="en-US"/>
              </w:rPr>
              <w:t>kirv</w:t>
            </w:r>
            <w:r w:rsidRPr="00B76DC6">
              <w:rPr>
                <w:rFonts w:ascii="Times New Roman" w:hAnsi="Times New Roman"/>
                <w:sz w:val="16"/>
                <w:szCs w:val="16"/>
              </w:rPr>
              <w:t>@</w:t>
            </w:r>
            <w:r w:rsidRPr="00B76DC6">
              <w:rPr>
                <w:rFonts w:ascii="Times New Roman" w:hAnsi="Times New Roman"/>
                <w:sz w:val="16"/>
                <w:szCs w:val="16"/>
                <w:lang w:val="en-US"/>
              </w:rPr>
              <w:t>pesc</w:t>
            </w:r>
            <w:r w:rsidRPr="00B76DC6">
              <w:rPr>
                <w:rFonts w:ascii="Times New Roman" w:hAnsi="Times New Roman"/>
                <w:sz w:val="16"/>
                <w:szCs w:val="16"/>
              </w:rPr>
              <w:t>.</w:t>
            </w:r>
            <w:r w:rsidRPr="00B76DC6">
              <w:rPr>
                <w:rFonts w:ascii="Times New Roman" w:hAnsi="Times New Roman"/>
                <w:sz w:val="16"/>
                <w:szCs w:val="16"/>
                <w:lang w:val="en-US"/>
              </w:rPr>
              <w:t>ru</w:t>
            </w:r>
          </w:p>
        </w:tc>
        <w:tc>
          <w:tcPr>
            <w:tcW w:w="846"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г.Кировск,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ул. Энергетиков,  6</w:t>
            </w:r>
          </w:p>
        </w:tc>
        <w:tc>
          <w:tcPr>
            <w:tcW w:w="731" w:type="pct"/>
            <w:tcBorders>
              <w:top w:val="single" w:sz="4" w:space="0" w:color="auto"/>
              <w:bottom w:val="single" w:sz="4" w:space="0" w:color="auto"/>
            </w:tcBorders>
          </w:tcPr>
          <w:p w:rsidR="00A522DE" w:rsidRPr="00B76DC6" w:rsidRDefault="00A522DE"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Жильцов Евгений Олегович</w:t>
            </w: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23-337</w:t>
            </w: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24-749</w:t>
            </w:r>
          </w:p>
          <w:p w:rsidR="00A522DE" w:rsidRPr="00B76DC6" w:rsidRDefault="00A522DE" w:rsidP="00586F0B">
            <w:pPr>
              <w:spacing w:after="0" w:line="240" w:lineRule="auto"/>
              <w:jc w:val="center"/>
              <w:rPr>
                <w:rFonts w:ascii="Times New Roman" w:hAnsi="Times New Roman"/>
                <w:sz w:val="12"/>
                <w:szCs w:val="12"/>
              </w:rPr>
            </w:pP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r>
      <w:tr w:rsidR="00A522DE" w:rsidRPr="00B76DC6" w:rsidTr="00907417">
        <w:trPr>
          <w:cantSplit/>
          <w:trHeight w:val="373"/>
        </w:trPr>
        <w:tc>
          <w:tcPr>
            <w:tcW w:w="5000" w:type="pct"/>
            <w:gridSpan w:val="9"/>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6"/>
                <w:szCs w:val="16"/>
              </w:rPr>
            </w:pPr>
            <w:r w:rsidRPr="00B76DC6">
              <w:rPr>
                <w:rFonts w:ascii="Times New Roman" w:hAnsi="Times New Roman"/>
                <w:b/>
                <w:i/>
                <w:sz w:val="16"/>
                <w:szCs w:val="16"/>
              </w:rPr>
              <w:t>Газоснабжение</w:t>
            </w: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ООО «ЛОГазинвест»  </w:t>
            </w:r>
          </w:p>
          <w:p w:rsidR="00A522DE" w:rsidRPr="00B76DC6" w:rsidRDefault="00A522DE" w:rsidP="00586F0B">
            <w:pPr>
              <w:spacing w:after="0" w:line="240" w:lineRule="auto"/>
              <w:rPr>
                <w:rFonts w:ascii="Times New Roman" w:hAnsi="Times New Roman"/>
                <w:sz w:val="16"/>
                <w:szCs w:val="16"/>
              </w:rPr>
            </w:pPr>
          </w:p>
        </w:tc>
        <w:tc>
          <w:tcPr>
            <w:tcW w:w="846" w:type="pct"/>
            <w:tcBorders>
              <w:top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г. Кировск,</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ул.Победы,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38а </w:t>
            </w:r>
          </w:p>
        </w:tc>
        <w:tc>
          <w:tcPr>
            <w:tcW w:w="731"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A522DE" w:rsidRPr="00B76DC6" w:rsidRDefault="00B30A6B" w:rsidP="00586F0B">
            <w:pPr>
              <w:spacing w:after="0" w:line="240" w:lineRule="auto"/>
              <w:rPr>
                <w:rFonts w:ascii="Times New Roman" w:hAnsi="Times New Roman"/>
                <w:sz w:val="16"/>
                <w:szCs w:val="16"/>
              </w:rPr>
            </w:pPr>
            <w:r w:rsidRPr="00B76DC6">
              <w:rPr>
                <w:rFonts w:ascii="Times New Roman" w:hAnsi="Times New Roman"/>
                <w:sz w:val="16"/>
                <w:szCs w:val="16"/>
              </w:rPr>
              <w:t>Кондратьев Геннадий Николаевич</w:t>
            </w: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 xml:space="preserve">23-442        </w:t>
            </w:r>
          </w:p>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21-426</w:t>
            </w:r>
          </w:p>
          <w:p w:rsidR="00A522DE" w:rsidRPr="00B76DC6" w:rsidRDefault="00A522DE" w:rsidP="00586F0B">
            <w:pPr>
              <w:spacing w:after="0" w:line="240" w:lineRule="auto"/>
              <w:ind w:left="-72" w:right="-108"/>
              <w:jc w:val="center"/>
              <w:rPr>
                <w:rFonts w:ascii="Times New Roman" w:hAnsi="Times New Roman"/>
                <w:sz w:val="12"/>
                <w:szCs w:val="12"/>
              </w:rPr>
            </w:pP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 xml:space="preserve">21-426 </w:t>
            </w: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21-426</w:t>
            </w:r>
          </w:p>
        </w:tc>
      </w:tr>
      <w:tr w:rsidR="00A522DE" w:rsidRPr="00B76DC6" w:rsidTr="00450B4C">
        <w:trPr>
          <w:cantSplit/>
          <w:trHeight w:val="325"/>
        </w:trPr>
        <w:tc>
          <w:tcPr>
            <w:tcW w:w="5000" w:type="pct"/>
            <w:gridSpan w:val="9"/>
            <w:tcBorders>
              <w:top w:val="single" w:sz="4" w:space="0" w:color="auto"/>
            </w:tcBorders>
          </w:tcPr>
          <w:p w:rsidR="00A522DE" w:rsidRPr="00450B4C" w:rsidRDefault="00A522DE" w:rsidP="00586F0B">
            <w:pPr>
              <w:spacing w:after="0" w:line="240" w:lineRule="auto"/>
              <w:jc w:val="center"/>
              <w:rPr>
                <w:rFonts w:ascii="Times New Roman" w:hAnsi="Times New Roman"/>
                <w:b/>
                <w:sz w:val="20"/>
                <w:szCs w:val="20"/>
              </w:rPr>
            </w:pPr>
            <w:r w:rsidRPr="00450B4C">
              <w:rPr>
                <w:rFonts w:ascii="Times New Roman" w:hAnsi="Times New Roman"/>
                <w:b/>
                <w:sz w:val="20"/>
                <w:szCs w:val="20"/>
              </w:rPr>
              <w:t>Шумское сельское поселение</w:t>
            </w:r>
          </w:p>
        </w:tc>
      </w:tr>
      <w:tr w:rsidR="00A522DE" w:rsidRPr="00B76DC6" w:rsidTr="00907417">
        <w:trPr>
          <w:cantSplit/>
        </w:trPr>
        <w:tc>
          <w:tcPr>
            <w:tcW w:w="5000" w:type="pct"/>
            <w:gridSpan w:val="9"/>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6"/>
                <w:szCs w:val="16"/>
              </w:rPr>
            </w:pPr>
            <w:r w:rsidRPr="00B76DC6">
              <w:rPr>
                <w:rFonts w:ascii="Times New Roman" w:hAnsi="Times New Roman"/>
                <w:b/>
                <w:i/>
                <w:sz w:val="16"/>
                <w:szCs w:val="16"/>
              </w:rPr>
              <w:t xml:space="preserve">Водоснабжение, водоотведение               </w:t>
            </w: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МУП «Северное сияние»</w:t>
            </w:r>
          </w:p>
          <w:p w:rsidR="00A522DE" w:rsidRPr="00B76DC6" w:rsidRDefault="00A522DE" w:rsidP="00586F0B">
            <w:pPr>
              <w:spacing w:after="0" w:line="240" w:lineRule="auto"/>
              <w:rPr>
                <w:rFonts w:ascii="Times New Roman" w:hAnsi="Times New Roman"/>
                <w:sz w:val="16"/>
                <w:szCs w:val="16"/>
                <w:u w:val="single"/>
              </w:rPr>
            </w:pPr>
            <w:r w:rsidRPr="00B76DC6">
              <w:rPr>
                <w:rFonts w:ascii="Times New Roman" w:hAnsi="Times New Roman"/>
                <w:sz w:val="16"/>
                <w:szCs w:val="16"/>
                <w:u w:val="single"/>
                <w:lang w:val="en-US"/>
              </w:rPr>
              <w:t>s</w:t>
            </w:r>
            <w:r w:rsidRPr="00B76DC6">
              <w:rPr>
                <w:rFonts w:ascii="Times New Roman" w:hAnsi="Times New Roman"/>
                <w:sz w:val="16"/>
                <w:szCs w:val="16"/>
                <w:u w:val="single"/>
              </w:rPr>
              <w:t>_</w:t>
            </w:r>
            <w:r w:rsidRPr="00B76DC6">
              <w:rPr>
                <w:rFonts w:ascii="Times New Roman" w:hAnsi="Times New Roman"/>
                <w:sz w:val="16"/>
                <w:szCs w:val="16"/>
                <w:u w:val="single"/>
                <w:lang w:val="en-US"/>
              </w:rPr>
              <w:t>siyanie</w:t>
            </w:r>
            <w:r w:rsidRPr="00B76DC6">
              <w:rPr>
                <w:rFonts w:ascii="Times New Roman" w:hAnsi="Times New Roman"/>
                <w:sz w:val="16"/>
                <w:szCs w:val="16"/>
                <w:u w:val="single"/>
              </w:rPr>
              <w:t>@</w:t>
            </w:r>
            <w:r w:rsidRPr="00B76DC6">
              <w:rPr>
                <w:rFonts w:ascii="Times New Roman" w:hAnsi="Times New Roman"/>
                <w:sz w:val="16"/>
                <w:szCs w:val="16"/>
                <w:u w:val="single"/>
                <w:lang w:val="en-US"/>
              </w:rPr>
              <w:t>bk</w:t>
            </w:r>
            <w:r w:rsidRPr="00B76DC6">
              <w:rPr>
                <w:rFonts w:ascii="Times New Roman" w:hAnsi="Times New Roman"/>
                <w:sz w:val="16"/>
                <w:szCs w:val="16"/>
                <w:u w:val="single"/>
              </w:rPr>
              <w:t>.</w:t>
            </w:r>
            <w:r w:rsidRPr="00B76DC6">
              <w:rPr>
                <w:rFonts w:ascii="Times New Roman" w:hAnsi="Times New Roman"/>
                <w:sz w:val="16"/>
                <w:szCs w:val="16"/>
                <w:u w:val="single"/>
                <w:lang w:val="en-US"/>
              </w:rPr>
              <w:t>ru</w:t>
            </w:r>
          </w:p>
        </w:tc>
        <w:tc>
          <w:tcPr>
            <w:tcW w:w="846"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с.Шум, ул.Советская</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7а</w:t>
            </w:r>
          </w:p>
        </w:tc>
        <w:tc>
          <w:tcPr>
            <w:tcW w:w="731"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Иванов</w:t>
            </w:r>
          </w:p>
          <w:p w:rsidR="00A522DE"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Сергей Владимирович</w:t>
            </w:r>
          </w:p>
          <w:p w:rsidR="00932815" w:rsidRPr="00B76DC6" w:rsidRDefault="00932815" w:rsidP="00586F0B">
            <w:pPr>
              <w:spacing w:after="0" w:line="240" w:lineRule="auto"/>
              <w:rPr>
                <w:rFonts w:ascii="Times New Roman" w:hAnsi="Times New Roman"/>
                <w:sz w:val="16"/>
                <w:szCs w:val="16"/>
              </w:rPr>
            </w:pPr>
          </w:p>
          <w:p w:rsidR="00A522DE" w:rsidRPr="00B76DC6" w:rsidRDefault="00A522DE" w:rsidP="00586F0B">
            <w:pPr>
              <w:spacing w:after="0" w:line="240" w:lineRule="auto"/>
              <w:rPr>
                <w:rFonts w:ascii="Times New Roman" w:hAnsi="Times New Roman"/>
                <w:sz w:val="16"/>
                <w:szCs w:val="16"/>
              </w:rPr>
            </w:pP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54-180</w:t>
            </w:r>
          </w:p>
          <w:p w:rsidR="00A522DE" w:rsidRPr="00B76DC6" w:rsidRDefault="00A522DE" w:rsidP="00586F0B">
            <w:pPr>
              <w:spacing w:after="0" w:line="240" w:lineRule="auto"/>
              <w:ind w:left="-72" w:right="-108"/>
              <w:jc w:val="center"/>
              <w:rPr>
                <w:rFonts w:ascii="Times New Roman" w:hAnsi="Times New Roman"/>
                <w:sz w:val="12"/>
                <w:szCs w:val="12"/>
              </w:rPr>
            </w:pP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54-180</w:t>
            </w: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lang w:val="en-US"/>
              </w:rPr>
            </w:pPr>
            <w:r w:rsidRPr="00B76DC6">
              <w:rPr>
                <w:rFonts w:ascii="Times New Roman" w:hAnsi="Times New Roman"/>
                <w:sz w:val="12"/>
                <w:szCs w:val="12"/>
                <w:lang w:val="en-US"/>
              </w:rPr>
              <w:t>54-180</w:t>
            </w:r>
          </w:p>
        </w:tc>
      </w:tr>
      <w:tr w:rsidR="00A522DE" w:rsidRPr="00B76DC6" w:rsidTr="00450B4C">
        <w:trPr>
          <w:cantSplit/>
          <w:trHeight w:val="246"/>
        </w:trPr>
        <w:tc>
          <w:tcPr>
            <w:tcW w:w="5000" w:type="pct"/>
            <w:gridSpan w:val="9"/>
            <w:tcBorders>
              <w:top w:val="single" w:sz="4" w:space="0" w:color="auto"/>
              <w:bottom w:val="single" w:sz="4" w:space="0" w:color="auto"/>
            </w:tcBorders>
          </w:tcPr>
          <w:p w:rsidR="00A522DE" w:rsidRPr="00450B4C" w:rsidRDefault="00A522DE" w:rsidP="00586F0B">
            <w:pPr>
              <w:spacing w:after="0" w:line="240" w:lineRule="auto"/>
              <w:jc w:val="center"/>
              <w:rPr>
                <w:rFonts w:ascii="Times New Roman" w:hAnsi="Times New Roman"/>
                <w:i/>
                <w:sz w:val="16"/>
                <w:szCs w:val="16"/>
              </w:rPr>
            </w:pPr>
            <w:r w:rsidRPr="00450B4C">
              <w:rPr>
                <w:rFonts w:ascii="Times New Roman" w:hAnsi="Times New Roman"/>
                <w:b/>
                <w:i/>
                <w:sz w:val="16"/>
                <w:szCs w:val="16"/>
              </w:rPr>
              <w:t>Теплоснабжение</w:t>
            </w:r>
          </w:p>
        </w:tc>
      </w:tr>
      <w:tr w:rsidR="00A522DE" w:rsidRPr="00B76DC6" w:rsidTr="00B85FFD">
        <w:trPr>
          <w:cantSplit/>
          <w:trHeight w:val="962"/>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АО «ЛОТЭК»</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lang w:val="en-US"/>
              </w:rPr>
              <w:t>lotec</w:t>
            </w:r>
            <w:r w:rsidRPr="00B76DC6">
              <w:rPr>
                <w:rFonts w:ascii="Times New Roman" w:hAnsi="Times New Roman"/>
                <w:sz w:val="16"/>
                <w:szCs w:val="16"/>
              </w:rPr>
              <w:t>@</w:t>
            </w:r>
            <w:r w:rsidRPr="00B76DC6">
              <w:rPr>
                <w:rFonts w:ascii="Times New Roman" w:hAnsi="Times New Roman"/>
                <w:sz w:val="16"/>
                <w:szCs w:val="16"/>
                <w:lang w:val="en-US"/>
              </w:rPr>
              <w:t>lotec</w:t>
            </w:r>
            <w:r w:rsidRPr="00B76DC6">
              <w:rPr>
                <w:rFonts w:ascii="Times New Roman" w:hAnsi="Times New Roman"/>
                <w:sz w:val="16"/>
                <w:szCs w:val="16"/>
              </w:rPr>
              <w:t>.</w:t>
            </w:r>
            <w:r w:rsidRPr="00B76DC6">
              <w:rPr>
                <w:rFonts w:ascii="Times New Roman" w:hAnsi="Times New Roman"/>
                <w:sz w:val="16"/>
                <w:szCs w:val="16"/>
                <w:lang w:val="en-US"/>
              </w:rPr>
              <w:t>ru</w:t>
            </w:r>
          </w:p>
        </w:tc>
        <w:tc>
          <w:tcPr>
            <w:tcW w:w="846"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Кингисеп</w:t>
            </w:r>
            <w:r w:rsidR="00781F9C" w:rsidRPr="00B76DC6">
              <w:rPr>
                <w:rFonts w:ascii="Times New Roman" w:hAnsi="Times New Roman"/>
                <w:sz w:val="16"/>
                <w:szCs w:val="16"/>
              </w:rPr>
              <w:t>п</w:t>
            </w:r>
            <w:r w:rsidRPr="00B76DC6">
              <w:rPr>
                <w:rFonts w:ascii="Times New Roman" w:hAnsi="Times New Roman"/>
                <w:sz w:val="16"/>
                <w:szCs w:val="16"/>
              </w:rPr>
              <w:t>ский район, д.Вистино, ул.Ижевская, 29/1, пом.2</w:t>
            </w:r>
          </w:p>
        </w:tc>
        <w:tc>
          <w:tcPr>
            <w:tcW w:w="731"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Варзарь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Иван Тимофеевич</w:t>
            </w: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8-812-560-38-28</w:t>
            </w:r>
          </w:p>
        </w:tc>
        <w:tc>
          <w:tcPr>
            <w:tcW w:w="633" w:type="pct"/>
            <w:gridSpan w:val="2"/>
            <w:tcBorders>
              <w:top w:val="single" w:sz="4" w:space="0" w:color="auto"/>
              <w:bottom w:val="single" w:sz="4" w:space="0" w:color="auto"/>
            </w:tcBorders>
          </w:tcPr>
          <w:p w:rsidR="00A522DE" w:rsidRPr="00B76DC6" w:rsidRDefault="006B1196" w:rsidP="00586F0B">
            <w:pPr>
              <w:spacing w:after="0" w:line="240" w:lineRule="auto"/>
              <w:jc w:val="center"/>
              <w:rPr>
                <w:rFonts w:ascii="Times New Roman" w:hAnsi="Times New Roman"/>
                <w:sz w:val="12"/>
                <w:szCs w:val="12"/>
              </w:rPr>
            </w:pPr>
            <w:r w:rsidRPr="00B76DC6">
              <w:rPr>
                <w:rFonts w:ascii="Times New Roman" w:hAnsi="Times New Roman"/>
                <w:sz w:val="12"/>
                <w:szCs w:val="12"/>
              </w:rPr>
              <w:t>8-812-</w:t>
            </w:r>
            <w:r w:rsidR="00A522DE" w:rsidRPr="00B76DC6">
              <w:rPr>
                <w:rFonts w:ascii="Times New Roman" w:hAnsi="Times New Roman"/>
                <w:sz w:val="12"/>
                <w:szCs w:val="12"/>
              </w:rPr>
              <w:t>560-38-28</w:t>
            </w: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r>
      <w:tr w:rsidR="00A522DE" w:rsidRPr="00B76DC6" w:rsidTr="00450B4C">
        <w:trPr>
          <w:cantSplit/>
          <w:trHeight w:val="150"/>
        </w:trPr>
        <w:tc>
          <w:tcPr>
            <w:tcW w:w="5000" w:type="pct"/>
            <w:gridSpan w:val="9"/>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6"/>
                <w:szCs w:val="16"/>
              </w:rPr>
            </w:pPr>
            <w:r w:rsidRPr="00B76DC6">
              <w:rPr>
                <w:rFonts w:ascii="Times New Roman" w:hAnsi="Times New Roman"/>
                <w:b/>
                <w:i/>
                <w:sz w:val="16"/>
                <w:szCs w:val="16"/>
              </w:rPr>
              <w:t>Электроснабжение</w:t>
            </w:r>
          </w:p>
        </w:tc>
      </w:tr>
      <w:tr w:rsidR="00A522DE" w:rsidRPr="00B76DC6" w:rsidTr="00B85FFD">
        <w:trPr>
          <w:cantSplit/>
          <w:trHeight w:val="977"/>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lastRenderedPageBreak/>
              <w:t xml:space="preserve">Филиал ПАО </w:t>
            </w:r>
            <w:r w:rsidR="00033D45" w:rsidRPr="00B76DC6">
              <w:rPr>
                <w:rFonts w:ascii="Times New Roman" w:hAnsi="Times New Roman"/>
                <w:sz w:val="16"/>
                <w:szCs w:val="16"/>
              </w:rPr>
              <w:t>«</w:t>
            </w:r>
            <w:r w:rsidRPr="00B76DC6">
              <w:rPr>
                <w:rFonts w:ascii="Times New Roman" w:hAnsi="Times New Roman"/>
                <w:sz w:val="16"/>
                <w:szCs w:val="16"/>
              </w:rPr>
              <w:t>Ленэнерго» «Новоладожские электрическ</w:t>
            </w:r>
            <w:r w:rsidR="00033D45" w:rsidRPr="00B76DC6">
              <w:rPr>
                <w:rFonts w:ascii="Times New Roman" w:hAnsi="Times New Roman"/>
                <w:sz w:val="16"/>
                <w:szCs w:val="16"/>
              </w:rPr>
              <w:t>и</w:t>
            </w:r>
            <w:r w:rsidRPr="00B76DC6">
              <w:rPr>
                <w:rFonts w:ascii="Times New Roman" w:hAnsi="Times New Roman"/>
                <w:sz w:val="16"/>
                <w:szCs w:val="16"/>
              </w:rPr>
              <w:t>е сети»</w:t>
            </w:r>
          </w:p>
          <w:p w:rsidR="00A522DE" w:rsidRPr="00B76DC6" w:rsidRDefault="00A522DE" w:rsidP="00586F0B">
            <w:pPr>
              <w:spacing w:after="0" w:line="240" w:lineRule="auto"/>
              <w:rPr>
                <w:rFonts w:ascii="Times New Roman" w:hAnsi="Times New Roman"/>
                <w:sz w:val="16"/>
                <w:szCs w:val="16"/>
                <w:lang w:val="en-US"/>
              </w:rPr>
            </w:pPr>
            <w:r w:rsidRPr="00B76DC6">
              <w:rPr>
                <w:rFonts w:ascii="Times New Roman" w:hAnsi="Times New Roman"/>
                <w:sz w:val="16"/>
                <w:szCs w:val="16"/>
                <w:lang w:val="en-US"/>
              </w:rPr>
              <w:t>secr.nls@nwenergo.com</w:t>
            </w:r>
          </w:p>
        </w:tc>
        <w:tc>
          <w:tcPr>
            <w:tcW w:w="846"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г. Новая Ладога,</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 ул. Садовая 25</w:t>
            </w:r>
          </w:p>
        </w:tc>
        <w:tc>
          <w:tcPr>
            <w:tcW w:w="731" w:type="pct"/>
            <w:tcBorders>
              <w:top w:val="single" w:sz="4" w:space="0" w:color="auto"/>
              <w:bottom w:val="single" w:sz="4" w:space="0" w:color="auto"/>
            </w:tcBorders>
          </w:tcPr>
          <w:p w:rsidR="00A522DE" w:rsidRPr="00B76DC6" w:rsidRDefault="00A522DE"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Мальков Андрей Васильевич</w:t>
            </w: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8-81363-30-491</w:t>
            </w: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31-980</w:t>
            </w: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6"/>
                <w:szCs w:val="16"/>
              </w:rPr>
            </w:pPr>
          </w:p>
        </w:tc>
      </w:tr>
      <w:tr w:rsidR="00A522DE" w:rsidRPr="00B76DC6" w:rsidTr="00F56998">
        <w:trPr>
          <w:cantSplit/>
          <w:trHeight w:val="608"/>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Кировское  отделение АО «Петерб</w:t>
            </w:r>
            <w:r w:rsidR="00033D45" w:rsidRPr="00B76DC6">
              <w:rPr>
                <w:rFonts w:ascii="Times New Roman" w:hAnsi="Times New Roman"/>
                <w:sz w:val="16"/>
                <w:szCs w:val="16"/>
              </w:rPr>
              <w:t>у</w:t>
            </w:r>
            <w:r w:rsidRPr="00B76DC6">
              <w:rPr>
                <w:rFonts w:ascii="Times New Roman" w:hAnsi="Times New Roman"/>
                <w:sz w:val="16"/>
                <w:szCs w:val="16"/>
              </w:rPr>
              <w:t xml:space="preserve">ргская Сбытовая Компания»  </w:t>
            </w:r>
            <w:r w:rsidRPr="00B76DC6">
              <w:rPr>
                <w:rFonts w:ascii="Times New Roman" w:hAnsi="Times New Roman"/>
                <w:sz w:val="16"/>
                <w:szCs w:val="16"/>
                <w:lang w:val="en-US"/>
              </w:rPr>
              <w:t>kirv</w:t>
            </w:r>
            <w:r w:rsidRPr="00B76DC6">
              <w:rPr>
                <w:rFonts w:ascii="Times New Roman" w:hAnsi="Times New Roman"/>
                <w:sz w:val="16"/>
                <w:szCs w:val="16"/>
              </w:rPr>
              <w:t>@</w:t>
            </w:r>
            <w:r w:rsidRPr="00B76DC6">
              <w:rPr>
                <w:rFonts w:ascii="Times New Roman" w:hAnsi="Times New Roman"/>
                <w:sz w:val="16"/>
                <w:szCs w:val="16"/>
                <w:lang w:val="en-US"/>
              </w:rPr>
              <w:t>pesc</w:t>
            </w:r>
            <w:r w:rsidRPr="00B76DC6">
              <w:rPr>
                <w:rFonts w:ascii="Times New Roman" w:hAnsi="Times New Roman"/>
                <w:sz w:val="16"/>
                <w:szCs w:val="16"/>
              </w:rPr>
              <w:t>.</w:t>
            </w:r>
            <w:r w:rsidRPr="00B76DC6">
              <w:rPr>
                <w:rFonts w:ascii="Times New Roman" w:hAnsi="Times New Roman"/>
                <w:sz w:val="16"/>
                <w:szCs w:val="16"/>
                <w:lang w:val="en-US"/>
              </w:rPr>
              <w:t>ru</w:t>
            </w:r>
          </w:p>
        </w:tc>
        <w:tc>
          <w:tcPr>
            <w:tcW w:w="846"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г.Кировск,   </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ул. Энергетиков,  6</w:t>
            </w:r>
          </w:p>
        </w:tc>
        <w:tc>
          <w:tcPr>
            <w:tcW w:w="731" w:type="pct"/>
            <w:tcBorders>
              <w:top w:val="single" w:sz="4" w:space="0" w:color="auto"/>
              <w:bottom w:val="single" w:sz="4" w:space="0" w:color="auto"/>
            </w:tcBorders>
          </w:tcPr>
          <w:p w:rsidR="00A522DE" w:rsidRPr="00B76DC6" w:rsidRDefault="00A522DE"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Жильцов Евгений Олегович</w:t>
            </w: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23-337</w:t>
            </w: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24-749</w:t>
            </w:r>
          </w:p>
          <w:p w:rsidR="00A522DE" w:rsidRPr="00B76DC6" w:rsidRDefault="00A522DE" w:rsidP="00586F0B">
            <w:pPr>
              <w:spacing w:after="0" w:line="240" w:lineRule="auto"/>
              <w:jc w:val="center"/>
              <w:rPr>
                <w:rFonts w:ascii="Times New Roman" w:hAnsi="Times New Roman"/>
                <w:sz w:val="12"/>
                <w:szCs w:val="12"/>
              </w:rPr>
            </w:pP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6"/>
                <w:szCs w:val="16"/>
              </w:rPr>
            </w:pPr>
          </w:p>
        </w:tc>
      </w:tr>
      <w:tr w:rsidR="00A522DE" w:rsidRPr="00B76DC6" w:rsidTr="00450B4C">
        <w:trPr>
          <w:cantSplit/>
          <w:trHeight w:val="189"/>
        </w:trPr>
        <w:tc>
          <w:tcPr>
            <w:tcW w:w="5000" w:type="pct"/>
            <w:gridSpan w:val="9"/>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6"/>
                <w:szCs w:val="16"/>
              </w:rPr>
            </w:pPr>
            <w:r w:rsidRPr="00B76DC6">
              <w:rPr>
                <w:rFonts w:ascii="Times New Roman" w:hAnsi="Times New Roman"/>
                <w:b/>
                <w:i/>
                <w:sz w:val="16"/>
                <w:szCs w:val="16"/>
              </w:rPr>
              <w:t>Газоснабжение</w:t>
            </w: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Филиал ЗАО «Газпром межрегионгаз Санкт-Петербург»</w:t>
            </w:r>
          </w:p>
        </w:tc>
        <w:tc>
          <w:tcPr>
            <w:tcW w:w="846"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СПб, Конногвардейский б-р, 17, литер А</w:t>
            </w:r>
          </w:p>
        </w:tc>
        <w:tc>
          <w:tcPr>
            <w:tcW w:w="731" w:type="pct"/>
            <w:tcBorders>
              <w:top w:val="single" w:sz="4" w:space="0" w:color="auto"/>
              <w:bottom w:val="single" w:sz="4" w:space="0" w:color="auto"/>
            </w:tcBorders>
          </w:tcPr>
          <w:p w:rsidR="00A522DE" w:rsidRPr="00B76DC6" w:rsidRDefault="00A522DE"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Мелицова Марина Владимировна</w:t>
            </w:r>
          </w:p>
        </w:tc>
        <w:tc>
          <w:tcPr>
            <w:tcW w:w="566" w:type="pct"/>
            <w:tcBorders>
              <w:top w:val="single" w:sz="4" w:space="0" w:color="auto"/>
              <w:bottom w:val="single" w:sz="4" w:space="0" w:color="auto"/>
            </w:tcBorders>
          </w:tcPr>
          <w:p w:rsidR="00A522DE" w:rsidRPr="00B76DC6" w:rsidRDefault="006B1196"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8-812-</w:t>
            </w:r>
            <w:r w:rsidR="00A522DE" w:rsidRPr="00B76DC6">
              <w:rPr>
                <w:rFonts w:ascii="Times New Roman" w:hAnsi="Times New Roman"/>
                <w:sz w:val="12"/>
                <w:szCs w:val="12"/>
              </w:rPr>
              <w:t>324-51-90</w:t>
            </w:r>
          </w:p>
        </w:tc>
        <w:tc>
          <w:tcPr>
            <w:tcW w:w="633" w:type="pct"/>
            <w:gridSpan w:val="2"/>
            <w:tcBorders>
              <w:top w:val="single" w:sz="4" w:space="0" w:color="auto"/>
              <w:bottom w:val="single" w:sz="4" w:space="0" w:color="auto"/>
            </w:tcBorders>
          </w:tcPr>
          <w:p w:rsidR="00A522DE" w:rsidRPr="00B76DC6" w:rsidRDefault="006B1196" w:rsidP="00586F0B">
            <w:pPr>
              <w:spacing w:after="0" w:line="240" w:lineRule="auto"/>
              <w:jc w:val="center"/>
              <w:rPr>
                <w:rFonts w:ascii="Times New Roman" w:hAnsi="Times New Roman"/>
                <w:sz w:val="12"/>
                <w:szCs w:val="12"/>
              </w:rPr>
            </w:pPr>
            <w:r w:rsidRPr="00B76DC6">
              <w:rPr>
                <w:rFonts w:ascii="Times New Roman" w:hAnsi="Times New Roman"/>
                <w:sz w:val="12"/>
                <w:szCs w:val="12"/>
              </w:rPr>
              <w:t>8-812-</w:t>
            </w:r>
            <w:r w:rsidR="00A522DE" w:rsidRPr="00B76DC6">
              <w:rPr>
                <w:rFonts w:ascii="Times New Roman" w:hAnsi="Times New Roman"/>
                <w:sz w:val="12"/>
                <w:szCs w:val="12"/>
              </w:rPr>
              <w:t>740-55-70</w:t>
            </w: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p>
        </w:tc>
      </w:tr>
      <w:tr w:rsidR="00A522DE" w:rsidRPr="00B76DC6" w:rsidTr="00B85FFD">
        <w:trPr>
          <w:cantSplit/>
        </w:trPr>
        <w:tc>
          <w:tcPr>
            <w:tcW w:w="1088"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ООО «ЛОГазинвест»  </w:t>
            </w:r>
          </w:p>
          <w:p w:rsidR="00A522DE" w:rsidRPr="00B76DC6" w:rsidRDefault="00A522DE" w:rsidP="00586F0B">
            <w:pPr>
              <w:spacing w:after="0" w:line="240" w:lineRule="auto"/>
              <w:rPr>
                <w:rFonts w:ascii="Times New Roman" w:hAnsi="Times New Roman"/>
                <w:sz w:val="16"/>
                <w:szCs w:val="16"/>
              </w:rPr>
            </w:pPr>
          </w:p>
        </w:tc>
        <w:tc>
          <w:tcPr>
            <w:tcW w:w="846" w:type="pct"/>
            <w:tcBorders>
              <w:top w:val="single" w:sz="4" w:space="0" w:color="auto"/>
              <w:bottom w:val="single" w:sz="4" w:space="0" w:color="auto"/>
            </w:tcBorders>
          </w:tcPr>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г. Кировск,</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ул. Победы,</w:t>
            </w:r>
          </w:p>
          <w:p w:rsidR="00A522DE" w:rsidRPr="00B76DC6" w:rsidRDefault="00A522DE" w:rsidP="00586F0B">
            <w:pPr>
              <w:spacing w:after="0" w:line="240" w:lineRule="auto"/>
              <w:rPr>
                <w:rFonts w:ascii="Times New Roman" w:hAnsi="Times New Roman"/>
                <w:sz w:val="16"/>
                <w:szCs w:val="16"/>
              </w:rPr>
            </w:pPr>
            <w:r w:rsidRPr="00B76DC6">
              <w:rPr>
                <w:rFonts w:ascii="Times New Roman" w:hAnsi="Times New Roman"/>
                <w:sz w:val="16"/>
                <w:szCs w:val="16"/>
              </w:rPr>
              <w:t xml:space="preserve">38а </w:t>
            </w:r>
          </w:p>
        </w:tc>
        <w:tc>
          <w:tcPr>
            <w:tcW w:w="731" w:type="pct"/>
            <w:tcBorders>
              <w:top w:val="single" w:sz="4" w:space="0" w:color="auto"/>
              <w:bottom w:val="single" w:sz="4" w:space="0" w:color="auto"/>
            </w:tcBorders>
          </w:tcPr>
          <w:p w:rsidR="00A522DE" w:rsidRPr="00B76DC6" w:rsidRDefault="00A522DE" w:rsidP="00586F0B">
            <w:pPr>
              <w:spacing w:after="0" w:line="240" w:lineRule="auto"/>
            </w:pPr>
            <w:r w:rsidRPr="00B76DC6">
              <w:rPr>
                <w:rFonts w:ascii="Times New Roman" w:hAnsi="Times New Roman"/>
                <w:sz w:val="16"/>
                <w:szCs w:val="16"/>
              </w:rPr>
              <w:t>Руководитель</w:t>
            </w:r>
          </w:p>
        </w:tc>
        <w:tc>
          <w:tcPr>
            <w:tcW w:w="664" w:type="pct"/>
            <w:tcBorders>
              <w:top w:val="single" w:sz="4" w:space="0" w:color="auto"/>
              <w:bottom w:val="single" w:sz="4" w:space="0" w:color="auto"/>
            </w:tcBorders>
          </w:tcPr>
          <w:p w:rsidR="00A522DE" w:rsidRPr="00B76DC6" w:rsidRDefault="00B30A6B" w:rsidP="00586F0B">
            <w:pPr>
              <w:spacing w:after="0" w:line="240" w:lineRule="auto"/>
              <w:rPr>
                <w:rFonts w:ascii="Times New Roman" w:hAnsi="Times New Roman"/>
                <w:sz w:val="16"/>
                <w:szCs w:val="16"/>
              </w:rPr>
            </w:pPr>
            <w:r w:rsidRPr="00B76DC6">
              <w:rPr>
                <w:rFonts w:ascii="Times New Roman" w:hAnsi="Times New Roman"/>
                <w:sz w:val="16"/>
                <w:szCs w:val="16"/>
              </w:rPr>
              <w:t>Кондратьев Геннадий Николаевич</w:t>
            </w:r>
          </w:p>
        </w:tc>
        <w:tc>
          <w:tcPr>
            <w:tcW w:w="566" w:type="pct"/>
            <w:tcBorders>
              <w:top w:val="single" w:sz="4" w:space="0" w:color="auto"/>
              <w:bottom w:val="single" w:sz="4" w:space="0" w:color="auto"/>
            </w:tcBorders>
          </w:tcPr>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 xml:space="preserve">23-442        </w:t>
            </w:r>
          </w:p>
          <w:p w:rsidR="00A522DE" w:rsidRPr="00B76DC6" w:rsidRDefault="00A522DE" w:rsidP="00586F0B">
            <w:pPr>
              <w:spacing w:after="0" w:line="240" w:lineRule="auto"/>
              <w:ind w:left="-72" w:right="-108"/>
              <w:jc w:val="center"/>
              <w:rPr>
                <w:rFonts w:ascii="Times New Roman" w:hAnsi="Times New Roman"/>
                <w:sz w:val="12"/>
                <w:szCs w:val="12"/>
              </w:rPr>
            </w:pPr>
            <w:r w:rsidRPr="00B76DC6">
              <w:rPr>
                <w:rFonts w:ascii="Times New Roman" w:hAnsi="Times New Roman"/>
                <w:sz w:val="12"/>
                <w:szCs w:val="12"/>
              </w:rPr>
              <w:t>21-426</w:t>
            </w:r>
          </w:p>
          <w:p w:rsidR="00A522DE" w:rsidRPr="00B76DC6" w:rsidRDefault="00A522DE" w:rsidP="00586F0B">
            <w:pPr>
              <w:spacing w:after="0" w:line="240" w:lineRule="auto"/>
              <w:ind w:left="-72" w:right="-108"/>
              <w:jc w:val="center"/>
              <w:rPr>
                <w:rFonts w:ascii="Times New Roman" w:hAnsi="Times New Roman"/>
                <w:sz w:val="12"/>
                <w:szCs w:val="12"/>
              </w:rPr>
            </w:pPr>
          </w:p>
        </w:tc>
        <w:tc>
          <w:tcPr>
            <w:tcW w:w="633"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 xml:space="preserve">21-426 </w:t>
            </w:r>
          </w:p>
        </w:tc>
        <w:tc>
          <w:tcPr>
            <w:tcW w:w="472" w:type="pct"/>
            <w:gridSpan w:val="2"/>
            <w:tcBorders>
              <w:top w:val="single" w:sz="4" w:space="0" w:color="auto"/>
              <w:bottom w:val="single" w:sz="4" w:space="0" w:color="auto"/>
            </w:tcBorders>
          </w:tcPr>
          <w:p w:rsidR="00A522DE" w:rsidRPr="00B76DC6" w:rsidRDefault="00A522DE" w:rsidP="00586F0B">
            <w:pPr>
              <w:spacing w:after="0" w:line="240" w:lineRule="auto"/>
              <w:jc w:val="center"/>
              <w:rPr>
                <w:rFonts w:ascii="Times New Roman" w:hAnsi="Times New Roman"/>
                <w:sz w:val="12"/>
                <w:szCs w:val="12"/>
              </w:rPr>
            </w:pPr>
            <w:r w:rsidRPr="00B76DC6">
              <w:rPr>
                <w:rFonts w:ascii="Times New Roman" w:hAnsi="Times New Roman"/>
                <w:sz w:val="12"/>
                <w:szCs w:val="12"/>
              </w:rPr>
              <w:t>21-426</w:t>
            </w:r>
          </w:p>
        </w:tc>
      </w:tr>
    </w:tbl>
    <w:p w:rsidR="00E01230" w:rsidRPr="00720206" w:rsidRDefault="00E01230" w:rsidP="00586F0B">
      <w:pPr>
        <w:spacing w:after="0" w:line="240" w:lineRule="auto"/>
        <w:ind w:left="-142"/>
        <w:rPr>
          <w:rFonts w:ascii="Times New Roman" w:eastAsia="Times New Roman" w:hAnsi="Times New Roman"/>
          <w:sz w:val="24"/>
          <w:szCs w:val="24"/>
          <w:lang w:eastAsia="ru-RU"/>
        </w:rPr>
      </w:pPr>
    </w:p>
    <w:p w:rsidR="00876484" w:rsidRPr="00720206" w:rsidRDefault="003E3ED0" w:rsidP="00586F0B">
      <w:pPr>
        <w:spacing w:after="0" w:line="240" w:lineRule="auto"/>
        <w:ind w:firstLine="720"/>
        <w:jc w:val="both"/>
        <w:rPr>
          <w:rFonts w:ascii="Times New Roman" w:hAnsi="Times New Roman"/>
          <w:b/>
          <w:i/>
          <w:sz w:val="24"/>
          <w:szCs w:val="24"/>
        </w:rPr>
      </w:pPr>
      <w:r w:rsidRPr="00720206">
        <w:rPr>
          <w:rFonts w:ascii="Times New Roman" w:hAnsi="Times New Roman"/>
          <w:b/>
          <w:i/>
          <w:sz w:val="24"/>
          <w:szCs w:val="24"/>
        </w:rPr>
        <w:t>в</w:t>
      </w:r>
      <w:r w:rsidR="00746B31" w:rsidRPr="00720206">
        <w:rPr>
          <w:rFonts w:ascii="Times New Roman" w:hAnsi="Times New Roman"/>
          <w:b/>
          <w:i/>
          <w:sz w:val="24"/>
          <w:szCs w:val="24"/>
        </w:rPr>
        <w:t xml:space="preserve">) </w:t>
      </w:r>
      <w:r w:rsidR="00DA3AF8" w:rsidRPr="00720206">
        <w:rPr>
          <w:rFonts w:ascii="Times New Roman" w:hAnsi="Times New Roman"/>
          <w:b/>
          <w:i/>
          <w:sz w:val="24"/>
          <w:szCs w:val="24"/>
        </w:rPr>
        <w:t>У</w:t>
      </w:r>
      <w:r w:rsidR="00876484" w:rsidRPr="00720206">
        <w:rPr>
          <w:rFonts w:ascii="Times New Roman" w:hAnsi="Times New Roman"/>
          <w:b/>
          <w:i/>
          <w:sz w:val="24"/>
          <w:szCs w:val="24"/>
        </w:rPr>
        <w:t xml:space="preserve">слуги связи, интернет. </w:t>
      </w:r>
    </w:p>
    <w:p w:rsidR="00876484" w:rsidRPr="00B76DC6" w:rsidRDefault="00876484" w:rsidP="00876484">
      <w:pPr>
        <w:spacing w:after="0" w:line="240" w:lineRule="auto"/>
        <w:ind w:firstLine="720"/>
        <w:jc w:val="both"/>
        <w:rPr>
          <w:rFonts w:ascii="Times New Roman" w:hAnsi="Times New Roman"/>
          <w:sz w:val="24"/>
          <w:szCs w:val="24"/>
        </w:rPr>
      </w:pPr>
      <w:r w:rsidRPr="00720206">
        <w:rPr>
          <w:rFonts w:ascii="Times New Roman" w:hAnsi="Times New Roman"/>
          <w:sz w:val="24"/>
          <w:szCs w:val="24"/>
        </w:rPr>
        <w:t>В  районе предоставляется</w:t>
      </w:r>
      <w:r w:rsidRPr="00720206">
        <w:rPr>
          <w:rFonts w:ascii="Times New Roman" w:hAnsi="Times New Roman"/>
          <w:b/>
          <w:sz w:val="24"/>
          <w:szCs w:val="24"/>
        </w:rPr>
        <w:t xml:space="preserve"> </w:t>
      </w:r>
      <w:r w:rsidRPr="00720206">
        <w:rPr>
          <w:rFonts w:ascii="Times New Roman" w:hAnsi="Times New Roman"/>
          <w:bCs/>
          <w:sz w:val="24"/>
          <w:szCs w:val="24"/>
        </w:rPr>
        <w:t>полны</w:t>
      </w:r>
      <w:r w:rsidRPr="00B76DC6">
        <w:rPr>
          <w:rFonts w:ascii="Times New Roman" w:hAnsi="Times New Roman"/>
          <w:bCs/>
          <w:sz w:val="24"/>
          <w:szCs w:val="24"/>
        </w:rPr>
        <w:t>й спектр услуг связи</w:t>
      </w:r>
      <w:r w:rsidRPr="00B76DC6">
        <w:rPr>
          <w:rFonts w:ascii="Times New Roman" w:hAnsi="Times New Roman"/>
          <w:b/>
          <w:sz w:val="24"/>
          <w:szCs w:val="24"/>
        </w:rPr>
        <w:t xml:space="preserve">, </w:t>
      </w:r>
      <w:r w:rsidRPr="00B76DC6">
        <w:rPr>
          <w:rFonts w:ascii="Times New Roman" w:hAnsi="Times New Roman"/>
          <w:sz w:val="24"/>
          <w:szCs w:val="24"/>
        </w:rPr>
        <w:t xml:space="preserve">включая </w:t>
      </w:r>
      <w:hyperlink r:id="rId27" w:tooltip="ШПД" w:history="1">
        <w:r w:rsidRPr="00B76DC6">
          <w:rPr>
            <w:rFonts w:ascii="Times New Roman" w:hAnsi="Times New Roman"/>
            <w:bCs/>
            <w:sz w:val="24"/>
            <w:szCs w:val="24"/>
          </w:rPr>
          <w:t>широкополосный доступ к сети Интернет</w:t>
        </w:r>
      </w:hyperlink>
      <w:r w:rsidRPr="00B76DC6">
        <w:rPr>
          <w:rFonts w:ascii="Times New Roman" w:hAnsi="Times New Roman"/>
          <w:b/>
          <w:sz w:val="24"/>
          <w:szCs w:val="24"/>
        </w:rPr>
        <w:t xml:space="preserve">, </w:t>
      </w:r>
      <w:hyperlink r:id="rId28" w:tgtFrame="_blank" w:tooltip="Телефония" w:history="1">
        <w:r w:rsidRPr="00B76DC6">
          <w:rPr>
            <w:rFonts w:ascii="Times New Roman" w:hAnsi="Times New Roman"/>
            <w:bCs/>
            <w:sz w:val="24"/>
            <w:szCs w:val="24"/>
          </w:rPr>
          <w:t>телефонию</w:t>
        </w:r>
      </w:hyperlink>
      <w:r w:rsidRPr="00B76DC6">
        <w:rPr>
          <w:rFonts w:ascii="Times New Roman" w:hAnsi="Times New Roman"/>
          <w:b/>
          <w:sz w:val="24"/>
          <w:szCs w:val="24"/>
        </w:rPr>
        <w:t xml:space="preserve">, </w:t>
      </w:r>
      <w:r w:rsidRPr="00B76DC6">
        <w:rPr>
          <w:rFonts w:ascii="Times New Roman" w:hAnsi="Times New Roman"/>
          <w:sz w:val="24"/>
          <w:szCs w:val="24"/>
        </w:rPr>
        <w:t>подключение систем</w:t>
      </w:r>
      <w:r w:rsidRPr="00B76DC6">
        <w:rPr>
          <w:rFonts w:ascii="Times New Roman" w:hAnsi="Times New Roman"/>
          <w:b/>
          <w:sz w:val="24"/>
          <w:szCs w:val="24"/>
        </w:rPr>
        <w:t xml:space="preserve"> </w:t>
      </w:r>
      <w:r w:rsidRPr="00B76DC6">
        <w:rPr>
          <w:rFonts w:ascii="Times New Roman" w:hAnsi="Times New Roman"/>
          <w:bCs/>
          <w:sz w:val="24"/>
          <w:szCs w:val="24"/>
        </w:rPr>
        <w:t>сигнализации и видеонаблюдения</w:t>
      </w:r>
      <w:r w:rsidRPr="00B76DC6">
        <w:rPr>
          <w:rFonts w:ascii="Times New Roman" w:hAnsi="Times New Roman"/>
          <w:b/>
          <w:sz w:val="24"/>
          <w:szCs w:val="24"/>
        </w:rPr>
        <w:t xml:space="preserve">, </w:t>
      </w:r>
      <w:r w:rsidRPr="00B76DC6">
        <w:rPr>
          <w:rFonts w:ascii="Times New Roman" w:hAnsi="Times New Roman"/>
          <w:sz w:val="24"/>
          <w:szCs w:val="24"/>
        </w:rPr>
        <w:t>обмен данными внутри</w:t>
      </w:r>
      <w:r w:rsidRPr="00B76DC6">
        <w:rPr>
          <w:rFonts w:ascii="Times New Roman" w:hAnsi="Times New Roman"/>
          <w:b/>
          <w:sz w:val="24"/>
          <w:szCs w:val="24"/>
        </w:rPr>
        <w:t xml:space="preserve"> </w:t>
      </w:r>
      <w:hyperlink r:id="rId29" w:tgtFrame="_blank" w:tooltip="корпоративная сеть" w:history="1">
        <w:r w:rsidRPr="00B76DC6">
          <w:rPr>
            <w:rFonts w:ascii="Times New Roman" w:hAnsi="Times New Roman"/>
            <w:bCs/>
            <w:sz w:val="24"/>
            <w:szCs w:val="24"/>
          </w:rPr>
          <w:t>корпоративной сети</w:t>
        </w:r>
      </w:hyperlink>
      <w:r w:rsidRPr="00B76DC6">
        <w:rPr>
          <w:rFonts w:ascii="Times New Roman" w:hAnsi="Times New Roman"/>
          <w:b/>
          <w:sz w:val="24"/>
          <w:szCs w:val="24"/>
        </w:rPr>
        <w:t xml:space="preserve">, </w:t>
      </w:r>
      <w:r w:rsidRPr="00B76DC6">
        <w:rPr>
          <w:rFonts w:ascii="Times New Roman" w:hAnsi="Times New Roman"/>
          <w:bCs/>
          <w:sz w:val="24"/>
          <w:szCs w:val="24"/>
        </w:rPr>
        <w:t>цифровое телевидение</w:t>
      </w:r>
      <w:r w:rsidRPr="00B76DC6">
        <w:rPr>
          <w:rFonts w:ascii="Times New Roman" w:hAnsi="Times New Roman"/>
          <w:b/>
          <w:sz w:val="24"/>
          <w:szCs w:val="24"/>
        </w:rPr>
        <w:t xml:space="preserve"> </w:t>
      </w:r>
      <w:r w:rsidRPr="00B76DC6">
        <w:rPr>
          <w:rFonts w:ascii="Times New Roman" w:hAnsi="Times New Roman"/>
          <w:sz w:val="24"/>
          <w:szCs w:val="24"/>
        </w:rPr>
        <w:t>и т.д.</w:t>
      </w:r>
    </w:p>
    <w:p w:rsidR="00EA62C3" w:rsidRPr="00B76DC6" w:rsidRDefault="00EA62C3" w:rsidP="00876484">
      <w:pPr>
        <w:spacing w:after="0" w:line="240" w:lineRule="auto"/>
        <w:ind w:firstLine="720"/>
        <w:jc w:val="both"/>
        <w:rPr>
          <w:rFonts w:ascii="Times New Roman" w:hAnsi="Times New Roman"/>
          <w:i/>
          <w:sz w:val="24"/>
          <w:szCs w:val="24"/>
        </w:rPr>
      </w:pPr>
    </w:p>
    <w:p w:rsidR="00876484" w:rsidRPr="00B76DC6" w:rsidRDefault="00876484" w:rsidP="00876484">
      <w:pPr>
        <w:suppressAutoHyphens/>
        <w:spacing w:after="0" w:line="240" w:lineRule="auto"/>
        <w:ind w:left="720"/>
        <w:jc w:val="both"/>
        <w:rPr>
          <w:rFonts w:ascii="Times New Roman" w:eastAsia="Times New Roman" w:hAnsi="Times New Roman"/>
          <w:b/>
          <w:bCs/>
          <w:i/>
          <w:color w:val="000000"/>
          <w:sz w:val="24"/>
          <w:szCs w:val="24"/>
          <w:lang w:eastAsia="ru-RU"/>
        </w:rPr>
      </w:pPr>
      <w:r w:rsidRPr="00B76DC6">
        <w:rPr>
          <w:rFonts w:ascii="Times New Roman" w:eastAsia="Times New Roman" w:hAnsi="Times New Roman"/>
          <w:b/>
          <w:bCs/>
          <w:color w:val="000000"/>
          <w:sz w:val="24"/>
          <w:szCs w:val="24"/>
          <w:lang w:eastAsia="ru-RU"/>
        </w:rPr>
        <w:t>1.6.</w:t>
      </w:r>
      <w:r w:rsidRPr="00B76DC6">
        <w:rPr>
          <w:rFonts w:ascii="Times New Roman" w:eastAsia="Times New Roman" w:hAnsi="Times New Roman"/>
          <w:b/>
          <w:bCs/>
          <w:i/>
          <w:color w:val="000000"/>
          <w:sz w:val="24"/>
          <w:szCs w:val="24"/>
          <w:lang w:eastAsia="ru-RU"/>
        </w:rPr>
        <w:t xml:space="preserve"> </w:t>
      </w:r>
      <w:r w:rsidRPr="00B76DC6">
        <w:rPr>
          <w:rFonts w:ascii="Times New Roman" w:eastAsia="Times New Roman" w:hAnsi="Times New Roman"/>
          <w:b/>
          <w:bCs/>
          <w:color w:val="000000"/>
          <w:sz w:val="24"/>
          <w:szCs w:val="24"/>
          <w:u w:val="single"/>
          <w:lang w:eastAsia="ru-RU"/>
        </w:rPr>
        <w:t>Природный потенциал</w:t>
      </w:r>
      <w:r w:rsidRPr="00B76DC6">
        <w:rPr>
          <w:rFonts w:ascii="Times New Roman" w:eastAsia="Times New Roman" w:hAnsi="Times New Roman"/>
          <w:b/>
          <w:bCs/>
          <w:i/>
          <w:color w:val="000000"/>
          <w:sz w:val="24"/>
          <w:szCs w:val="24"/>
          <w:lang w:eastAsia="ru-RU"/>
        </w:rPr>
        <w:t xml:space="preserve"> </w:t>
      </w:r>
    </w:p>
    <w:p w:rsidR="00876484" w:rsidRPr="00B76DC6" w:rsidRDefault="00597CD7" w:rsidP="00597CD7">
      <w:pPr>
        <w:spacing w:after="0" w:line="240" w:lineRule="auto"/>
        <w:ind w:right="57" w:firstLine="708"/>
        <w:jc w:val="both"/>
        <w:rPr>
          <w:rFonts w:ascii="Times New Roman" w:hAnsi="Times New Roman"/>
          <w:sz w:val="24"/>
          <w:szCs w:val="24"/>
        </w:rPr>
      </w:pPr>
      <w:r w:rsidRPr="00B76DC6">
        <w:rPr>
          <w:rFonts w:ascii="Times New Roman" w:hAnsi="Times New Roman"/>
          <w:sz w:val="24"/>
          <w:szCs w:val="24"/>
        </w:rPr>
        <w:t>С учетом акватории Ладожского озера площадь земель муниципального образования составляет 422 861 га</w:t>
      </w:r>
      <w:r w:rsidR="003D2D34" w:rsidRPr="00B76DC6">
        <w:rPr>
          <w:rFonts w:ascii="Times New Roman" w:eastAsia="Times New Roman" w:hAnsi="Times New Roman"/>
          <w:bCs/>
          <w:color w:val="000000"/>
          <w:sz w:val="24"/>
          <w:szCs w:val="24"/>
          <w:lang w:eastAsia="ru-RU"/>
        </w:rPr>
        <w:t>.</w:t>
      </w:r>
    </w:p>
    <w:p w:rsidR="00B554A7" w:rsidRPr="00B76DC6" w:rsidRDefault="00B554A7" w:rsidP="00B554A7">
      <w:pPr>
        <w:spacing w:after="0" w:line="240" w:lineRule="auto"/>
        <w:jc w:val="right"/>
        <w:rPr>
          <w:rFonts w:ascii="Times New Roman" w:eastAsia="Times New Roman" w:hAnsi="Times New Roman"/>
          <w:bCs/>
          <w:i/>
          <w:color w:val="000000"/>
          <w:sz w:val="24"/>
          <w:szCs w:val="24"/>
          <w:lang w:eastAsia="ru-RU"/>
        </w:rPr>
      </w:pPr>
      <w:r w:rsidRPr="00B76DC6">
        <w:rPr>
          <w:rFonts w:ascii="Times New Roman" w:eastAsia="Times New Roman" w:hAnsi="Times New Roman"/>
          <w:bCs/>
          <w:i/>
          <w:color w:val="000000"/>
          <w:sz w:val="24"/>
          <w:szCs w:val="24"/>
          <w:lang w:eastAsia="ru-RU"/>
        </w:rPr>
        <w:t xml:space="preserve">Таблица </w:t>
      </w:r>
      <w:r w:rsidR="00BF5FE4" w:rsidRPr="00B76DC6">
        <w:rPr>
          <w:rFonts w:ascii="Times New Roman" w:eastAsia="Times New Roman" w:hAnsi="Times New Roman"/>
          <w:bCs/>
          <w:i/>
          <w:color w:val="000000"/>
          <w:sz w:val="24"/>
          <w:szCs w:val="24"/>
          <w:lang w:eastAsia="ru-RU"/>
        </w:rPr>
        <w:t>7</w:t>
      </w:r>
    </w:p>
    <w:p w:rsidR="00876484" w:rsidRPr="00B76DC6" w:rsidRDefault="00876484" w:rsidP="00876484">
      <w:pPr>
        <w:spacing w:after="0" w:line="240" w:lineRule="auto"/>
        <w:jc w:val="center"/>
        <w:rPr>
          <w:rFonts w:ascii="Times New Roman" w:eastAsia="Times New Roman" w:hAnsi="Times New Roman"/>
          <w:bCs/>
          <w:color w:val="000000"/>
          <w:sz w:val="24"/>
          <w:szCs w:val="24"/>
          <w:lang w:eastAsia="ru-RU"/>
        </w:rPr>
      </w:pPr>
      <w:r w:rsidRPr="00B76DC6">
        <w:rPr>
          <w:rFonts w:ascii="Times New Roman" w:eastAsia="Times New Roman" w:hAnsi="Times New Roman"/>
          <w:bCs/>
          <w:color w:val="000000"/>
          <w:sz w:val="24"/>
          <w:szCs w:val="24"/>
          <w:lang w:eastAsia="ru-RU"/>
        </w:rPr>
        <w:t>Категории земель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62"/>
        <w:gridCol w:w="3402"/>
      </w:tblGrid>
      <w:tr w:rsidR="00E91ACA" w:rsidRPr="00B76DC6" w:rsidTr="00E91ACA">
        <w:trPr>
          <w:trHeight w:val="566"/>
        </w:trPr>
        <w:tc>
          <w:tcPr>
            <w:tcW w:w="6062" w:type="dxa"/>
            <w:tcBorders>
              <w:bottom w:val="single" w:sz="4" w:space="0" w:color="auto"/>
            </w:tcBorders>
            <w:vAlign w:val="center"/>
          </w:tcPr>
          <w:p w:rsidR="00E91ACA" w:rsidRPr="00B76DC6" w:rsidRDefault="00E91ACA" w:rsidP="003E3ED0">
            <w:pPr>
              <w:spacing w:after="0" w:line="240" w:lineRule="auto"/>
              <w:jc w:val="center"/>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Земли</w:t>
            </w:r>
          </w:p>
        </w:tc>
        <w:tc>
          <w:tcPr>
            <w:tcW w:w="3402" w:type="dxa"/>
            <w:tcBorders>
              <w:bottom w:val="single" w:sz="4" w:space="0" w:color="auto"/>
            </w:tcBorders>
            <w:vAlign w:val="center"/>
          </w:tcPr>
          <w:p w:rsidR="00E91ACA" w:rsidRPr="00B76DC6" w:rsidRDefault="00E91ACA" w:rsidP="003E3ED0">
            <w:pPr>
              <w:spacing w:after="0" w:line="240" w:lineRule="auto"/>
              <w:jc w:val="center"/>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Площадь,</w:t>
            </w:r>
          </w:p>
          <w:p w:rsidR="00E91ACA" w:rsidRPr="00B76DC6" w:rsidRDefault="00E91ACA" w:rsidP="003E3ED0">
            <w:pPr>
              <w:spacing w:after="0" w:line="240" w:lineRule="auto"/>
              <w:jc w:val="center"/>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га</w:t>
            </w:r>
          </w:p>
        </w:tc>
      </w:tr>
      <w:tr w:rsidR="00E91ACA" w:rsidRPr="00B76DC6" w:rsidTr="00E91ACA">
        <w:tc>
          <w:tcPr>
            <w:tcW w:w="6062" w:type="dxa"/>
            <w:tcBorders>
              <w:top w:val="single" w:sz="4" w:space="0" w:color="auto"/>
              <w:left w:val="single" w:sz="4" w:space="0" w:color="auto"/>
              <w:bottom w:val="single" w:sz="4" w:space="0" w:color="auto"/>
              <w:right w:val="single" w:sz="4" w:space="0" w:color="auto"/>
            </w:tcBorders>
          </w:tcPr>
          <w:p w:rsidR="00E91ACA" w:rsidRPr="00B76DC6" w:rsidRDefault="00E91ACA" w:rsidP="003E3ED0">
            <w:pPr>
              <w:spacing w:after="0" w:line="240" w:lineRule="auto"/>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земли сельскохозяйственного назначения</w:t>
            </w:r>
          </w:p>
        </w:tc>
        <w:tc>
          <w:tcPr>
            <w:tcW w:w="3402" w:type="dxa"/>
            <w:tcBorders>
              <w:top w:val="single" w:sz="4" w:space="0" w:color="auto"/>
              <w:left w:val="single" w:sz="4" w:space="0" w:color="auto"/>
              <w:bottom w:val="single" w:sz="4" w:space="0" w:color="auto"/>
              <w:right w:val="single" w:sz="4" w:space="0" w:color="auto"/>
            </w:tcBorders>
          </w:tcPr>
          <w:p w:rsidR="00E91ACA" w:rsidRPr="00B76DC6" w:rsidRDefault="003D2D34" w:rsidP="003D2D34">
            <w:pPr>
              <w:spacing w:after="0" w:line="240" w:lineRule="auto"/>
              <w:jc w:val="center"/>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53 332,06</w:t>
            </w:r>
          </w:p>
        </w:tc>
      </w:tr>
      <w:tr w:rsidR="00E91ACA" w:rsidRPr="00B76DC6" w:rsidTr="00E91ACA">
        <w:tc>
          <w:tcPr>
            <w:tcW w:w="6062" w:type="dxa"/>
            <w:tcBorders>
              <w:top w:val="single" w:sz="4" w:space="0" w:color="auto"/>
              <w:left w:val="single" w:sz="4" w:space="0" w:color="auto"/>
              <w:bottom w:val="single" w:sz="4" w:space="0" w:color="auto"/>
              <w:right w:val="single" w:sz="4" w:space="0" w:color="auto"/>
            </w:tcBorders>
          </w:tcPr>
          <w:p w:rsidR="00E91ACA" w:rsidRPr="00B76DC6" w:rsidRDefault="00E91ACA" w:rsidP="00876484">
            <w:pPr>
              <w:spacing w:after="0" w:line="240" w:lineRule="auto"/>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земли населенных пунктов</w:t>
            </w:r>
          </w:p>
        </w:tc>
        <w:tc>
          <w:tcPr>
            <w:tcW w:w="3402" w:type="dxa"/>
            <w:tcBorders>
              <w:top w:val="single" w:sz="4" w:space="0" w:color="auto"/>
              <w:left w:val="single" w:sz="4" w:space="0" w:color="auto"/>
              <w:bottom w:val="single" w:sz="4" w:space="0" w:color="auto"/>
              <w:right w:val="single" w:sz="4" w:space="0" w:color="auto"/>
            </w:tcBorders>
          </w:tcPr>
          <w:p w:rsidR="00E91ACA" w:rsidRPr="00B76DC6" w:rsidRDefault="003D2D34" w:rsidP="00876484">
            <w:pPr>
              <w:spacing w:after="0" w:line="240" w:lineRule="auto"/>
              <w:jc w:val="center"/>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16 457,36</w:t>
            </w:r>
          </w:p>
        </w:tc>
      </w:tr>
      <w:tr w:rsidR="003D2D34" w:rsidRPr="00B76DC6" w:rsidTr="00E91ACA">
        <w:tc>
          <w:tcPr>
            <w:tcW w:w="6062" w:type="dxa"/>
            <w:tcBorders>
              <w:top w:val="single" w:sz="4" w:space="0" w:color="auto"/>
              <w:left w:val="single" w:sz="4" w:space="0" w:color="auto"/>
              <w:bottom w:val="single" w:sz="4" w:space="0" w:color="auto"/>
              <w:right w:val="single" w:sz="4" w:space="0" w:color="auto"/>
            </w:tcBorders>
          </w:tcPr>
          <w:p w:rsidR="003D2D34" w:rsidRPr="00B76DC6" w:rsidRDefault="003D2D34" w:rsidP="00876484">
            <w:pPr>
              <w:spacing w:after="0" w:line="240" w:lineRule="auto"/>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земли промышленности, транспорта, связи, радиовещания, телевидения, информатики, космического обеспечения, энергетики, обороны и иного назначения</w:t>
            </w:r>
          </w:p>
        </w:tc>
        <w:tc>
          <w:tcPr>
            <w:tcW w:w="3402" w:type="dxa"/>
            <w:tcBorders>
              <w:top w:val="single" w:sz="4" w:space="0" w:color="auto"/>
              <w:left w:val="single" w:sz="4" w:space="0" w:color="auto"/>
              <w:bottom w:val="single" w:sz="4" w:space="0" w:color="auto"/>
              <w:right w:val="single" w:sz="4" w:space="0" w:color="auto"/>
            </w:tcBorders>
          </w:tcPr>
          <w:p w:rsidR="003D2D34" w:rsidRPr="00B76DC6" w:rsidRDefault="003D2D34" w:rsidP="00876484">
            <w:pPr>
              <w:spacing w:after="0" w:line="240" w:lineRule="auto"/>
              <w:jc w:val="center"/>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9 378,19</w:t>
            </w:r>
          </w:p>
        </w:tc>
      </w:tr>
      <w:tr w:rsidR="003D2D34" w:rsidRPr="00B76DC6" w:rsidTr="00E91ACA">
        <w:tc>
          <w:tcPr>
            <w:tcW w:w="6062" w:type="dxa"/>
            <w:tcBorders>
              <w:top w:val="single" w:sz="4" w:space="0" w:color="auto"/>
              <w:left w:val="single" w:sz="4" w:space="0" w:color="auto"/>
              <w:bottom w:val="single" w:sz="4" w:space="0" w:color="auto"/>
              <w:right w:val="single" w:sz="4" w:space="0" w:color="auto"/>
            </w:tcBorders>
          </w:tcPr>
          <w:p w:rsidR="003D2D34" w:rsidRPr="00B76DC6" w:rsidRDefault="003D2D34" w:rsidP="00876484">
            <w:pPr>
              <w:spacing w:after="0" w:line="240" w:lineRule="auto"/>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земли лесного фонда</w:t>
            </w:r>
          </w:p>
        </w:tc>
        <w:tc>
          <w:tcPr>
            <w:tcW w:w="3402" w:type="dxa"/>
            <w:tcBorders>
              <w:top w:val="single" w:sz="4" w:space="0" w:color="auto"/>
              <w:left w:val="single" w:sz="4" w:space="0" w:color="auto"/>
              <w:bottom w:val="single" w:sz="4" w:space="0" w:color="auto"/>
              <w:right w:val="single" w:sz="4" w:space="0" w:color="auto"/>
            </w:tcBorders>
          </w:tcPr>
          <w:p w:rsidR="003D2D34" w:rsidRPr="00B76DC6" w:rsidRDefault="003D2D34" w:rsidP="00876484">
            <w:pPr>
              <w:spacing w:after="0" w:line="240" w:lineRule="auto"/>
              <w:jc w:val="center"/>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170 405,39</w:t>
            </w:r>
          </w:p>
        </w:tc>
      </w:tr>
      <w:tr w:rsidR="00E91ACA" w:rsidRPr="00B76DC6" w:rsidTr="00E91ACA">
        <w:tc>
          <w:tcPr>
            <w:tcW w:w="6062" w:type="dxa"/>
            <w:tcBorders>
              <w:top w:val="single" w:sz="4" w:space="0" w:color="auto"/>
              <w:left w:val="single" w:sz="4" w:space="0" w:color="auto"/>
              <w:bottom w:val="single" w:sz="4" w:space="0" w:color="auto"/>
              <w:right w:val="single" w:sz="4" w:space="0" w:color="auto"/>
            </w:tcBorders>
          </w:tcPr>
          <w:p w:rsidR="00E91ACA" w:rsidRPr="00B76DC6" w:rsidRDefault="00E91ACA" w:rsidP="00876484">
            <w:pPr>
              <w:spacing w:after="0" w:line="240" w:lineRule="auto"/>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земли особо охраняемых территорий</w:t>
            </w:r>
          </w:p>
        </w:tc>
        <w:tc>
          <w:tcPr>
            <w:tcW w:w="3402" w:type="dxa"/>
            <w:tcBorders>
              <w:top w:val="single" w:sz="4" w:space="0" w:color="auto"/>
              <w:left w:val="single" w:sz="4" w:space="0" w:color="auto"/>
              <w:bottom w:val="single" w:sz="4" w:space="0" w:color="auto"/>
              <w:right w:val="single" w:sz="4" w:space="0" w:color="auto"/>
            </w:tcBorders>
          </w:tcPr>
          <w:p w:rsidR="00E91ACA" w:rsidRPr="00B76DC6" w:rsidRDefault="003D2D34" w:rsidP="00876484">
            <w:pPr>
              <w:spacing w:after="0" w:line="240" w:lineRule="auto"/>
              <w:jc w:val="center"/>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6 171,16</w:t>
            </w:r>
          </w:p>
        </w:tc>
      </w:tr>
      <w:tr w:rsidR="00E91ACA" w:rsidRPr="00B76DC6" w:rsidTr="00E91ACA">
        <w:tc>
          <w:tcPr>
            <w:tcW w:w="6062" w:type="dxa"/>
            <w:tcBorders>
              <w:top w:val="single" w:sz="4" w:space="0" w:color="auto"/>
              <w:left w:val="single" w:sz="4" w:space="0" w:color="auto"/>
              <w:bottom w:val="single" w:sz="4" w:space="0" w:color="auto"/>
              <w:right w:val="single" w:sz="4" w:space="0" w:color="auto"/>
            </w:tcBorders>
          </w:tcPr>
          <w:p w:rsidR="00E91ACA" w:rsidRPr="00B76DC6" w:rsidRDefault="00E91ACA" w:rsidP="00876484">
            <w:pPr>
              <w:spacing w:after="0" w:line="240" w:lineRule="auto"/>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земли запаса</w:t>
            </w:r>
          </w:p>
        </w:tc>
        <w:tc>
          <w:tcPr>
            <w:tcW w:w="3402" w:type="dxa"/>
            <w:tcBorders>
              <w:top w:val="single" w:sz="4" w:space="0" w:color="auto"/>
              <w:left w:val="single" w:sz="4" w:space="0" w:color="auto"/>
              <w:bottom w:val="single" w:sz="4" w:space="0" w:color="auto"/>
              <w:right w:val="single" w:sz="4" w:space="0" w:color="auto"/>
            </w:tcBorders>
          </w:tcPr>
          <w:p w:rsidR="00E91ACA" w:rsidRPr="00B76DC6" w:rsidRDefault="003D2D34" w:rsidP="00DF4FAA">
            <w:pPr>
              <w:spacing w:after="0" w:line="240" w:lineRule="auto"/>
              <w:jc w:val="center"/>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3 269,54</w:t>
            </w:r>
          </w:p>
        </w:tc>
      </w:tr>
      <w:tr w:rsidR="003D2D34" w:rsidRPr="00B76DC6" w:rsidTr="00E91ACA">
        <w:tc>
          <w:tcPr>
            <w:tcW w:w="6062" w:type="dxa"/>
            <w:tcBorders>
              <w:top w:val="single" w:sz="4" w:space="0" w:color="auto"/>
              <w:left w:val="single" w:sz="4" w:space="0" w:color="auto"/>
              <w:bottom w:val="single" w:sz="4" w:space="0" w:color="auto"/>
              <w:right w:val="single" w:sz="4" w:space="0" w:color="auto"/>
            </w:tcBorders>
          </w:tcPr>
          <w:p w:rsidR="003D2D34" w:rsidRPr="00B76DC6" w:rsidRDefault="003D2D34" w:rsidP="00876484">
            <w:pPr>
              <w:spacing w:after="0" w:line="240" w:lineRule="auto"/>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земли водного фонда</w:t>
            </w:r>
          </w:p>
        </w:tc>
        <w:tc>
          <w:tcPr>
            <w:tcW w:w="3402" w:type="dxa"/>
            <w:tcBorders>
              <w:top w:val="single" w:sz="4" w:space="0" w:color="auto"/>
              <w:left w:val="single" w:sz="4" w:space="0" w:color="auto"/>
              <w:bottom w:val="single" w:sz="4" w:space="0" w:color="auto"/>
              <w:right w:val="single" w:sz="4" w:space="0" w:color="auto"/>
            </w:tcBorders>
          </w:tcPr>
          <w:p w:rsidR="003D2D34" w:rsidRPr="00B76DC6" w:rsidRDefault="003D2D34" w:rsidP="00DF4FAA">
            <w:pPr>
              <w:spacing w:after="0" w:line="240" w:lineRule="auto"/>
              <w:jc w:val="center"/>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163 846,44</w:t>
            </w:r>
          </w:p>
        </w:tc>
      </w:tr>
    </w:tbl>
    <w:p w:rsidR="003E3ED0" w:rsidRPr="00B76DC6" w:rsidRDefault="00876484" w:rsidP="00876484">
      <w:pPr>
        <w:spacing w:after="0" w:line="240" w:lineRule="auto"/>
        <w:ind w:firstLine="709"/>
        <w:jc w:val="both"/>
        <w:rPr>
          <w:rFonts w:ascii="Times New Roman" w:eastAsia="Times New Roman" w:hAnsi="Times New Roman"/>
          <w:bCs/>
          <w:color w:val="000000"/>
          <w:sz w:val="24"/>
          <w:szCs w:val="24"/>
          <w:lang w:eastAsia="ru-RU"/>
        </w:rPr>
      </w:pPr>
      <w:r w:rsidRPr="00B76DC6">
        <w:rPr>
          <w:rFonts w:ascii="Times New Roman" w:eastAsia="Times New Roman" w:hAnsi="Times New Roman"/>
          <w:b/>
          <w:bCs/>
          <w:i/>
          <w:color w:val="000000"/>
          <w:sz w:val="24"/>
          <w:szCs w:val="24"/>
          <w:lang w:eastAsia="ru-RU"/>
        </w:rPr>
        <w:t>Водные ресурсы</w:t>
      </w:r>
    </w:p>
    <w:p w:rsidR="00876484" w:rsidRPr="00B76DC6" w:rsidRDefault="00876484" w:rsidP="00876484">
      <w:pPr>
        <w:spacing w:after="0" w:line="240" w:lineRule="auto"/>
        <w:ind w:firstLine="709"/>
        <w:jc w:val="both"/>
        <w:rPr>
          <w:rFonts w:ascii="Times New Roman" w:eastAsia="Times New Roman" w:hAnsi="Times New Roman"/>
          <w:bCs/>
          <w:color w:val="000000"/>
          <w:sz w:val="24"/>
          <w:szCs w:val="24"/>
          <w:lang w:eastAsia="ru-RU"/>
        </w:rPr>
      </w:pPr>
      <w:r w:rsidRPr="00B76DC6">
        <w:rPr>
          <w:rFonts w:ascii="Times New Roman" w:eastAsia="Times New Roman" w:hAnsi="Times New Roman"/>
          <w:bCs/>
          <w:color w:val="000000"/>
          <w:sz w:val="24"/>
          <w:szCs w:val="24"/>
          <w:lang w:eastAsia="ru-RU"/>
        </w:rPr>
        <w:t xml:space="preserve">Самой многоводной рекой является река Нева, вытекающая из Ладожского озера. К средним рекам относятся реки Мга, Назия, Ковра, Лава, Кобона, Влоя и др. Мелкие реки – Карбусель, Кянга, Черная, Мойка и др. Режимы рек обусловлены влиянием Ладожского озера. </w:t>
      </w:r>
    </w:p>
    <w:p w:rsidR="003E3ED0" w:rsidRPr="00B76DC6" w:rsidRDefault="00876484" w:rsidP="00876484">
      <w:pPr>
        <w:tabs>
          <w:tab w:val="left" w:pos="709"/>
          <w:tab w:val="left" w:pos="1500"/>
        </w:tabs>
        <w:spacing w:after="0" w:line="240" w:lineRule="auto"/>
        <w:ind w:firstLine="709"/>
        <w:jc w:val="both"/>
        <w:rPr>
          <w:rFonts w:ascii="Times New Roman" w:eastAsia="Times New Roman" w:hAnsi="Times New Roman"/>
          <w:b/>
          <w:bCs/>
          <w:i/>
          <w:color w:val="000000"/>
          <w:sz w:val="24"/>
          <w:szCs w:val="24"/>
          <w:lang w:eastAsia="ru-RU"/>
        </w:rPr>
      </w:pPr>
      <w:r w:rsidRPr="00B76DC6">
        <w:rPr>
          <w:rFonts w:ascii="Times New Roman" w:eastAsia="Times New Roman" w:hAnsi="Times New Roman"/>
          <w:b/>
          <w:bCs/>
          <w:i/>
          <w:color w:val="000000"/>
          <w:sz w:val="24"/>
          <w:szCs w:val="24"/>
          <w:lang w:eastAsia="ru-RU"/>
        </w:rPr>
        <w:t>Полезные ископаемые</w:t>
      </w:r>
    </w:p>
    <w:p w:rsidR="0020070C" w:rsidRPr="00B76DC6" w:rsidRDefault="00876484" w:rsidP="00C95229">
      <w:pPr>
        <w:tabs>
          <w:tab w:val="left" w:pos="709"/>
          <w:tab w:val="left" w:pos="1500"/>
        </w:tabs>
        <w:spacing w:after="0" w:line="240" w:lineRule="auto"/>
        <w:ind w:firstLine="709"/>
        <w:jc w:val="both"/>
        <w:rPr>
          <w:rFonts w:ascii="Times New Roman" w:eastAsia="Times New Roman" w:hAnsi="Times New Roman"/>
          <w:bCs/>
          <w:color w:val="000000"/>
          <w:sz w:val="24"/>
          <w:szCs w:val="24"/>
          <w:lang w:eastAsia="ru-RU"/>
        </w:rPr>
      </w:pPr>
      <w:r w:rsidRPr="00B76DC6">
        <w:rPr>
          <w:rFonts w:ascii="Times New Roman" w:eastAsia="Times New Roman" w:hAnsi="Times New Roman"/>
          <w:bCs/>
          <w:color w:val="000000"/>
          <w:sz w:val="24"/>
          <w:szCs w:val="24"/>
          <w:lang w:eastAsia="ru-RU"/>
        </w:rPr>
        <w:t>На территории Кировского района имеются месторождения строительных известняков, стекольных и формовочных песков, обширные торфяные залежи, кирпично-черепичные глины, строительные пески, песчано-гравийно-галечникового материала и напольный камень. Представленные полезные ископаемые используются в основном в производстве различных строительных материалов.</w:t>
      </w:r>
    </w:p>
    <w:p w:rsidR="00C95229" w:rsidRDefault="00C95229" w:rsidP="00E01230">
      <w:pPr>
        <w:tabs>
          <w:tab w:val="left" w:pos="709"/>
          <w:tab w:val="left" w:pos="1500"/>
        </w:tabs>
        <w:spacing w:after="0" w:line="240" w:lineRule="auto"/>
        <w:jc w:val="both"/>
        <w:rPr>
          <w:rFonts w:ascii="Times New Roman" w:eastAsia="Times New Roman" w:hAnsi="Times New Roman"/>
          <w:bCs/>
          <w:color w:val="000000"/>
          <w:sz w:val="24"/>
          <w:szCs w:val="24"/>
          <w:lang w:eastAsia="ru-RU"/>
        </w:rPr>
      </w:pPr>
    </w:p>
    <w:p w:rsidR="00AB11EE" w:rsidRDefault="00AB11EE" w:rsidP="00E01230">
      <w:pPr>
        <w:tabs>
          <w:tab w:val="left" w:pos="709"/>
          <w:tab w:val="left" w:pos="1500"/>
        </w:tabs>
        <w:spacing w:after="0" w:line="240" w:lineRule="auto"/>
        <w:jc w:val="both"/>
        <w:rPr>
          <w:rFonts w:ascii="Times New Roman" w:eastAsia="Times New Roman" w:hAnsi="Times New Roman"/>
          <w:bCs/>
          <w:color w:val="000000"/>
          <w:sz w:val="24"/>
          <w:szCs w:val="24"/>
          <w:lang w:eastAsia="ru-RU"/>
        </w:rPr>
      </w:pPr>
    </w:p>
    <w:p w:rsidR="00AB11EE" w:rsidRDefault="00AB11EE" w:rsidP="00E01230">
      <w:pPr>
        <w:tabs>
          <w:tab w:val="left" w:pos="709"/>
          <w:tab w:val="left" w:pos="1500"/>
        </w:tabs>
        <w:spacing w:after="0" w:line="240" w:lineRule="auto"/>
        <w:jc w:val="both"/>
        <w:rPr>
          <w:rFonts w:ascii="Times New Roman" w:eastAsia="Times New Roman" w:hAnsi="Times New Roman"/>
          <w:bCs/>
          <w:color w:val="000000"/>
          <w:sz w:val="24"/>
          <w:szCs w:val="24"/>
          <w:lang w:eastAsia="ru-RU"/>
        </w:rPr>
      </w:pPr>
    </w:p>
    <w:p w:rsidR="00AB11EE" w:rsidRDefault="00AB11EE" w:rsidP="00E01230">
      <w:pPr>
        <w:tabs>
          <w:tab w:val="left" w:pos="709"/>
          <w:tab w:val="left" w:pos="1500"/>
        </w:tabs>
        <w:spacing w:after="0" w:line="240" w:lineRule="auto"/>
        <w:jc w:val="both"/>
        <w:rPr>
          <w:rFonts w:ascii="Times New Roman" w:eastAsia="Times New Roman" w:hAnsi="Times New Roman"/>
          <w:bCs/>
          <w:color w:val="000000"/>
          <w:sz w:val="24"/>
          <w:szCs w:val="24"/>
          <w:lang w:eastAsia="ru-RU"/>
        </w:rPr>
      </w:pPr>
    </w:p>
    <w:p w:rsidR="00AB11EE" w:rsidRPr="00B76DC6" w:rsidRDefault="00AB11EE" w:rsidP="00E01230">
      <w:pPr>
        <w:tabs>
          <w:tab w:val="left" w:pos="709"/>
          <w:tab w:val="left" w:pos="1500"/>
        </w:tabs>
        <w:spacing w:after="0" w:line="240" w:lineRule="auto"/>
        <w:jc w:val="both"/>
        <w:rPr>
          <w:rFonts w:ascii="Times New Roman" w:eastAsia="Times New Roman" w:hAnsi="Times New Roman"/>
          <w:bCs/>
          <w:color w:val="000000"/>
          <w:sz w:val="24"/>
          <w:szCs w:val="24"/>
          <w:lang w:eastAsia="ru-RU"/>
        </w:rPr>
      </w:pPr>
    </w:p>
    <w:p w:rsidR="00876484" w:rsidRPr="00B76DC6" w:rsidRDefault="004A3ACE" w:rsidP="006F43F5">
      <w:pPr>
        <w:suppressAutoHyphens/>
        <w:spacing w:after="0" w:line="240" w:lineRule="auto"/>
        <w:ind w:left="360" w:firstLine="348"/>
        <w:jc w:val="both"/>
        <w:rPr>
          <w:rFonts w:ascii="Times New Roman" w:eastAsia="Times New Roman" w:hAnsi="Times New Roman"/>
          <w:b/>
          <w:bCs/>
          <w:color w:val="000000"/>
          <w:sz w:val="24"/>
          <w:szCs w:val="24"/>
          <w:u w:val="single"/>
          <w:lang w:eastAsia="ru-RU"/>
        </w:rPr>
      </w:pPr>
      <w:r w:rsidRPr="00B76DC6">
        <w:rPr>
          <w:rFonts w:ascii="Times New Roman" w:eastAsia="Times New Roman" w:hAnsi="Times New Roman"/>
          <w:b/>
          <w:bCs/>
          <w:color w:val="000000"/>
          <w:sz w:val="24"/>
          <w:szCs w:val="24"/>
          <w:u w:val="single"/>
          <w:lang w:eastAsia="ru-RU"/>
        </w:rPr>
        <w:t xml:space="preserve">2. </w:t>
      </w:r>
      <w:r w:rsidR="00876484" w:rsidRPr="00B76DC6">
        <w:rPr>
          <w:rFonts w:ascii="Times New Roman" w:eastAsia="Times New Roman" w:hAnsi="Times New Roman"/>
          <w:b/>
          <w:bCs/>
          <w:color w:val="000000"/>
          <w:sz w:val="24"/>
          <w:szCs w:val="24"/>
          <w:u w:val="single"/>
          <w:lang w:eastAsia="ru-RU"/>
        </w:rPr>
        <w:t xml:space="preserve">Приоритеты экономического развития муниципального района </w:t>
      </w:r>
    </w:p>
    <w:p w:rsidR="00932815" w:rsidRDefault="00932815" w:rsidP="0097590C">
      <w:pPr>
        <w:snapToGrid w:val="0"/>
        <w:spacing w:after="0" w:line="240" w:lineRule="auto"/>
        <w:ind w:firstLine="709"/>
        <w:jc w:val="both"/>
        <w:rPr>
          <w:rFonts w:ascii="Times New Roman" w:eastAsia="Times New Roman" w:hAnsi="Times New Roman"/>
          <w:b/>
          <w:sz w:val="24"/>
          <w:szCs w:val="24"/>
          <w:lang w:eastAsia="ru-RU"/>
        </w:rPr>
      </w:pPr>
    </w:p>
    <w:p w:rsidR="00333368" w:rsidRPr="00B76DC6" w:rsidRDefault="00876484" w:rsidP="0097590C">
      <w:pPr>
        <w:snapToGrid w:val="0"/>
        <w:spacing w:after="0" w:line="240" w:lineRule="auto"/>
        <w:ind w:firstLine="709"/>
        <w:jc w:val="both"/>
        <w:rPr>
          <w:rFonts w:ascii="Times New Roman" w:eastAsia="Times New Roman" w:hAnsi="Times New Roman"/>
          <w:b/>
          <w:sz w:val="24"/>
          <w:szCs w:val="24"/>
          <w:lang w:eastAsia="ru-RU"/>
        </w:rPr>
      </w:pPr>
      <w:r w:rsidRPr="00B76DC6">
        <w:rPr>
          <w:rFonts w:ascii="Times New Roman" w:eastAsia="Times New Roman" w:hAnsi="Times New Roman"/>
          <w:b/>
          <w:sz w:val="24"/>
          <w:szCs w:val="24"/>
          <w:lang w:eastAsia="ru-RU"/>
        </w:rPr>
        <w:t>1) Перспективное развитие района</w:t>
      </w:r>
      <w:r w:rsidR="00006F4E" w:rsidRPr="00B76DC6">
        <w:rPr>
          <w:rFonts w:ascii="Times New Roman" w:eastAsia="Times New Roman" w:hAnsi="Times New Roman"/>
          <w:b/>
          <w:sz w:val="24"/>
          <w:szCs w:val="24"/>
          <w:lang w:eastAsia="ru-RU"/>
        </w:rPr>
        <w:t xml:space="preserve">, связанное  с  промышленностью </w:t>
      </w:r>
    </w:p>
    <w:p w:rsidR="00800CED" w:rsidRPr="00B76DC6" w:rsidRDefault="00800CED" w:rsidP="001429CB">
      <w:pPr>
        <w:spacing w:after="0" w:line="240" w:lineRule="auto"/>
        <w:ind w:firstLine="709"/>
        <w:jc w:val="both"/>
        <w:rPr>
          <w:rFonts w:ascii="Times New Roman" w:eastAsia="Times New Roman" w:hAnsi="Times New Roman"/>
          <w:bCs/>
          <w:iCs/>
          <w:sz w:val="24"/>
          <w:szCs w:val="24"/>
          <w:lang w:eastAsia="ru-RU"/>
        </w:rPr>
      </w:pPr>
      <w:r w:rsidRPr="00B76DC6">
        <w:rPr>
          <w:rFonts w:ascii="Times New Roman" w:eastAsia="Times New Roman" w:hAnsi="Times New Roman"/>
          <w:bCs/>
          <w:iCs/>
          <w:sz w:val="24"/>
          <w:szCs w:val="24"/>
          <w:lang w:eastAsia="ru-RU"/>
        </w:rPr>
        <w:lastRenderedPageBreak/>
        <w:t xml:space="preserve">Кировский район обладает территориальными ресурсами, которые можно ориентировать под размещение промышленных предприятий и сооружений транспортно-логистического комплекса. </w:t>
      </w:r>
    </w:p>
    <w:p w:rsidR="00D736AD" w:rsidRPr="00B76DC6" w:rsidRDefault="00D736AD" w:rsidP="00D736AD">
      <w:pPr>
        <w:spacing w:after="0" w:line="240" w:lineRule="auto"/>
        <w:ind w:firstLine="709"/>
        <w:jc w:val="both"/>
        <w:rPr>
          <w:rFonts w:ascii="Times New Roman" w:hAnsi="Times New Roman"/>
          <w:sz w:val="24"/>
          <w:szCs w:val="24"/>
        </w:rPr>
      </w:pPr>
      <w:r w:rsidRPr="00B76DC6">
        <w:rPr>
          <w:rFonts w:ascii="Times New Roman" w:hAnsi="Times New Roman"/>
          <w:sz w:val="24"/>
          <w:szCs w:val="24"/>
        </w:rPr>
        <w:t xml:space="preserve">Для привлечения инвестиций в экономику района администрация изыскивает возможности для размещения новых производств на территории МО </w:t>
      </w:r>
      <w:r w:rsidR="00AB11EE">
        <w:rPr>
          <w:rFonts w:ascii="Times New Roman" w:hAnsi="Times New Roman"/>
          <w:sz w:val="24"/>
          <w:szCs w:val="24"/>
        </w:rPr>
        <w:t>«</w:t>
      </w:r>
      <w:r w:rsidRPr="00B76DC6">
        <w:rPr>
          <w:rFonts w:ascii="Times New Roman" w:hAnsi="Times New Roman"/>
          <w:sz w:val="24"/>
          <w:szCs w:val="24"/>
        </w:rPr>
        <w:t>Кировск</w:t>
      </w:r>
      <w:r w:rsidR="00AB11EE">
        <w:rPr>
          <w:rFonts w:ascii="Times New Roman" w:hAnsi="Times New Roman"/>
          <w:sz w:val="24"/>
          <w:szCs w:val="24"/>
        </w:rPr>
        <w:t>»</w:t>
      </w:r>
      <w:r w:rsidRPr="00B76DC6">
        <w:rPr>
          <w:rFonts w:ascii="Times New Roman" w:hAnsi="Times New Roman"/>
          <w:sz w:val="24"/>
          <w:szCs w:val="24"/>
        </w:rPr>
        <w:t xml:space="preserve">, </w:t>
      </w:r>
      <w:r w:rsidR="00AB11EE">
        <w:rPr>
          <w:rFonts w:ascii="Times New Roman" w:hAnsi="Times New Roman"/>
          <w:sz w:val="24"/>
          <w:szCs w:val="24"/>
        </w:rPr>
        <w:t xml:space="preserve">              </w:t>
      </w:r>
      <w:r w:rsidRPr="00B76DC6">
        <w:rPr>
          <w:rFonts w:ascii="Times New Roman" w:hAnsi="Times New Roman"/>
          <w:sz w:val="24"/>
          <w:szCs w:val="24"/>
        </w:rPr>
        <w:t>МО «Город Отрадное», МО Павловское ГП.</w:t>
      </w:r>
    </w:p>
    <w:p w:rsidR="00876484" w:rsidRPr="00B76DC6" w:rsidRDefault="00876484" w:rsidP="00800CED">
      <w:pPr>
        <w:snapToGrid w:val="0"/>
        <w:spacing w:after="0" w:line="240" w:lineRule="auto"/>
        <w:ind w:firstLine="709"/>
        <w:jc w:val="both"/>
        <w:rPr>
          <w:rFonts w:ascii="Times New Roman" w:eastAsia="Times New Roman" w:hAnsi="Times New Roman"/>
          <w:i/>
          <w:sz w:val="24"/>
          <w:szCs w:val="24"/>
          <w:lang w:eastAsia="ru-RU"/>
        </w:rPr>
      </w:pPr>
      <w:r w:rsidRPr="00B76DC6">
        <w:rPr>
          <w:rFonts w:ascii="Times New Roman" w:eastAsia="Times New Roman" w:hAnsi="Times New Roman"/>
          <w:i/>
          <w:sz w:val="24"/>
          <w:szCs w:val="24"/>
          <w:lang w:eastAsia="ru-RU"/>
        </w:rPr>
        <w:t>Условия и предпосылки для развития данного направления:</w:t>
      </w:r>
    </w:p>
    <w:p w:rsidR="00D736AD" w:rsidRPr="00B76DC6" w:rsidRDefault="00D736AD" w:rsidP="00D736AD">
      <w:pPr>
        <w:pStyle w:val="af0"/>
        <w:numPr>
          <w:ilvl w:val="0"/>
          <w:numId w:val="11"/>
        </w:numPr>
        <w:spacing w:after="0" w:line="240" w:lineRule="auto"/>
        <w:ind w:left="993"/>
        <w:jc w:val="both"/>
        <w:rPr>
          <w:rFonts w:ascii="Times New Roman" w:hAnsi="Times New Roman"/>
          <w:sz w:val="24"/>
          <w:szCs w:val="24"/>
        </w:rPr>
      </w:pPr>
      <w:r w:rsidRPr="00B76DC6">
        <w:rPr>
          <w:rFonts w:ascii="Times New Roman" w:eastAsia="Times New Roman" w:hAnsi="Times New Roman"/>
          <w:color w:val="000000"/>
          <w:sz w:val="24"/>
          <w:szCs w:val="24"/>
        </w:rPr>
        <w:t>Б</w:t>
      </w:r>
      <w:r w:rsidRPr="00B76DC6">
        <w:rPr>
          <w:rFonts w:ascii="Times New Roman" w:hAnsi="Times New Roman"/>
          <w:sz w:val="24"/>
          <w:szCs w:val="24"/>
        </w:rPr>
        <w:t xml:space="preserve">лизость к Санкт-Петербургу как к потенциальному рынку сбыта и перераспределения продуктов производства, основному потребителю промышленной продукции и добываемых полезных ископаемых, потенциальному поставщику инновационных технологий, источнику инвестиций в развитие промышленной сферы, транспорта и сферы услуг за счёт перемещения предприятий на территорию района. </w:t>
      </w:r>
    </w:p>
    <w:p w:rsidR="00D736AD" w:rsidRPr="00B76DC6" w:rsidRDefault="00D736AD" w:rsidP="00D736AD">
      <w:pPr>
        <w:pStyle w:val="af0"/>
        <w:numPr>
          <w:ilvl w:val="0"/>
          <w:numId w:val="11"/>
        </w:numPr>
        <w:spacing w:after="0" w:line="240" w:lineRule="auto"/>
        <w:ind w:left="993"/>
        <w:jc w:val="both"/>
        <w:rPr>
          <w:rFonts w:ascii="Times New Roman" w:hAnsi="Times New Roman"/>
          <w:sz w:val="24"/>
          <w:szCs w:val="24"/>
        </w:rPr>
      </w:pPr>
      <w:r w:rsidRPr="00B76DC6">
        <w:rPr>
          <w:rFonts w:ascii="Times New Roman" w:hAnsi="Times New Roman"/>
          <w:sz w:val="24"/>
          <w:szCs w:val="24"/>
        </w:rPr>
        <w:t xml:space="preserve">Расположение района на пересечении основных российских и международных транспортных коридоров, проходящих через северо-западный регион и обеспечивающих грузопоток между Санкт-Петербургом и центральными и восточными регионами России. </w:t>
      </w:r>
    </w:p>
    <w:p w:rsidR="00D736AD" w:rsidRPr="00B76DC6" w:rsidRDefault="00D736AD" w:rsidP="00D736AD">
      <w:pPr>
        <w:pStyle w:val="af0"/>
        <w:numPr>
          <w:ilvl w:val="0"/>
          <w:numId w:val="11"/>
        </w:numPr>
        <w:spacing w:after="0" w:line="240" w:lineRule="auto"/>
        <w:ind w:left="993"/>
        <w:jc w:val="both"/>
        <w:rPr>
          <w:rFonts w:ascii="Times New Roman" w:hAnsi="Times New Roman"/>
          <w:sz w:val="24"/>
          <w:szCs w:val="24"/>
        </w:rPr>
      </w:pPr>
      <w:r w:rsidRPr="00B76DC6">
        <w:rPr>
          <w:rFonts w:ascii="Times New Roman" w:hAnsi="Times New Roman"/>
          <w:sz w:val="24"/>
          <w:szCs w:val="24"/>
        </w:rPr>
        <w:t>Выход к Волго-Балтийскому водному пути и речное  транспортное сообщение с Ладожским озером,  выход в Балтийское море.</w:t>
      </w:r>
    </w:p>
    <w:p w:rsidR="00D736AD" w:rsidRPr="00B76DC6" w:rsidRDefault="00D736AD" w:rsidP="00D736AD">
      <w:pPr>
        <w:pStyle w:val="af0"/>
        <w:numPr>
          <w:ilvl w:val="0"/>
          <w:numId w:val="11"/>
        </w:numPr>
        <w:spacing w:after="0" w:line="240" w:lineRule="auto"/>
        <w:ind w:left="993" w:hanging="357"/>
        <w:jc w:val="both"/>
        <w:rPr>
          <w:rFonts w:ascii="Times New Roman" w:hAnsi="Times New Roman"/>
          <w:sz w:val="24"/>
          <w:szCs w:val="24"/>
        </w:rPr>
      </w:pPr>
      <w:r w:rsidRPr="00B76DC6">
        <w:rPr>
          <w:rFonts w:ascii="Times New Roman" w:hAnsi="Times New Roman"/>
          <w:sz w:val="24"/>
          <w:szCs w:val="24"/>
        </w:rPr>
        <w:t xml:space="preserve">Сложившаяся многоукладная социально-экономическая система района с высоким уровнем концентрации обрабатывающих производств (судостроение, АПК, пищевая промышленность, индустрия строительных материалов и др.). </w:t>
      </w:r>
    </w:p>
    <w:p w:rsidR="00D736AD" w:rsidRPr="00B76DC6" w:rsidRDefault="00D736AD" w:rsidP="00D736AD">
      <w:pPr>
        <w:pStyle w:val="af0"/>
        <w:numPr>
          <w:ilvl w:val="0"/>
          <w:numId w:val="11"/>
        </w:numPr>
        <w:spacing w:after="0" w:line="240" w:lineRule="auto"/>
        <w:ind w:left="993" w:hanging="357"/>
        <w:jc w:val="both"/>
        <w:rPr>
          <w:rFonts w:ascii="Times New Roman" w:hAnsi="Times New Roman"/>
          <w:sz w:val="24"/>
          <w:szCs w:val="24"/>
        </w:rPr>
      </w:pPr>
      <w:r w:rsidRPr="00B76DC6">
        <w:rPr>
          <w:rFonts w:ascii="Times New Roman" w:hAnsi="Times New Roman"/>
          <w:sz w:val="24"/>
          <w:szCs w:val="24"/>
        </w:rPr>
        <w:t xml:space="preserve">Наличие минеральных ресурсов, пригодных для развития строительной индустрии и промышленности строительных материалов. </w:t>
      </w:r>
    </w:p>
    <w:p w:rsidR="00D736AD" w:rsidRPr="00B76DC6" w:rsidRDefault="00D736AD" w:rsidP="00D736AD">
      <w:pPr>
        <w:pStyle w:val="af0"/>
        <w:numPr>
          <w:ilvl w:val="0"/>
          <w:numId w:val="11"/>
        </w:numPr>
        <w:spacing w:after="0" w:line="240" w:lineRule="auto"/>
        <w:ind w:left="993" w:hanging="357"/>
        <w:jc w:val="both"/>
        <w:rPr>
          <w:rFonts w:ascii="Times New Roman" w:hAnsi="Times New Roman"/>
          <w:sz w:val="24"/>
          <w:szCs w:val="24"/>
        </w:rPr>
      </w:pPr>
      <w:r w:rsidRPr="00B76DC6">
        <w:rPr>
          <w:rFonts w:ascii="Times New Roman" w:hAnsi="Times New Roman"/>
          <w:sz w:val="24"/>
          <w:szCs w:val="24"/>
        </w:rPr>
        <w:t>Транспортная доступность до Санкт-Петербурга, не превышающая 30-40 минут, часовая доступность центра Санкт-Петербургской городской агломерации</w:t>
      </w:r>
      <w:r w:rsidR="008F742B" w:rsidRPr="00B76DC6">
        <w:rPr>
          <w:rFonts w:ascii="Times New Roman" w:hAnsi="Times New Roman"/>
          <w:sz w:val="24"/>
          <w:szCs w:val="24"/>
        </w:rPr>
        <w:t>.</w:t>
      </w:r>
      <w:r w:rsidRPr="00B76DC6">
        <w:rPr>
          <w:rFonts w:ascii="Times New Roman" w:hAnsi="Times New Roman"/>
          <w:sz w:val="24"/>
          <w:szCs w:val="24"/>
        </w:rPr>
        <w:t xml:space="preserve"> </w:t>
      </w:r>
    </w:p>
    <w:p w:rsidR="00D736AD" w:rsidRPr="00B76DC6" w:rsidRDefault="00D736AD" w:rsidP="00D736AD">
      <w:pPr>
        <w:pStyle w:val="af0"/>
        <w:numPr>
          <w:ilvl w:val="0"/>
          <w:numId w:val="11"/>
        </w:numPr>
        <w:spacing w:after="0" w:line="240" w:lineRule="auto"/>
        <w:ind w:left="993" w:hanging="357"/>
        <w:jc w:val="both"/>
        <w:rPr>
          <w:rFonts w:ascii="Times New Roman" w:hAnsi="Times New Roman"/>
          <w:sz w:val="24"/>
          <w:szCs w:val="24"/>
        </w:rPr>
      </w:pPr>
      <w:r w:rsidRPr="00B76DC6">
        <w:rPr>
          <w:rFonts w:ascii="Times New Roman" w:hAnsi="Times New Roman"/>
          <w:sz w:val="24"/>
          <w:szCs w:val="24"/>
        </w:rPr>
        <w:t>Обеспеченность энергоресурсами и инженерной инфраструктурой.</w:t>
      </w:r>
    </w:p>
    <w:p w:rsidR="00D736AD" w:rsidRPr="00B76DC6" w:rsidRDefault="00D736AD" w:rsidP="00D736AD">
      <w:pPr>
        <w:pStyle w:val="af0"/>
        <w:numPr>
          <w:ilvl w:val="0"/>
          <w:numId w:val="11"/>
        </w:numPr>
        <w:spacing w:after="0" w:line="240" w:lineRule="auto"/>
        <w:ind w:left="993" w:hanging="357"/>
        <w:jc w:val="both"/>
        <w:rPr>
          <w:rFonts w:ascii="Times New Roman" w:hAnsi="Times New Roman"/>
          <w:sz w:val="24"/>
          <w:szCs w:val="24"/>
        </w:rPr>
      </w:pPr>
      <w:r w:rsidRPr="00B76DC6">
        <w:rPr>
          <w:rFonts w:ascii="Times New Roman" w:hAnsi="Times New Roman"/>
          <w:sz w:val="24"/>
          <w:szCs w:val="24"/>
        </w:rPr>
        <w:t xml:space="preserve">Развитая инфраструктура автомобильного и железнодорожного сообщения (федеральная трасса «Кола», Петрозаводское шоссе, крупный ж/д узел Мга, ж/д линия Санкт-Петербург-Волхов, ориентированная на транспортное обеспечение ММТП «Усть-Луга» железнодорожная линия </w:t>
      </w:r>
      <w:r w:rsidRPr="00B76DC6">
        <w:rPr>
          <w:rFonts w:ascii="Times New Roman" w:hAnsi="Times New Roman"/>
          <w:iCs/>
          <w:sz w:val="24"/>
          <w:szCs w:val="24"/>
        </w:rPr>
        <w:t>Мга</w:t>
      </w:r>
      <w:r w:rsidRPr="00B76DC6">
        <w:rPr>
          <w:rFonts w:ascii="Times New Roman" w:hAnsi="Times New Roman"/>
          <w:sz w:val="24"/>
          <w:szCs w:val="24"/>
        </w:rPr>
        <w:t>- Гатчина -</w:t>
      </w:r>
      <w:r w:rsidRPr="00B76DC6">
        <w:rPr>
          <w:rFonts w:ascii="Times New Roman" w:hAnsi="Times New Roman"/>
          <w:iCs/>
          <w:sz w:val="24"/>
          <w:szCs w:val="24"/>
        </w:rPr>
        <w:t>Веймарн</w:t>
      </w:r>
      <w:r w:rsidRPr="00B76DC6">
        <w:rPr>
          <w:rFonts w:ascii="Times New Roman" w:hAnsi="Times New Roman"/>
          <w:sz w:val="24"/>
          <w:szCs w:val="24"/>
        </w:rPr>
        <w:t>– Ивангород и др.</w:t>
      </w:r>
    </w:p>
    <w:p w:rsidR="00D736AD" w:rsidRPr="00B76DC6" w:rsidRDefault="00D736AD" w:rsidP="00D736AD">
      <w:pPr>
        <w:pStyle w:val="af0"/>
        <w:numPr>
          <w:ilvl w:val="0"/>
          <w:numId w:val="11"/>
        </w:numPr>
        <w:spacing w:after="0" w:line="240" w:lineRule="auto"/>
        <w:ind w:left="993"/>
        <w:jc w:val="both"/>
        <w:rPr>
          <w:rFonts w:ascii="Times New Roman" w:hAnsi="Times New Roman"/>
          <w:sz w:val="24"/>
          <w:szCs w:val="24"/>
        </w:rPr>
      </w:pPr>
      <w:r w:rsidRPr="00B76DC6">
        <w:rPr>
          <w:rFonts w:ascii="Times New Roman" w:hAnsi="Times New Roman"/>
          <w:sz w:val="24"/>
          <w:szCs w:val="24"/>
        </w:rPr>
        <w:t>Высокий уровень квалификации населения.</w:t>
      </w:r>
    </w:p>
    <w:p w:rsidR="00D736AD" w:rsidRPr="00B76DC6" w:rsidRDefault="00D736AD" w:rsidP="00D736AD">
      <w:pPr>
        <w:pStyle w:val="af0"/>
        <w:numPr>
          <w:ilvl w:val="0"/>
          <w:numId w:val="11"/>
        </w:numPr>
        <w:spacing w:after="0" w:line="240" w:lineRule="auto"/>
        <w:ind w:left="993"/>
        <w:jc w:val="both"/>
        <w:rPr>
          <w:rFonts w:ascii="Times New Roman" w:hAnsi="Times New Roman"/>
          <w:sz w:val="24"/>
          <w:szCs w:val="24"/>
        </w:rPr>
      </w:pPr>
      <w:r w:rsidRPr="00B76DC6">
        <w:rPr>
          <w:rFonts w:ascii="Times New Roman" w:hAnsi="Times New Roman"/>
          <w:sz w:val="24"/>
          <w:szCs w:val="24"/>
        </w:rPr>
        <w:t>Наличие свободных земель промышленного назначения и св</w:t>
      </w:r>
      <w:r w:rsidR="00093F31" w:rsidRPr="00B76DC6">
        <w:rPr>
          <w:rFonts w:ascii="Times New Roman" w:hAnsi="Times New Roman"/>
          <w:sz w:val="24"/>
          <w:szCs w:val="24"/>
        </w:rPr>
        <w:t>ободных инвестиционных площадок.</w:t>
      </w:r>
    </w:p>
    <w:p w:rsidR="00D736AD" w:rsidRPr="00B76DC6" w:rsidRDefault="00D736AD" w:rsidP="00D736AD">
      <w:pPr>
        <w:pStyle w:val="af0"/>
        <w:numPr>
          <w:ilvl w:val="0"/>
          <w:numId w:val="11"/>
        </w:numPr>
        <w:spacing w:after="0" w:line="240" w:lineRule="auto"/>
        <w:ind w:left="993"/>
        <w:jc w:val="both"/>
        <w:rPr>
          <w:rFonts w:ascii="Times New Roman" w:hAnsi="Times New Roman"/>
          <w:sz w:val="24"/>
          <w:szCs w:val="24"/>
        </w:rPr>
      </w:pPr>
      <w:r w:rsidRPr="00B76DC6">
        <w:rPr>
          <w:rFonts w:ascii="Times New Roman" w:hAnsi="Times New Roman"/>
          <w:sz w:val="24"/>
          <w:szCs w:val="24"/>
        </w:rPr>
        <w:t xml:space="preserve">Растущая экономика района. </w:t>
      </w:r>
    </w:p>
    <w:p w:rsidR="00D736AD" w:rsidRPr="00B76DC6" w:rsidRDefault="00D736AD" w:rsidP="00D736AD">
      <w:pPr>
        <w:pStyle w:val="af0"/>
        <w:numPr>
          <w:ilvl w:val="0"/>
          <w:numId w:val="11"/>
        </w:numPr>
        <w:spacing w:after="0" w:line="240" w:lineRule="auto"/>
        <w:ind w:left="993"/>
        <w:jc w:val="both"/>
        <w:rPr>
          <w:rFonts w:ascii="Times New Roman" w:hAnsi="Times New Roman"/>
          <w:sz w:val="24"/>
          <w:szCs w:val="24"/>
        </w:rPr>
      </w:pPr>
      <w:r w:rsidRPr="00B76DC6">
        <w:rPr>
          <w:rFonts w:ascii="Times New Roman" w:hAnsi="Times New Roman"/>
          <w:sz w:val="24"/>
          <w:szCs w:val="24"/>
        </w:rPr>
        <w:t>Отсутствие политических конфликтов и конфликтов вокруг собственности в публичном пространстве.</w:t>
      </w:r>
    </w:p>
    <w:p w:rsidR="00333368" w:rsidRPr="00B76DC6" w:rsidRDefault="00333368" w:rsidP="0097590C">
      <w:pPr>
        <w:snapToGrid w:val="0"/>
        <w:spacing w:after="0" w:line="240" w:lineRule="auto"/>
        <w:jc w:val="both"/>
        <w:rPr>
          <w:rFonts w:ascii="Times New Roman" w:eastAsia="Times New Roman" w:hAnsi="Times New Roman"/>
          <w:sz w:val="24"/>
          <w:szCs w:val="24"/>
          <w:lang w:eastAsia="ru-RU"/>
        </w:rPr>
      </w:pPr>
    </w:p>
    <w:p w:rsidR="00876484" w:rsidRPr="00B76DC6" w:rsidRDefault="00876484" w:rsidP="00876484">
      <w:pPr>
        <w:snapToGrid w:val="0"/>
        <w:spacing w:after="0" w:line="240" w:lineRule="auto"/>
        <w:ind w:firstLine="709"/>
        <w:jc w:val="both"/>
        <w:rPr>
          <w:rFonts w:ascii="Times New Roman" w:eastAsia="Times New Roman" w:hAnsi="Times New Roman"/>
          <w:b/>
          <w:sz w:val="24"/>
          <w:szCs w:val="24"/>
          <w:lang w:eastAsia="ru-RU"/>
        </w:rPr>
      </w:pPr>
      <w:r w:rsidRPr="00B76DC6">
        <w:rPr>
          <w:rFonts w:ascii="Times New Roman" w:eastAsia="Times New Roman" w:hAnsi="Times New Roman"/>
          <w:sz w:val="24"/>
          <w:szCs w:val="24"/>
          <w:lang w:eastAsia="ru-RU"/>
        </w:rPr>
        <w:t>2</w:t>
      </w:r>
      <w:r w:rsidRPr="00B76DC6">
        <w:rPr>
          <w:rFonts w:ascii="Times New Roman" w:eastAsia="Times New Roman" w:hAnsi="Times New Roman"/>
          <w:b/>
          <w:sz w:val="24"/>
          <w:szCs w:val="24"/>
          <w:lang w:eastAsia="ru-RU"/>
        </w:rPr>
        <w:t>)</w:t>
      </w:r>
      <w:r w:rsidRPr="00B76DC6">
        <w:rPr>
          <w:rFonts w:ascii="Times New Roman" w:eastAsia="Times New Roman" w:hAnsi="Times New Roman"/>
          <w:sz w:val="24"/>
          <w:szCs w:val="24"/>
          <w:lang w:eastAsia="ru-RU"/>
        </w:rPr>
        <w:t xml:space="preserve"> </w:t>
      </w:r>
      <w:r w:rsidRPr="00B76DC6">
        <w:rPr>
          <w:rFonts w:ascii="Times New Roman" w:eastAsia="Times New Roman" w:hAnsi="Times New Roman"/>
          <w:b/>
          <w:sz w:val="24"/>
          <w:szCs w:val="24"/>
          <w:lang w:eastAsia="ru-RU"/>
        </w:rPr>
        <w:t>Перспективное развитие района</w:t>
      </w:r>
      <w:r w:rsidR="008D0E48" w:rsidRPr="00B76DC6">
        <w:rPr>
          <w:rFonts w:ascii="Times New Roman" w:eastAsia="Times New Roman" w:hAnsi="Times New Roman"/>
          <w:b/>
          <w:sz w:val="24"/>
          <w:szCs w:val="24"/>
          <w:lang w:eastAsia="ru-RU"/>
        </w:rPr>
        <w:t>,</w:t>
      </w:r>
      <w:r w:rsidRPr="00B76DC6">
        <w:rPr>
          <w:rFonts w:ascii="Times New Roman" w:eastAsia="Times New Roman" w:hAnsi="Times New Roman"/>
          <w:b/>
          <w:sz w:val="24"/>
          <w:szCs w:val="24"/>
          <w:lang w:eastAsia="ru-RU"/>
        </w:rPr>
        <w:t xml:space="preserve"> св</w:t>
      </w:r>
      <w:r w:rsidR="0097590C" w:rsidRPr="00B76DC6">
        <w:rPr>
          <w:rFonts w:ascii="Times New Roman" w:eastAsia="Times New Roman" w:hAnsi="Times New Roman"/>
          <w:b/>
          <w:sz w:val="24"/>
          <w:szCs w:val="24"/>
          <w:lang w:eastAsia="ru-RU"/>
        </w:rPr>
        <w:t>язанное  с  сельским хозяйством</w:t>
      </w:r>
    </w:p>
    <w:p w:rsidR="00876484" w:rsidRPr="00B76DC6" w:rsidRDefault="00876484" w:rsidP="00876484">
      <w:pPr>
        <w:snapToGrid w:val="0"/>
        <w:spacing w:after="0" w:line="240" w:lineRule="auto"/>
        <w:ind w:firstLine="709"/>
        <w:jc w:val="both"/>
        <w:rPr>
          <w:rFonts w:ascii="Times New Roman" w:eastAsia="Times New Roman" w:hAnsi="Times New Roman"/>
          <w:i/>
          <w:sz w:val="24"/>
          <w:szCs w:val="24"/>
          <w:lang w:eastAsia="ru-RU"/>
        </w:rPr>
      </w:pPr>
      <w:r w:rsidRPr="00B76DC6">
        <w:rPr>
          <w:rFonts w:ascii="Times New Roman" w:eastAsia="Times New Roman" w:hAnsi="Times New Roman"/>
          <w:i/>
          <w:sz w:val="24"/>
          <w:szCs w:val="24"/>
          <w:lang w:eastAsia="ru-RU"/>
        </w:rPr>
        <w:t>Условия и предпосылки для развития данного направления:</w:t>
      </w:r>
    </w:p>
    <w:p w:rsidR="00876484" w:rsidRPr="00B76DC6" w:rsidRDefault="00876484" w:rsidP="002759A2">
      <w:pPr>
        <w:pStyle w:val="af0"/>
        <w:widowControl w:val="0"/>
        <w:numPr>
          <w:ilvl w:val="0"/>
          <w:numId w:val="14"/>
        </w:numPr>
        <w:autoSpaceDE w:val="0"/>
        <w:autoSpaceDN w:val="0"/>
        <w:adjustRightInd w:val="0"/>
        <w:snapToGrid w:val="0"/>
        <w:spacing w:after="0" w:line="240" w:lineRule="auto"/>
        <w:ind w:right="140"/>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 xml:space="preserve">Наличие плодородных земель, способствующих интенсивному развитию   сельскохозяйственного производства. </w:t>
      </w:r>
    </w:p>
    <w:p w:rsidR="00876484" w:rsidRPr="00B76DC6" w:rsidRDefault="00876484" w:rsidP="002759A2">
      <w:pPr>
        <w:pStyle w:val="af0"/>
        <w:widowControl w:val="0"/>
        <w:numPr>
          <w:ilvl w:val="0"/>
          <w:numId w:val="14"/>
        </w:numPr>
        <w:autoSpaceDE w:val="0"/>
        <w:autoSpaceDN w:val="0"/>
        <w:adjustRightInd w:val="0"/>
        <w:snapToGrid w:val="0"/>
        <w:spacing w:after="0" w:line="240" w:lineRule="auto"/>
        <w:ind w:right="140"/>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Благоприятные природно-климатические условия для производства практически всех важнейших видов сельскохозяйственной продукции.</w:t>
      </w:r>
    </w:p>
    <w:p w:rsidR="00876484" w:rsidRPr="00B76DC6" w:rsidRDefault="00876484" w:rsidP="002759A2">
      <w:pPr>
        <w:pStyle w:val="af0"/>
        <w:widowControl w:val="0"/>
        <w:numPr>
          <w:ilvl w:val="0"/>
          <w:numId w:val="14"/>
        </w:numPr>
        <w:tabs>
          <w:tab w:val="left" w:pos="0"/>
          <w:tab w:val="left" w:pos="709"/>
        </w:tabs>
        <w:autoSpaceDE w:val="0"/>
        <w:autoSpaceDN w:val="0"/>
        <w:adjustRightInd w:val="0"/>
        <w:snapToGrid w:val="0"/>
        <w:spacing w:after="0" w:line="240" w:lineRule="auto"/>
        <w:ind w:right="140"/>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 xml:space="preserve">Стабилизация в развитии сельскохозяйственного производства, перерабатывающей промышленности  и  отрасли по улову и производству рыбной продукции. </w:t>
      </w:r>
    </w:p>
    <w:p w:rsidR="00876484" w:rsidRPr="00B76DC6" w:rsidRDefault="00876484" w:rsidP="002759A2">
      <w:pPr>
        <w:pStyle w:val="af0"/>
        <w:widowControl w:val="0"/>
        <w:numPr>
          <w:ilvl w:val="0"/>
          <w:numId w:val="14"/>
        </w:numPr>
        <w:tabs>
          <w:tab w:val="left" w:pos="0"/>
          <w:tab w:val="left" w:pos="709"/>
        </w:tabs>
        <w:autoSpaceDE w:val="0"/>
        <w:autoSpaceDN w:val="0"/>
        <w:adjustRightInd w:val="0"/>
        <w:snapToGrid w:val="0"/>
        <w:spacing w:after="0" w:line="240" w:lineRule="auto"/>
        <w:ind w:right="140"/>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 xml:space="preserve">Рост объема валовой продукции сельского хозяйства. </w:t>
      </w:r>
    </w:p>
    <w:p w:rsidR="00932815" w:rsidRDefault="005C2A3E" w:rsidP="002759A2">
      <w:pPr>
        <w:pStyle w:val="af0"/>
        <w:widowControl w:val="0"/>
        <w:numPr>
          <w:ilvl w:val="0"/>
          <w:numId w:val="14"/>
        </w:numPr>
        <w:tabs>
          <w:tab w:val="left" w:pos="0"/>
          <w:tab w:val="left" w:pos="709"/>
        </w:tabs>
        <w:autoSpaceDE w:val="0"/>
        <w:autoSpaceDN w:val="0"/>
        <w:adjustRightInd w:val="0"/>
        <w:snapToGrid w:val="0"/>
        <w:spacing w:after="0" w:line="240" w:lineRule="auto"/>
        <w:ind w:right="140"/>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 xml:space="preserve">Близость к Санкт-Петербургу как к потенциальному рынку сбыта и </w:t>
      </w:r>
    </w:p>
    <w:p w:rsidR="00932815" w:rsidRDefault="00932815" w:rsidP="00932815">
      <w:pPr>
        <w:pStyle w:val="af0"/>
        <w:widowControl w:val="0"/>
        <w:tabs>
          <w:tab w:val="left" w:pos="0"/>
          <w:tab w:val="left" w:pos="709"/>
        </w:tabs>
        <w:autoSpaceDE w:val="0"/>
        <w:autoSpaceDN w:val="0"/>
        <w:adjustRightInd w:val="0"/>
        <w:snapToGrid w:val="0"/>
        <w:spacing w:after="0" w:line="240" w:lineRule="auto"/>
        <w:ind w:left="1069" w:right="140"/>
        <w:jc w:val="both"/>
        <w:rPr>
          <w:rFonts w:ascii="Times New Roman" w:eastAsia="Times New Roman" w:hAnsi="Times New Roman"/>
          <w:sz w:val="24"/>
          <w:szCs w:val="24"/>
          <w:lang w:eastAsia="ru-RU"/>
        </w:rPr>
      </w:pPr>
    </w:p>
    <w:p w:rsidR="005C2A3E" w:rsidRPr="00B76DC6" w:rsidRDefault="005C2A3E" w:rsidP="002759A2">
      <w:pPr>
        <w:pStyle w:val="af0"/>
        <w:widowControl w:val="0"/>
        <w:numPr>
          <w:ilvl w:val="0"/>
          <w:numId w:val="14"/>
        </w:numPr>
        <w:tabs>
          <w:tab w:val="left" w:pos="0"/>
          <w:tab w:val="left" w:pos="709"/>
        </w:tabs>
        <w:autoSpaceDE w:val="0"/>
        <w:autoSpaceDN w:val="0"/>
        <w:adjustRightInd w:val="0"/>
        <w:snapToGrid w:val="0"/>
        <w:spacing w:after="0" w:line="240" w:lineRule="auto"/>
        <w:ind w:right="140"/>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перераспределения продуктов сельхозпроизводства.</w:t>
      </w:r>
    </w:p>
    <w:p w:rsidR="00876484" w:rsidRPr="00B76DC6" w:rsidRDefault="00876484" w:rsidP="002759A2">
      <w:pPr>
        <w:pStyle w:val="af0"/>
        <w:widowControl w:val="0"/>
        <w:numPr>
          <w:ilvl w:val="0"/>
          <w:numId w:val="14"/>
        </w:numPr>
        <w:tabs>
          <w:tab w:val="left" w:pos="0"/>
          <w:tab w:val="left" w:pos="709"/>
        </w:tabs>
        <w:autoSpaceDE w:val="0"/>
        <w:autoSpaceDN w:val="0"/>
        <w:adjustRightInd w:val="0"/>
        <w:snapToGrid w:val="0"/>
        <w:spacing w:after="0" w:line="240" w:lineRule="auto"/>
        <w:ind w:right="140"/>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Сложи</w:t>
      </w:r>
      <w:r w:rsidR="0028732E" w:rsidRPr="00B76DC6">
        <w:rPr>
          <w:rFonts w:ascii="Times New Roman" w:eastAsia="Times New Roman" w:hAnsi="Times New Roman"/>
          <w:sz w:val="24"/>
          <w:szCs w:val="24"/>
          <w:lang w:eastAsia="ru-RU"/>
        </w:rPr>
        <w:t xml:space="preserve">вшаяся </w:t>
      </w:r>
      <w:r w:rsidRPr="00B76DC6">
        <w:rPr>
          <w:rFonts w:ascii="Times New Roman" w:eastAsia="Times New Roman" w:hAnsi="Times New Roman"/>
          <w:sz w:val="24"/>
          <w:szCs w:val="24"/>
          <w:lang w:eastAsia="ru-RU"/>
        </w:rPr>
        <w:t xml:space="preserve">система </w:t>
      </w:r>
      <w:r w:rsidR="005C2A3E" w:rsidRPr="00B76DC6">
        <w:rPr>
          <w:rFonts w:ascii="Times New Roman" w:eastAsia="Times New Roman" w:hAnsi="Times New Roman"/>
          <w:sz w:val="24"/>
          <w:szCs w:val="24"/>
          <w:lang w:eastAsia="ru-RU"/>
        </w:rPr>
        <w:t xml:space="preserve">государственной </w:t>
      </w:r>
      <w:r w:rsidRPr="00B76DC6">
        <w:rPr>
          <w:rFonts w:ascii="Times New Roman" w:eastAsia="Times New Roman" w:hAnsi="Times New Roman"/>
          <w:sz w:val="24"/>
          <w:szCs w:val="24"/>
          <w:lang w:eastAsia="ru-RU"/>
        </w:rPr>
        <w:t>поддержки отрасли, реализуемая  по федеральным, региональным и ведомственным целевым программам.</w:t>
      </w:r>
    </w:p>
    <w:p w:rsidR="004769EB" w:rsidRPr="00B76DC6" w:rsidRDefault="004769EB" w:rsidP="00876484">
      <w:pPr>
        <w:snapToGrid w:val="0"/>
        <w:spacing w:after="0" w:line="240" w:lineRule="auto"/>
        <w:ind w:firstLine="709"/>
        <w:jc w:val="both"/>
        <w:rPr>
          <w:rFonts w:ascii="Times New Roman" w:eastAsia="Times New Roman" w:hAnsi="Times New Roman"/>
          <w:b/>
          <w:sz w:val="24"/>
          <w:szCs w:val="24"/>
          <w:lang w:eastAsia="ru-RU"/>
        </w:rPr>
      </w:pPr>
    </w:p>
    <w:p w:rsidR="00876484" w:rsidRPr="00B76DC6" w:rsidRDefault="00876484" w:rsidP="00876484">
      <w:pPr>
        <w:snapToGrid w:val="0"/>
        <w:spacing w:after="0" w:line="240" w:lineRule="auto"/>
        <w:ind w:firstLine="709"/>
        <w:jc w:val="both"/>
        <w:rPr>
          <w:rFonts w:ascii="Times New Roman" w:eastAsia="Times New Roman" w:hAnsi="Times New Roman"/>
          <w:sz w:val="24"/>
          <w:szCs w:val="24"/>
          <w:lang w:eastAsia="ru-RU"/>
        </w:rPr>
      </w:pPr>
      <w:r w:rsidRPr="00B76DC6">
        <w:rPr>
          <w:rFonts w:ascii="Times New Roman" w:eastAsia="Times New Roman" w:hAnsi="Times New Roman"/>
          <w:b/>
          <w:sz w:val="24"/>
          <w:szCs w:val="24"/>
          <w:lang w:eastAsia="ru-RU"/>
        </w:rPr>
        <w:t>3) Развития магистрального транзитного транспорта, строительство транспортно-логистических комплексов</w:t>
      </w:r>
    </w:p>
    <w:p w:rsidR="00876484" w:rsidRPr="00B76DC6" w:rsidRDefault="00876484" w:rsidP="00876484">
      <w:pPr>
        <w:snapToGrid w:val="0"/>
        <w:spacing w:after="0" w:line="240" w:lineRule="auto"/>
        <w:ind w:firstLine="709"/>
        <w:jc w:val="both"/>
        <w:rPr>
          <w:rFonts w:ascii="Times New Roman" w:eastAsia="Times New Roman" w:hAnsi="Times New Roman"/>
          <w:i/>
          <w:sz w:val="24"/>
          <w:szCs w:val="24"/>
          <w:lang w:eastAsia="ru-RU"/>
        </w:rPr>
      </w:pPr>
      <w:r w:rsidRPr="00B76DC6">
        <w:rPr>
          <w:rFonts w:ascii="Times New Roman" w:eastAsia="Times New Roman" w:hAnsi="Times New Roman"/>
          <w:i/>
          <w:sz w:val="24"/>
          <w:szCs w:val="24"/>
          <w:lang w:eastAsia="ru-RU"/>
        </w:rPr>
        <w:t>Условия и предпосылки для развития данного направления:</w:t>
      </w:r>
    </w:p>
    <w:p w:rsidR="00876484" w:rsidRPr="00B76DC6" w:rsidRDefault="00876484" w:rsidP="00686362">
      <w:pPr>
        <w:pStyle w:val="af0"/>
        <w:numPr>
          <w:ilvl w:val="0"/>
          <w:numId w:val="17"/>
        </w:numPr>
        <w:tabs>
          <w:tab w:val="left" w:pos="322"/>
        </w:tabs>
        <w:snapToGrid w:val="0"/>
        <w:spacing w:after="0" w:line="240" w:lineRule="auto"/>
        <w:ind w:right="140"/>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 xml:space="preserve">Развитие промышленного производства, создание бизнес-парков. </w:t>
      </w:r>
    </w:p>
    <w:p w:rsidR="00876484" w:rsidRPr="00B76DC6" w:rsidRDefault="00876484" w:rsidP="002759A2">
      <w:pPr>
        <w:pStyle w:val="af0"/>
        <w:numPr>
          <w:ilvl w:val="0"/>
          <w:numId w:val="15"/>
        </w:numPr>
        <w:tabs>
          <w:tab w:val="left" w:pos="322"/>
        </w:tabs>
        <w:snapToGrid w:val="0"/>
        <w:spacing w:after="0" w:line="240" w:lineRule="auto"/>
        <w:ind w:right="140"/>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Наличие развитой сети автомобильных дорог.</w:t>
      </w:r>
    </w:p>
    <w:p w:rsidR="00876484" w:rsidRPr="00B76DC6" w:rsidRDefault="00876484" w:rsidP="002759A2">
      <w:pPr>
        <w:pStyle w:val="af0"/>
        <w:numPr>
          <w:ilvl w:val="0"/>
          <w:numId w:val="15"/>
        </w:numPr>
        <w:tabs>
          <w:tab w:val="left" w:pos="322"/>
        </w:tabs>
        <w:snapToGrid w:val="0"/>
        <w:spacing w:after="0" w:line="240" w:lineRule="auto"/>
        <w:ind w:right="140"/>
        <w:jc w:val="both"/>
        <w:rPr>
          <w:rFonts w:ascii="Times New Roman" w:eastAsia="Times New Roman" w:hAnsi="Times New Roman"/>
          <w:sz w:val="28"/>
          <w:szCs w:val="28"/>
          <w:lang w:eastAsia="ru-RU"/>
        </w:rPr>
      </w:pPr>
      <w:r w:rsidRPr="00B76DC6">
        <w:rPr>
          <w:rFonts w:ascii="Times New Roman" w:eastAsia="Times New Roman" w:hAnsi="Times New Roman"/>
          <w:sz w:val="24"/>
          <w:szCs w:val="24"/>
          <w:lang w:eastAsia="ru-RU"/>
        </w:rPr>
        <w:t xml:space="preserve">Наличие крупного железнодорожного узла в п. Мга - погрузочные площадки. </w:t>
      </w:r>
    </w:p>
    <w:p w:rsidR="00876484" w:rsidRPr="00B76DC6" w:rsidRDefault="00876484" w:rsidP="002759A2">
      <w:pPr>
        <w:pStyle w:val="af0"/>
        <w:numPr>
          <w:ilvl w:val="0"/>
          <w:numId w:val="15"/>
        </w:numPr>
        <w:tabs>
          <w:tab w:val="left" w:pos="322"/>
        </w:tabs>
        <w:snapToGrid w:val="0"/>
        <w:spacing w:after="0" w:line="240" w:lineRule="auto"/>
        <w:ind w:right="140"/>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 xml:space="preserve">Возможность развития предприятий придорожного сервиса. </w:t>
      </w:r>
    </w:p>
    <w:p w:rsidR="00876484" w:rsidRPr="00B76DC6" w:rsidRDefault="00876484" w:rsidP="002759A2">
      <w:pPr>
        <w:pStyle w:val="af0"/>
        <w:numPr>
          <w:ilvl w:val="0"/>
          <w:numId w:val="15"/>
        </w:numPr>
        <w:tabs>
          <w:tab w:val="left" w:pos="322"/>
        </w:tabs>
        <w:snapToGrid w:val="0"/>
        <w:spacing w:after="0" w:line="240" w:lineRule="auto"/>
        <w:ind w:right="140"/>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Наличие и возможность модернизации и расширения услуг связи и телекоммуникаций.</w:t>
      </w:r>
    </w:p>
    <w:p w:rsidR="005C2A3E" w:rsidRPr="00B76DC6" w:rsidRDefault="005C2A3E" w:rsidP="0028732E">
      <w:pPr>
        <w:tabs>
          <w:tab w:val="left" w:pos="322"/>
        </w:tabs>
        <w:snapToGrid w:val="0"/>
        <w:spacing w:after="0" w:line="240" w:lineRule="auto"/>
        <w:ind w:left="720" w:right="140"/>
        <w:jc w:val="both"/>
        <w:rPr>
          <w:rFonts w:ascii="Times New Roman" w:eastAsia="Times New Roman" w:hAnsi="Times New Roman"/>
          <w:sz w:val="24"/>
          <w:szCs w:val="24"/>
          <w:lang w:eastAsia="ru-RU"/>
        </w:rPr>
      </w:pPr>
    </w:p>
    <w:p w:rsidR="00876484" w:rsidRPr="00B76DC6" w:rsidRDefault="00876484" w:rsidP="00876484">
      <w:pPr>
        <w:snapToGrid w:val="0"/>
        <w:spacing w:after="0" w:line="240" w:lineRule="auto"/>
        <w:ind w:firstLine="709"/>
        <w:jc w:val="both"/>
        <w:rPr>
          <w:rFonts w:ascii="Times New Roman" w:eastAsia="Times New Roman" w:hAnsi="Times New Roman"/>
          <w:sz w:val="24"/>
          <w:szCs w:val="24"/>
          <w:lang w:eastAsia="ru-RU"/>
        </w:rPr>
      </w:pPr>
      <w:r w:rsidRPr="00B76DC6">
        <w:rPr>
          <w:rFonts w:ascii="Times New Roman" w:eastAsia="Times New Roman" w:hAnsi="Times New Roman"/>
          <w:b/>
          <w:sz w:val="24"/>
          <w:szCs w:val="24"/>
          <w:lang w:eastAsia="ru-RU"/>
        </w:rPr>
        <w:t>4) Развития сферы рекреации и туризма</w:t>
      </w:r>
    </w:p>
    <w:p w:rsidR="005C2A3E" w:rsidRPr="00B76DC6" w:rsidRDefault="005C2A3E" w:rsidP="005C2A3E">
      <w:pPr>
        <w:snapToGrid w:val="0"/>
        <w:spacing w:after="0" w:line="240" w:lineRule="auto"/>
        <w:ind w:firstLine="709"/>
        <w:jc w:val="both"/>
        <w:rPr>
          <w:rFonts w:ascii="Times New Roman" w:eastAsia="Times New Roman" w:hAnsi="Times New Roman"/>
          <w:i/>
          <w:sz w:val="24"/>
          <w:szCs w:val="24"/>
          <w:lang w:eastAsia="ru-RU"/>
        </w:rPr>
      </w:pPr>
      <w:r w:rsidRPr="00B76DC6">
        <w:rPr>
          <w:rFonts w:ascii="Times New Roman" w:eastAsia="Times New Roman" w:hAnsi="Times New Roman"/>
          <w:i/>
          <w:sz w:val="24"/>
          <w:szCs w:val="24"/>
          <w:lang w:eastAsia="ru-RU"/>
        </w:rPr>
        <w:t>Условия и предпосылки для развития данного направления:</w:t>
      </w:r>
    </w:p>
    <w:p w:rsidR="005C2A3E" w:rsidRPr="00B76DC6" w:rsidRDefault="00876484" w:rsidP="002759A2">
      <w:pPr>
        <w:pStyle w:val="af0"/>
        <w:numPr>
          <w:ilvl w:val="0"/>
          <w:numId w:val="16"/>
        </w:numPr>
        <w:snapToGrid w:val="0"/>
        <w:spacing w:after="0" w:line="240" w:lineRule="auto"/>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 xml:space="preserve">Наличие разнообразных природных ресурсов (берега Ладожского озера и </w:t>
      </w:r>
    </w:p>
    <w:p w:rsidR="00876484" w:rsidRPr="00B76DC6" w:rsidRDefault="00876484" w:rsidP="005C2A3E">
      <w:pPr>
        <w:snapToGrid w:val="0"/>
        <w:spacing w:after="0" w:line="240" w:lineRule="auto"/>
        <w:ind w:left="720"/>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 xml:space="preserve">р. Невы, леса, рыбные ресурсы). </w:t>
      </w:r>
    </w:p>
    <w:p w:rsidR="00876484" w:rsidRPr="00B76DC6" w:rsidRDefault="00876484" w:rsidP="002759A2">
      <w:pPr>
        <w:pStyle w:val="af0"/>
        <w:numPr>
          <w:ilvl w:val="0"/>
          <w:numId w:val="16"/>
        </w:numPr>
        <w:snapToGrid w:val="0"/>
        <w:spacing w:after="0" w:line="240" w:lineRule="auto"/>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Богатейшее историко-культурное наследие</w:t>
      </w:r>
      <w:r w:rsidR="002759A2" w:rsidRPr="00B76DC6">
        <w:rPr>
          <w:rFonts w:ascii="Times New Roman" w:eastAsia="Times New Roman" w:hAnsi="Times New Roman"/>
          <w:sz w:val="24"/>
          <w:szCs w:val="24"/>
          <w:lang w:eastAsia="ru-RU"/>
        </w:rPr>
        <w:t>:</w:t>
      </w:r>
      <w:r w:rsidRPr="00B76DC6">
        <w:rPr>
          <w:rFonts w:ascii="Times New Roman" w:eastAsia="Times New Roman" w:hAnsi="Times New Roman"/>
          <w:sz w:val="24"/>
          <w:szCs w:val="24"/>
          <w:lang w:eastAsia="ru-RU"/>
        </w:rPr>
        <w:t xml:space="preserve"> </w:t>
      </w:r>
    </w:p>
    <w:p w:rsidR="00876484" w:rsidRPr="00B76DC6" w:rsidRDefault="00876484" w:rsidP="002759A2">
      <w:pPr>
        <w:pStyle w:val="af0"/>
        <w:snapToGrid w:val="0"/>
        <w:spacing w:after="0" w:line="240" w:lineRule="auto"/>
        <w:ind w:left="1080"/>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историческое направление - г. Шлиссельбург и крепость Орешек</w:t>
      </w:r>
      <w:r w:rsidR="00686362" w:rsidRPr="00B76DC6">
        <w:rPr>
          <w:rFonts w:ascii="Times New Roman" w:eastAsia="Times New Roman" w:hAnsi="Times New Roman"/>
          <w:sz w:val="24"/>
          <w:szCs w:val="24"/>
          <w:lang w:eastAsia="ru-RU"/>
        </w:rPr>
        <w:t>;</w:t>
      </w:r>
      <w:r w:rsidRPr="00B76DC6">
        <w:rPr>
          <w:rFonts w:ascii="Times New Roman" w:eastAsia="Times New Roman" w:hAnsi="Times New Roman"/>
          <w:sz w:val="24"/>
          <w:szCs w:val="24"/>
          <w:lang w:eastAsia="ru-RU"/>
        </w:rPr>
        <w:t xml:space="preserve"> </w:t>
      </w:r>
    </w:p>
    <w:p w:rsidR="00876484" w:rsidRPr="00B76DC6" w:rsidRDefault="00561887" w:rsidP="002759A2">
      <w:pPr>
        <w:pStyle w:val="af0"/>
        <w:snapToGrid w:val="0"/>
        <w:spacing w:after="0" w:line="240" w:lineRule="auto"/>
        <w:ind w:left="1080"/>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героико-патриотическое</w:t>
      </w:r>
      <w:r w:rsidR="00876484" w:rsidRPr="00B76DC6">
        <w:rPr>
          <w:rFonts w:ascii="Times New Roman" w:eastAsia="Times New Roman" w:hAnsi="Times New Roman"/>
          <w:sz w:val="24"/>
          <w:szCs w:val="24"/>
          <w:lang w:eastAsia="ru-RU"/>
        </w:rPr>
        <w:t xml:space="preserve"> направление - Музей-заповедник «Прорыв блокады Ленинграда», Мемориальный комплекс «Си</w:t>
      </w:r>
      <w:r w:rsidR="00ED39D0" w:rsidRPr="00B76DC6">
        <w:rPr>
          <w:rFonts w:ascii="Times New Roman" w:eastAsia="Times New Roman" w:hAnsi="Times New Roman"/>
          <w:sz w:val="24"/>
          <w:szCs w:val="24"/>
          <w:lang w:eastAsia="ru-RU"/>
        </w:rPr>
        <w:t xml:space="preserve">нявинские высоты» в г. Кировск, </w:t>
      </w:r>
      <w:r w:rsidR="00876484" w:rsidRPr="00B76DC6">
        <w:rPr>
          <w:rFonts w:ascii="Times New Roman" w:eastAsia="Times New Roman" w:hAnsi="Times New Roman"/>
          <w:sz w:val="24"/>
          <w:szCs w:val="24"/>
          <w:lang w:eastAsia="ru-RU"/>
        </w:rPr>
        <w:t>«Невский пятачок» и др.</w:t>
      </w:r>
      <w:r w:rsidR="00686362" w:rsidRPr="00B76DC6">
        <w:rPr>
          <w:rFonts w:ascii="Times New Roman" w:eastAsia="Times New Roman" w:hAnsi="Times New Roman"/>
          <w:sz w:val="24"/>
          <w:szCs w:val="24"/>
          <w:lang w:eastAsia="ru-RU"/>
        </w:rPr>
        <w:t>;</w:t>
      </w:r>
    </w:p>
    <w:p w:rsidR="00876484" w:rsidRPr="00B76DC6" w:rsidRDefault="00876484" w:rsidP="002759A2">
      <w:pPr>
        <w:pStyle w:val="af0"/>
        <w:snapToGrid w:val="0"/>
        <w:spacing w:after="0" w:line="240" w:lineRule="auto"/>
        <w:ind w:left="1080"/>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маршруты религиозной тематики «Православные святыни Кировского района»</w:t>
      </w:r>
      <w:r w:rsidR="00686362" w:rsidRPr="00B76DC6">
        <w:rPr>
          <w:rFonts w:ascii="Times New Roman" w:eastAsia="Times New Roman" w:hAnsi="Times New Roman"/>
          <w:sz w:val="24"/>
          <w:szCs w:val="24"/>
          <w:lang w:eastAsia="ru-RU"/>
        </w:rPr>
        <w:t>;</w:t>
      </w:r>
    </w:p>
    <w:p w:rsidR="00876484" w:rsidRPr="00B76DC6" w:rsidRDefault="00876484" w:rsidP="002759A2">
      <w:pPr>
        <w:pStyle w:val="af0"/>
        <w:widowControl w:val="0"/>
        <w:snapToGrid w:val="0"/>
        <w:spacing w:after="0" w:line="240" w:lineRule="auto"/>
        <w:ind w:left="1080"/>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научно-технический туризм (мосты, шлюзы, каналы 18-19 веков).</w:t>
      </w:r>
    </w:p>
    <w:p w:rsidR="00876484" w:rsidRPr="00B76DC6" w:rsidRDefault="00876484" w:rsidP="002759A2">
      <w:pPr>
        <w:pStyle w:val="af0"/>
        <w:widowControl w:val="0"/>
        <w:numPr>
          <w:ilvl w:val="0"/>
          <w:numId w:val="16"/>
        </w:numPr>
        <w:snapToGrid w:val="0"/>
        <w:spacing w:after="0" w:line="240" w:lineRule="auto"/>
        <w:jc w:val="both"/>
        <w:rPr>
          <w:rFonts w:ascii="Times New Roman" w:eastAsia="Times New Roman" w:hAnsi="Times New Roman"/>
          <w:sz w:val="24"/>
          <w:szCs w:val="24"/>
          <w:lang w:eastAsia="ru-RU"/>
        </w:rPr>
      </w:pPr>
      <w:r w:rsidRPr="00B76DC6">
        <w:rPr>
          <w:rFonts w:ascii="Times New Roman" w:eastAsia="Times New Roman" w:hAnsi="Times New Roman"/>
          <w:sz w:val="24"/>
          <w:szCs w:val="24"/>
          <w:lang w:eastAsia="ru-RU"/>
        </w:rPr>
        <w:t>Возможность размещения туристов и дальнейшее развитие туристического сервиса.</w:t>
      </w:r>
    </w:p>
    <w:p w:rsidR="0097590C" w:rsidRDefault="0097590C" w:rsidP="00876484">
      <w:pPr>
        <w:widowControl w:val="0"/>
        <w:snapToGrid w:val="0"/>
        <w:spacing w:after="0" w:line="240" w:lineRule="auto"/>
        <w:ind w:firstLine="709"/>
        <w:jc w:val="both"/>
        <w:rPr>
          <w:rFonts w:ascii="Times New Roman" w:eastAsia="Times New Roman" w:hAnsi="Times New Roman"/>
          <w:spacing w:val="10"/>
          <w:sz w:val="24"/>
          <w:szCs w:val="24"/>
          <w:lang w:eastAsia="ru-RU"/>
        </w:rPr>
      </w:pPr>
    </w:p>
    <w:p w:rsidR="00876484" w:rsidRPr="00B76DC6" w:rsidRDefault="004A3ACE" w:rsidP="0097590C">
      <w:pPr>
        <w:pStyle w:val="af0"/>
        <w:suppressAutoHyphens/>
        <w:spacing w:after="0" w:line="240" w:lineRule="auto"/>
        <w:ind w:left="567" w:hanging="207"/>
        <w:rPr>
          <w:rFonts w:ascii="Times New Roman" w:eastAsia="Times New Roman" w:hAnsi="Times New Roman"/>
          <w:b/>
          <w:bCs/>
          <w:color w:val="000000"/>
          <w:sz w:val="24"/>
          <w:szCs w:val="24"/>
          <w:u w:val="single"/>
          <w:lang w:eastAsia="ru-RU"/>
        </w:rPr>
      </w:pPr>
      <w:r w:rsidRPr="00B76DC6">
        <w:rPr>
          <w:rFonts w:ascii="Times New Roman" w:eastAsia="Times New Roman" w:hAnsi="Times New Roman"/>
          <w:b/>
          <w:bCs/>
          <w:color w:val="000000"/>
          <w:sz w:val="24"/>
          <w:szCs w:val="24"/>
          <w:lang w:eastAsia="ru-RU"/>
        </w:rPr>
        <w:t xml:space="preserve">3. </w:t>
      </w:r>
      <w:r w:rsidR="00876484" w:rsidRPr="00B76DC6">
        <w:rPr>
          <w:rFonts w:ascii="Times New Roman" w:eastAsia="Times New Roman" w:hAnsi="Times New Roman"/>
          <w:b/>
          <w:bCs/>
          <w:color w:val="000000"/>
          <w:sz w:val="24"/>
          <w:szCs w:val="24"/>
          <w:u w:val="single"/>
          <w:lang w:eastAsia="ru-RU"/>
        </w:rPr>
        <w:t xml:space="preserve">Поддержка органами муниципальной власти инвестиционной деятельности на </w:t>
      </w:r>
      <w:r w:rsidR="0097590C" w:rsidRPr="00B76DC6">
        <w:rPr>
          <w:rFonts w:ascii="Times New Roman" w:eastAsia="Times New Roman" w:hAnsi="Times New Roman"/>
          <w:b/>
          <w:bCs/>
          <w:color w:val="000000"/>
          <w:sz w:val="24"/>
          <w:szCs w:val="24"/>
          <w:u w:val="single"/>
          <w:lang w:eastAsia="ru-RU"/>
        </w:rPr>
        <w:t xml:space="preserve">   </w:t>
      </w:r>
      <w:r w:rsidR="00876484" w:rsidRPr="00B76DC6">
        <w:rPr>
          <w:rFonts w:ascii="Times New Roman" w:eastAsia="Times New Roman" w:hAnsi="Times New Roman"/>
          <w:b/>
          <w:bCs/>
          <w:color w:val="000000"/>
          <w:sz w:val="24"/>
          <w:szCs w:val="24"/>
          <w:u w:val="single"/>
          <w:lang w:eastAsia="ru-RU"/>
        </w:rPr>
        <w:t xml:space="preserve">территории района </w:t>
      </w:r>
    </w:p>
    <w:p w:rsidR="0097590C" w:rsidRPr="00B76DC6" w:rsidRDefault="0097590C" w:rsidP="0097590C">
      <w:pPr>
        <w:pStyle w:val="af0"/>
        <w:suppressAutoHyphens/>
        <w:spacing w:after="0" w:line="240" w:lineRule="auto"/>
        <w:ind w:left="567" w:hanging="207"/>
        <w:rPr>
          <w:rFonts w:ascii="Times New Roman" w:eastAsia="Times New Roman" w:hAnsi="Times New Roman"/>
          <w:b/>
          <w:bCs/>
          <w:color w:val="000000"/>
          <w:sz w:val="24"/>
          <w:szCs w:val="24"/>
          <w:u w:val="single"/>
          <w:lang w:eastAsia="ru-RU"/>
        </w:rPr>
      </w:pPr>
    </w:p>
    <w:p w:rsidR="008D6B8D" w:rsidRPr="00B76DC6" w:rsidRDefault="0097590C" w:rsidP="0097590C">
      <w:pPr>
        <w:tabs>
          <w:tab w:val="left" w:pos="567"/>
        </w:tabs>
        <w:spacing w:after="0" w:line="240" w:lineRule="auto"/>
        <w:jc w:val="both"/>
        <w:rPr>
          <w:rFonts w:ascii="Times New Roman" w:eastAsia="Times New Roman" w:hAnsi="Times New Roman"/>
          <w:bCs/>
          <w:color w:val="000000"/>
          <w:sz w:val="24"/>
          <w:szCs w:val="24"/>
          <w:lang w:eastAsia="ru-RU"/>
        </w:rPr>
      </w:pPr>
      <w:r w:rsidRPr="00B76DC6">
        <w:rPr>
          <w:rFonts w:ascii="Times New Roman" w:eastAsia="Times New Roman" w:hAnsi="Times New Roman"/>
          <w:bCs/>
          <w:i/>
          <w:color w:val="000000"/>
          <w:sz w:val="24"/>
          <w:szCs w:val="24"/>
          <w:lang w:eastAsia="ru-RU"/>
        </w:rPr>
        <w:tab/>
      </w:r>
      <w:r w:rsidRPr="00B76DC6">
        <w:rPr>
          <w:rFonts w:ascii="Times New Roman" w:eastAsia="Times New Roman" w:hAnsi="Times New Roman"/>
          <w:bCs/>
          <w:color w:val="000000"/>
          <w:sz w:val="24"/>
          <w:szCs w:val="24"/>
          <w:lang w:eastAsia="ru-RU"/>
        </w:rPr>
        <w:t xml:space="preserve">1) </w:t>
      </w:r>
      <w:r w:rsidR="008D6B8D" w:rsidRPr="00B76DC6">
        <w:rPr>
          <w:rFonts w:ascii="Times New Roman" w:eastAsia="Times New Roman" w:hAnsi="Times New Roman"/>
          <w:bCs/>
          <w:color w:val="000000"/>
          <w:sz w:val="24"/>
          <w:szCs w:val="24"/>
          <w:lang w:eastAsia="ru-RU"/>
        </w:rPr>
        <w:t>Правовое регулирование отноше</w:t>
      </w:r>
      <w:r w:rsidRPr="00B76DC6">
        <w:rPr>
          <w:rFonts w:ascii="Times New Roman" w:eastAsia="Times New Roman" w:hAnsi="Times New Roman"/>
          <w:bCs/>
          <w:color w:val="000000"/>
          <w:sz w:val="24"/>
          <w:szCs w:val="24"/>
          <w:lang w:eastAsia="ru-RU"/>
        </w:rPr>
        <w:t xml:space="preserve">ний, связанных с инвестиционной </w:t>
      </w:r>
      <w:r w:rsidR="008D6B8D" w:rsidRPr="00B76DC6">
        <w:rPr>
          <w:rFonts w:ascii="Times New Roman" w:eastAsia="Times New Roman" w:hAnsi="Times New Roman"/>
          <w:bCs/>
          <w:color w:val="000000"/>
          <w:sz w:val="24"/>
          <w:szCs w:val="24"/>
          <w:lang w:eastAsia="ru-RU"/>
        </w:rPr>
        <w:t>деятельностью в муниципальном образовании</w:t>
      </w:r>
      <w:r w:rsidR="00530761" w:rsidRPr="00B76DC6">
        <w:rPr>
          <w:rFonts w:ascii="Times New Roman" w:eastAsia="Times New Roman" w:hAnsi="Times New Roman"/>
          <w:bCs/>
          <w:color w:val="000000"/>
          <w:sz w:val="24"/>
          <w:szCs w:val="24"/>
          <w:lang w:eastAsia="ru-RU"/>
        </w:rPr>
        <w:t>.</w:t>
      </w:r>
    </w:p>
    <w:p w:rsidR="00034FA1" w:rsidRPr="00B76DC6" w:rsidRDefault="008D6B8D" w:rsidP="00630D2B">
      <w:pPr>
        <w:spacing w:after="0" w:line="240" w:lineRule="auto"/>
        <w:ind w:firstLine="709"/>
        <w:jc w:val="both"/>
        <w:rPr>
          <w:rFonts w:ascii="Times New Roman" w:eastAsia="Times New Roman" w:hAnsi="Times New Roman"/>
          <w:bCs/>
          <w:color w:val="000000"/>
          <w:sz w:val="24"/>
          <w:szCs w:val="24"/>
          <w:lang w:eastAsia="ru-RU"/>
        </w:rPr>
      </w:pPr>
      <w:r w:rsidRPr="00B76DC6">
        <w:rPr>
          <w:rFonts w:ascii="Times New Roman" w:eastAsia="Times New Roman" w:hAnsi="Times New Roman"/>
          <w:bCs/>
          <w:color w:val="000000"/>
          <w:sz w:val="24"/>
          <w:szCs w:val="24"/>
          <w:lang w:eastAsia="ru-RU"/>
        </w:rPr>
        <w:t xml:space="preserve">Решением Совета депутатов </w:t>
      </w:r>
      <w:r w:rsidR="00034FA1" w:rsidRPr="00B76DC6">
        <w:rPr>
          <w:rFonts w:ascii="Times New Roman" w:eastAsia="Times New Roman" w:hAnsi="Times New Roman"/>
          <w:bCs/>
          <w:color w:val="000000"/>
          <w:sz w:val="24"/>
          <w:szCs w:val="24"/>
          <w:lang w:eastAsia="ru-RU"/>
        </w:rPr>
        <w:t xml:space="preserve">Кировского </w:t>
      </w:r>
      <w:r w:rsidRPr="00B76DC6">
        <w:rPr>
          <w:rFonts w:ascii="Times New Roman" w:eastAsia="Times New Roman" w:hAnsi="Times New Roman"/>
          <w:bCs/>
          <w:color w:val="000000"/>
          <w:sz w:val="24"/>
          <w:szCs w:val="24"/>
          <w:lang w:eastAsia="ru-RU"/>
        </w:rPr>
        <w:t>муниципального района от 2</w:t>
      </w:r>
      <w:r w:rsidR="00034FA1" w:rsidRPr="00B76DC6">
        <w:rPr>
          <w:rFonts w:ascii="Times New Roman" w:eastAsia="Times New Roman" w:hAnsi="Times New Roman"/>
          <w:bCs/>
          <w:color w:val="000000"/>
          <w:sz w:val="24"/>
          <w:szCs w:val="24"/>
          <w:lang w:eastAsia="ru-RU"/>
        </w:rPr>
        <w:t>4</w:t>
      </w:r>
      <w:r w:rsidRPr="00B76DC6">
        <w:rPr>
          <w:rFonts w:ascii="Times New Roman" w:eastAsia="Times New Roman" w:hAnsi="Times New Roman"/>
          <w:bCs/>
          <w:color w:val="000000"/>
          <w:sz w:val="24"/>
          <w:szCs w:val="24"/>
          <w:lang w:eastAsia="ru-RU"/>
        </w:rPr>
        <w:t>.</w:t>
      </w:r>
      <w:r w:rsidR="00034FA1" w:rsidRPr="00B76DC6">
        <w:rPr>
          <w:rFonts w:ascii="Times New Roman" w:eastAsia="Times New Roman" w:hAnsi="Times New Roman"/>
          <w:bCs/>
          <w:color w:val="000000"/>
          <w:sz w:val="24"/>
          <w:szCs w:val="24"/>
          <w:lang w:eastAsia="ru-RU"/>
        </w:rPr>
        <w:t>12</w:t>
      </w:r>
      <w:r w:rsidRPr="00B76DC6">
        <w:rPr>
          <w:rFonts w:ascii="Times New Roman" w:eastAsia="Times New Roman" w:hAnsi="Times New Roman"/>
          <w:bCs/>
          <w:color w:val="000000"/>
          <w:sz w:val="24"/>
          <w:szCs w:val="24"/>
          <w:lang w:eastAsia="ru-RU"/>
        </w:rPr>
        <w:t>.201</w:t>
      </w:r>
      <w:r w:rsidR="00034FA1" w:rsidRPr="00B76DC6">
        <w:rPr>
          <w:rFonts w:ascii="Times New Roman" w:eastAsia="Times New Roman" w:hAnsi="Times New Roman"/>
          <w:bCs/>
          <w:color w:val="000000"/>
          <w:sz w:val="24"/>
          <w:szCs w:val="24"/>
          <w:lang w:eastAsia="ru-RU"/>
        </w:rPr>
        <w:t>4</w:t>
      </w:r>
      <w:r w:rsidRPr="00B76DC6">
        <w:rPr>
          <w:rFonts w:ascii="Times New Roman" w:eastAsia="Times New Roman" w:hAnsi="Times New Roman"/>
          <w:bCs/>
          <w:color w:val="000000"/>
          <w:sz w:val="24"/>
          <w:szCs w:val="24"/>
          <w:lang w:eastAsia="ru-RU"/>
        </w:rPr>
        <w:t xml:space="preserve"> года № </w:t>
      </w:r>
      <w:r w:rsidR="00034FA1" w:rsidRPr="00B76DC6">
        <w:rPr>
          <w:rFonts w:ascii="Times New Roman" w:eastAsia="Times New Roman" w:hAnsi="Times New Roman"/>
          <w:bCs/>
          <w:color w:val="000000"/>
          <w:sz w:val="24"/>
          <w:szCs w:val="24"/>
          <w:lang w:eastAsia="ru-RU"/>
        </w:rPr>
        <w:t>41</w:t>
      </w:r>
      <w:r w:rsidRPr="00B76DC6">
        <w:rPr>
          <w:rFonts w:ascii="Times New Roman" w:eastAsia="Times New Roman" w:hAnsi="Times New Roman"/>
          <w:bCs/>
          <w:color w:val="000000"/>
          <w:sz w:val="24"/>
          <w:szCs w:val="24"/>
          <w:lang w:eastAsia="ru-RU"/>
        </w:rPr>
        <w:t xml:space="preserve"> утверждена схема территориального планирования </w:t>
      </w:r>
      <w:r w:rsidR="00034FA1" w:rsidRPr="00B76DC6">
        <w:rPr>
          <w:rFonts w:ascii="Times New Roman" w:eastAsia="Times New Roman" w:hAnsi="Times New Roman"/>
          <w:bCs/>
          <w:color w:val="000000"/>
          <w:sz w:val="24"/>
          <w:szCs w:val="24"/>
          <w:lang w:eastAsia="ru-RU"/>
        </w:rPr>
        <w:t xml:space="preserve">Кировского </w:t>
      </w:r>
      <w:r w:rsidRPr="00B76DC6">
        <w:rPr>
          <w:rFonts w:ascii="Times New Roman" w:eastAsia="Times New Roman" w:hAnsi="Times New Roman"/>
          <w:bCs/>
          <w:color w:val="000000"/>
          <w:sz w:val="24"/>
          <w:szCs w:val="24"/>
          <w:lang w:eastAsia="ru-RU"/>
        </w:rPr>
        <w:t xml:space="preserve">муниципального района Ленинградской области, размещена на официальном сайте администрации </w:t>
      </w:r>
      <w:r w:rsidR="00034FA1" w:rsidRPr="00B76DC6">
        <w:rPr>
          <w:rFonts w:ascii="Times New Roman" w:eastAsia="Times New Roman" w:hAnsi="Times New Roman"/>
          <w:bCs/>
          <w:color w:val="000000"/>
          <w:sz w:val="24"/>
          <w:szCs w:val="24"/>
          <w:lang w:eastAsia="ru-RU"/>
        </w:rPr>
        <w:t xml:space="preserve">Кировского </w:t>
      </w:r>
      <w:r w:rsidRPr="00B76DC6">
        <w:rPr>
          <w:rFonts w:ascii="Times New Roman" w:eastAsia="Times New Roman" w:hAnsi="Times New Roman"/>
          <w:bCs/>
          <w:color w:val="000000"/>
          <w:sz w:val="24"/>
          <w:szCs w:val="24"/>
          <w:lang w:eastAsia="ru-RU"/>
        </w:rPr>
        <w:t xml:space="preserve"> муниципального района в сети Интернет</w:t>
      </w:r>
      <w:r w:rsidR="00034FA1" w:rsidRPr="00B76DC6">
        <w:rPr>
          <w:rFonts w:ascii="Times New Roman" w:eastAsia="Times New Roman" w:hAnsi="Times New Roman"/>
          <w:bCs/>
          <w:color w:val="000000"/>
          <w:sz w:val="24"/>
          <w:szCs w:val="24"/>
          <w:lang w:eastAsia="ru-RU"/>
        </w:rPr>
        <w:t>.</w:t>
      </w:r>
    </w:p>
    <w:p w:rsidR="008D6B8D" w:rsidRPr="00B76DC6" w:rsidRDefault="00630D2B" w:rsidP="00630D2B">
      <w:pPr>
        <w:spacing w:after="0" w:line="240" w:lineRule="auto"/>
        <w:ind w:firstLine="709"/>
        <w:jc w:val="both"/>
        <w:rPr>
          <w:rFonts w:ascii="Times New Roman" w:eastAsia="Times New Roman" w:hAnsi="Times New Roman"/>
          <w:bCs/>
          <w:color w:val="000000"/>
          <w:sz w:val="24"/>
          <w:szCs w:val="24"/>
          <w:lang w:eastAsia="ru-RU"/>
        </w:rPr>
      </w:pPr>
      <w:r w:rsidRPr="00B76DC6">
        <w:rPr>
          <w:rFonts w:ascii="Times New Roman" w:eastAsia="Times New Roman" w:hAnsi="Times New Roman"/>
          <w:bCs/>
          <w:color w:val="000000"/>
          <w:sz w:val="24"/>
          <w:szCs w:val="24"/>
          <w:lang w:eastAsia="ru-RU"/>
        </w:rPr>
        <w:t xml:space="preserve">Решения об утверждении </w:t>
      </w:r>
      <w:r w:rsidR="008D6B8D" w:rsidRPr="00B76DC6">
        <w:rPr>
          <w:rFonts w:ascii="Times New Roman" w:eastAsia="Times New Roman" w:hAnsi="Times New Roman"/>
          <w:bCs/>
          <w:color w:val="000000"/>
          <w:sz w:val="24"/>
          <w:szCs w:val="24"/>
          <w:lang w:eastAsia="ru-RU"/>
        </w:rPr>
        <w:t>Генеральных план</w:t>
      </w:r>
      <w:r w:rsidRPr="00B76DC6">
        <w:rPr>
          <w:rFonts w:ascii="Times New Roman" w:eastAsia="Times New Roman" w:hAnsi="Times New Roman"/>
          <w:bCs/>
          <w:color w:val="000000"/>
          <w:sz w:val="24"/>
          <w:szCs w:val="24"/>
          <w:lang w:eastAsia="ru-RU"/>
        </w:rPr>
        <w:t>ов</w:t>
      </w:r>
      <w:r w:rsidR="008D6B8D" w:rsidRPr="00B76DC6">
        <w:rPr>
          <w:rFonts w:ascii="Times New Roman" w:eastAsia="Times New Roman" w:hAnsi="Times New Roman"/>
          <w:bCs/>
          <w:color w:val="000000"/>
          <w:sz w:val="24"/>
          <w:szCs w:val="24"/>
          <w:lang w:eastAsia="ru-RU"/>
        </w:rPr>
        <w:t>, Правил землепол</w:t>
      </w:r>
      <w:r w:rsidRPr="00B76DC6">
        <w:rPr>
          <w:rFonts w:ascii="Times New Roman" w:eastAsia="Times New Roman" w:hAnsi="Times New Roman"/>
          <w:bCs/>
          <w:color w:val="000000"/>
          <w:sz w:val="24"/>
          <w:szCs w:val="24"/>
          <w:lang w:eastAsia="ru-RU"/>
        </w:rPr>
        <w:t xml:space="preserve">ьзования и застройки поселений </w:t>
      </w:r>
      <w:r w:rsidR="00034FA1" w:rsidRPr="00B76DC6">
        <w:rPr>
          <w:rFonts w:ascii="Times New Roman" w:eastAsia="Times New Roman" w:hAnsi="Times New Roman"/>
          <w:bCs/>
          <w:color w:val="000000"/>
          <w:sz w:val="24"/>
          <w:szCs w:val="24"/>
          <w:lang w:eastAsia="ru-RU"/>
        </w:rPr>
        <w:t xml:space="preserve">Кировского </w:t>
      </w:r>
      <w:r w:rsidR="008D6B8D" w:rsidRPr="00B76DC6">
        <w:rPr>
          <w:rFonts w:ascii="Times New Roman" w:eastAsia="Times New Roman" w:hAnsi="Times New Roman"/>
          <w:bCs/>
          <w:color w:val="000000"/>
          <w:sz w:val="24"/>
          <w:szCs w:val="24"/>
          <w:lang w:eastAsia="ru-RU"/>
        </w:rPr>
        <w:t>муниципального района размещен</w:t>
      </w:r>
      <w:r w:rsidRPr="00B76DC6">
        <w:rPr>
          <w:rFonts w:ascii="Times New Roman" w:eastAsia="Times New Roman" w:hAnsi="Times New Roman"/>
          <w:bCs/>
          <w:color w:val="000000"/>
          <w:sz w:val="24"/>
          <w:szCs w:val="24"/>
          <w:lang w:eastAsia="ru-RU"/>
        </w:rPr>
        <w:t>ы</w:t>
      </w:r>
      <w:r w:rsidR="008D6B8D" w:rsidRPr="00B76DC6">
        <w:rPr>
          <w:rFonts w:ascii="Times New Roman" w:eastAsia="Times New Roman" w:hAnsi="Times New Roman"/>
          <w:bCs/>
          <w:color w:val="000000"/>
          <w:sz w:val="24"/>
          <w:szCs w:val="24"/>
          <w:lang w:eastAsia="ru-RU"/>
        </w:rPr>
        <w:t xml:space="preserve"> на официальн</w:t>
      </w:r>
      <w:r w:rsidRPr="00B76DC6">
        <w:rPr>
          <w:rFonts w:ascii="Times New Roman" w:eastAsia="Times New Roman" w:hAnsi="Times New Roman"/>
          <w:bCs/>
          <w:color w:val="000000"/>
          <w:sz w:val="24"/>
          <w:szCs w:val="24"/>
          <w:lang w:eastAsia="ru-RU"/>
        </w:rPr>
        <w:t xml:space="preserve">ых сайтах </w:t>
      </w:r>
      <w:r w:rsidR="00034FA1" w:rsidRPr="00B76DC6">
        <w:rPr>
          <w:rFonts w:ascii="Times New Roman" w:eastAsia="Times New Roman" w:hAnsi="Times New Roman"/>
          <w:bCs/>
          <w:color w:val="000000"/>
          <w:sz w:val="24"/>
          <w:szCs w:val="24"/>
          <w:lang w:eastAsia="ru-RU"/>
        </w:rPr>
        <w:t>поселений района.</w:t>
      </w:r>
    </w:p>
    <w:p w:rsidR="001B19D7" w:rsidRPr="005E790D" w:rsidRDefault="001B19D7" w:rsidP="001B19D7">
      <w:pPr>
        <w:spacing w:after="0" w:line="240" w:lineRule="auto"/>
        <w:ind w:firstLine="709"/>
        <w:jc w:val="both"/>
        <w:rPr>
          <w:rFonts w:ascii="Times New Roman" w:eastAsia="Times New Roman" w:hAnsi="Times New Roman"/>
          <w:bCs/>
          <w:color w:val="000000"/>
          <w:sz w:val="24"/>
          <w:szCs w:val="24"/>
          <w:lang w:eastAsia="ru-RU"/>
        </w:rPr>
      </w:pPr>
      <w:r w:rsidRPr="005E790D">
        <w:rPr>
          <w:rFonts w:ascii="Times New Roman" w:eastAsia="Times New Roman" w:hAnsi="Times New Roman"/>
          <w:bCs/>
          <w:color w:val="000000"/>
          <w:sz w:val="24"/>
          <w:szCs w:val="24"/>
          <w:lang w:eastAsia="ru-RU"/>
        </w:rPr>
        <w:t>30 апреля 2015 года администрацией Кировского муниципального района заключено Соглашение с Правительством Ленинградской области на внедрение в 2015 году в Кировском  районе Стандарта деятельности органов местного самоуправления по обеспечению благоприятного инвестиционного климата. 22 июня 2015 года главой администрации Кировского муниципального района утверждена Дорожная карта внедрения Стандарта деятельности органов исполнительной власти по обеспечению благоприятного инвестиционного климата в Кировском муниципальном районе.</w:t>
      </w:r>
    </w:p>
    <w:p w:rsidR="008D6B8D" w:rsidRPr="00B76DC6" w:rsidRDefault="008D6B8D" w:rsidP="00630D2B">
      <w:pPr>
        <w:spacing w:after="0" w:line="240" w:lineRule="auto"/>
        <w:ind w:firstLine="709"/>
        <w:jc w:val="both"/>
        <w:rPr>
          <w:rFonts w:ascii="Times New Roman" w:eastAsia="Times New Roman" w:hAnsi="Times New Roman"/>
          <w:bCs/>
          <w:color w:val="000000"/>
          <w:sz w:val="24"/>
          <w:szCs w:val="24"/>
          <w:lang w:eastAsia="ru-RU"/>
        </w:rPr>
      </w:pPr>
      <w:r w:rsidRPr="00B76DC6">
        <w:rPr>
          <w:rFonts w:ascii="Times New Roman" w:eastAsia="Times New Roman" w:hAnsi="Times New Roman"/>
          <w:bCs/>
          <w:color w:val="000000"/>
          <w:sz w:val="24"/>
          <w:szCs w:val="24"/>
          <w:lang w:eastAsia="ru-RU"/>
        </w:rPr>
        <w:t xml:space="preserve">Разработаны и утверждены административные регламенты на предоставление муниципальных услуг, связанных с реализацией инвестиционных проектов на территории </w:t>
      </w:r>
      <w:r w:rsidR="00630D2B" w:rsidRPr="00B76DC6">
        <w:rPr>
          <w:rFonts w:ascii="Times New Roman" w:eastAsia="Times New Roman" w:hAnsi="Times New Roman"/>
          <w:bCs/>
          <w:color w:val="000000"/>
          <w:sz w:val="24"/>
          <w:szCs w:val="24"/>
          <w:lang w:eastAsia="ru-RU"/>
        </w:rPr>
        <w:t xml:space="preserve">Кировского </w:t>
      </w:r>
      <w:r w:rsidRPr="00B76DC6">
        <w:rPr>
          <w:rFonts w:ascii="Times New Roman" w:eastAsia="Times New Roman" w:hAnsi="Times New Roman"/>
          <w:bCs/>
          <w:color w:val="000000"/>
          <w:sz w:val="24"/>
          <w:szCs w:val="24"/>
          <w:lang w:eastAsia="ru-RU"/>
        </w:rPr>
        <w:t>муниципального района:</w:t>
      </w:r>
    </w:p>
    <w:p w:rsidR="008D6B8D" w:rsidRPr="00B76DC6" w:rsidRDefault="008D6B8D" w:rsidP="00630D2B">
      <w:pPr>
        <w:spacing w:after="0" w:line="240" w:lineRule="auto"/>
        <w:jc w:val="both"/>
        <w:rPr>
          <w:rFonts w:ascii="Times New Roman" w:eastAsia="Times New Roman" w:hAnsi="Times New Roman"/>
          <w:bCs/>
          <w:color w:val="000000"/>
          <w:sz w:val="24"/>
          <w:szCs w:val="24"/>
          <w:lang w:eastAsia="ru-RU"/>
        </w:rPr>
      </w:pPr>
      <w:r w:rsidRPr="00B76DC6">
        <w:rPr>
          <w:rFonts w:ascii="Times New Roman" w:eastAsia="Times New Roman" w:hAnsi="Times New Roman"/>
          <w:bCs/>
          <w:color w:val="000000"/>
          <w:sz w:val="24"/>
          <w:szCs w:val="24"/>
          <w:lang w:eastAsia="ru-RU"/>
        </w:rPr>
        <w:t xml:space="preserve">- выдача градостроительного плана земельного участка – постановление администрации </w:t>
      </w:r>
      <w:r w:rsidR="00630D2B" w:rsidRPr="00B76DC6">
        <w:rPr>
          <w:rFonts w:ascii="Times New Roman" w:eastAsia="Times New Roman" w:hAnsi="Times New Roman"/>
          <w:bCs/>
          <w:color w:val="000000"/>
          <w:sz w:val="24"/>
          <w:szCs w:val="24"/>
          <w:lang w:eastAsia="ru-RU"/>
        </w:rPr>
        <w:t xml:space="preserve">Кировского </w:t>
      </w:r>
      <w:r w:rsidRPr="00B76DC6">
        <w:rPr>
          <w:rFonts w:ascii="Times New Roman" w:eastAsia="Times New Roman" w:hAnsi="Times New Roman"/>
          <w:bCs/>
          <w:color w:val="000000"/>
          <w:sz w:val="24"/>
          <w:szCs w:val="24"/>
          <w:lang w:eastAsia="ru-RU"/>
        </w:rPr>
        <w:t xml:space="preserve">муниципального района от </w:t>
      </w:r>
      <w:r w:rsidR="004D514F" w:rsidRPr="00B76DC6">
        <w:rPr>
          <w:rFonts w:ascii="Times New Roman" w:eastAsia="Times New Roman" w:hAnsi="Times New Roman"/>
          <w:bCs/>
          <w:color w:val="000000"/>
          <w:sz w:val="24"/>
          <w:szCs w:val="24"/>
          <w:lang w:eastAsia="ru-RU"/>
        </w:rPr>
        <w:t>27.12</w:t>
      </w:r>
      <w:r w:rsidRPr="00B76DC6">
        <w:rPr>
          <w:rFonts w:ascii="Times New Roman" w:eastAsia="Times New Roman" w:hAnsi="Times New Roman"/>
          <w:bCs/>
          <w:color w:val="000000"/>
          <w:sz w:val="24"/>
          <w:szCs w:val="24"/>
          <w:lang w:eastAsia="ru-RU"/>
        </w:rPr>
        <w:t>.201</w:t>
      </w:r>
      <w:r w:rsidR="004D514F" w:rsidRPr="00B76DC6">
        <w:rPr>
          <w:rFonts w:ascii="Times New Roman" w:eastAsia="Times New Roman" w:hAnsi="Times New Roman"/>
          <w:bCs/>
          <w:color w:val="000000"/>
          <w:sz w:val="24"/>
          <w:szCs w:val="24"/>
          <w:lang w:eastAsia="ru-RU"/>
        </w:rPr>
        <w:t>4</w:t>
      </w:r>
      <w:r w:rsidR="004F3E14" w:rsidRPr="00B76DC6">
        <w:rPr>
          <w:rFonts w:ascii="Times New Roman" w:eastAsia="Times New Roman" w:hAnsi="Times New Roman"/>
          <w:bCs/>
          <w:color w:val="000000"/>
          <w:sz w:val="24"/>
          <w:szCs w:val="24"/>
          <w:lang w:eastAsia="ru-RU"/>
        </w:rPr>
        <w:t xml:space="preserve"> №</w:t>
      </w:r>
      <w:r w:rsidR="00630D2B" w:rsidRPr="00B76DC6">
        <w:rPr>
          <w:rFonts w:ascii="Times New Roman" w:eastAsia="Times New Roman" w:hAnsi="Times New Roman"/>
          <w:bCs/>
          <w:color w:val="000000"/>
          <w:sz w:val="24"/>
          <w:szCs w:val="24"/>
          <w:lang w:eastAsia="ru-RU"/>
        </w:rPr>
        <w:t>5504</w:t>
      </w:r>
      <w:r w:rsidRPr="00B76DC6">
        <w:rPr>
          <w:rFonts w:ascii="Times New Roman" w:eastAsia="Times New Roman" w:hAnsi="Times New Roman"/>
          <w:bCs/>
          <w:color w:val="000000"/>
          <w:sz w:val="24"/>
          <w:szCs w:val="24"/>
          <w:lang w:eastAsia="ru-RU"/>
        </w:rPr>
        <w:t>;</w:t>
      </w:r>
    </w:p>
    <w:p w:rsidR="008D6B8D" w:rsidRPr="00B76DC6" w:rsidRDefault="008D6B8D" w:rsidP="00630D2B">
      <w:pPr>
        <w:spacing w:after="0" w:line="240" w:lineRule="auto"/>
        <w:jc w:val="both"/>
        <w:rPr>
          <w:rFonts w:ascii="Times New Roman" w:eastAsia="Times New Roman" w:hAnsi="Times New Roman"/>
          <w:bCs/>
          <w:color w:val="000000"/>
          <w:sz w:val="24"/>
          <w:szCs w:val="24"/>
          <w:lang w:eastAsia="ru-RU"/>
        </w:rPr>
      </w:pPr>
      <w:r w:rsidRPr="00B76DC6">
        <w:rPr>
          <w:rFonts w:ascii="Times New Roman" w:eastAsia="Times New Roman" w:hAnsi="Times New Roman"/>
          <w:bCs/>
          <w:color w:val="000000"/>
          <w:sz w:val="24"/>
          <w:szCs w:val="24"/>
          <w:lang w:eastAsia="ru-RU"/>
        </w:rPr>
        <w:t xml:space="preserve">- выдача разрешений на строительство – постановление администрации </w:t>
      </w:r>
      <w:r w:rsidR="00630D2B" w:rsidRPr="00B76DC6">
        <w:rPr>
          <w:rFonts w:ascii="Times New Roman" w:eastAsia="Times New Roman" w:hAnsi="Times New Roman"/>
          <w:bCs/>
          <w:color w:val="000000"/>
          <w:sz w:val="24"/>
          <w:szCs w:val="24"/>
          <w:lang w:eastAsia="ru-RU"/>
        </w:rPr>
        <w:t xml:space="preserve">Кировского </w:t>
      </w:r>
      <w:r w:rsidRPr="00B76DC6">
        <w:rPr>
          <w:rFonts w:ascii="Times New Roman" w:eastAsia="Times New Roman" w:hAnsi="Times New Roman"/>
          <w:bCs/>
          <w:color w:val="000000"/>
          <w:sz w:val="24"/>
          <w:szCs w:val="24"/>
          <w:lang w:eastAsia="ru-RU"/>
        </w:rPr>
        <w:t xml:space="preserve"> муниципального района от </w:t>
      </w:r>
      <w:r w:rsidR="00924766" w:rsidRPr="00B76DC6">
        <w:rPr>
          <w:rFonts w:ascii="Times New Roman" w:eastAsia="Times New Roman" w:hAnsi="Times New Roman"/>
          <w:bCs/>
          <w:color w:val="000000"/>
          <w:sz w:val="24"/>
          <w:szCs w:val="24"/>
          <w:lang w:eastAsia="ru-RU"/>
        </w:rPr>
        <w:t>03.04.2017</w:t>
      </w:r>
      <w:r w:rsidR="004F3E14" w:rsidRPr="00B76DC6">
        <w:rPr>
          <w:rFonts w:ascii="Times New Roman" w:eastAsia="Times New Roman" w:hAnsi="Times New Roman"/>
          <w:bCs/>
          <w:color w:val="000000"/>
          <w:sz w:val="24"/>
          <w:szCs w:val="24"/>
          <w:lang w:eastAsia="ru-RU"/>
        </w:rPr>
        <w:t xml:space="preserve">  №</w:t>
      </w:r>
      <w:r w:rsidR="00924766" w:rsidRPr="00B76DC6">
        <w:rPr>
          <w:rFonts w:ascii="Times New Roman" w:eastAsia="Times New Roman" w:hAnsi="Times New Roman"/>
          <w:bCs/>
          <w:color w:val="000000"/>
          <w:sz w:val="24"/>
          <w:szCs w:val="24"/>
          <w:lang w:eastAsia="ru-RU"/>
        </w:rPr>
        <w:t>641</w:t>
      </w:r>
      <w:r w:rsidRPr="00B76DC6">
        <w:rPr>
          <w:rFonts w:ascii="Times New Roman" w:eastAsia="Times New Roman" w:hAnsi="Times New Roman"/>
          <w:bCs/>
          <w:color w:val="000000"/>
          <w:sz w:val="24"/>
          <w:szCs w:val="24"/>
          <w:lang w:eastAsia="ru-RU"/>
        </w:rPr>
        <w:t>;</w:t>
      </w:r>
    </w:p>
    <w:p w:rsidR="00174D7D" w:rsidRPr="00B76DC6" w:rsidRDefault="008D6B8D" w:rsidP="00C869AC">
      <w:pPr>
        <w:spacing w:after="0" w:line="240" w:lineRule="auto"/>
        <w:jc w:val="both"/>
        <w:rPr>
          <w:rFonts w:ascii="Times New Roman" w:eastAsia="Times New Roman" w:hAnsi="Times New Roman"/>
          <w:bCs/>
          <w:color w:val="000000"/>
          <w:sz w:val="24"/>
          <w:szCs w:val="24"/>
          <w:lang w:eastAsia="ru-RU"/>
        </w:rPr>
      </w:pPr>
      <w:r w:rsidRPr="00B76DC6">
        <w:rPr>
          <w:rFonts w:ascii="Times New Roman" w:eastAsia="Times New Roman" w:hAnsi="Times New Roman"/>
          <w:bCs/>
          <w:color w:val="000000"/>
          <w:sz w:val="24"/>
          <w:szCs w:val="24"/>
          <w:lang w:eastAsia="ru-RU"/>
        </w:rPr>
        <w:t xml:space="preserve">- выдача разрешений на ввод объектов в эксплуатацию – постановление администрации </w:t>
      </w:r>
      <w:r w:rsidR="00630D2B" w:rsidRPr="00B76DC6">
        <w:rPr>
          <w:rFonts w:ascii="Times New Roman" w:eastAsia="Times New Roman" w:hAnsi="Times New Roman"/>
          <w:bCs/>
          <w:color w:val="000000"/>
          <w:sz w:val="24"/>
          <w:szCs w:val="24"/>
          <w:lang w:eastAsia="ru-RU"/>
        </w:rPr>
        <w:t>Кировского</w:t>
      </w:r>
      <w:r w:rsidRPr="00B76DC6">
        <w:rPr>
          <w:rFonts w:ascii="Times New Roman" w:eastAsia="Times New Roman" w:hAnsi="Times New Roman"/>
          <w:bCs/>
          <w:color w:val="000000"/>
          <w:sz w:val="24"/>
          <w:szCs w:val="24"/>
          <w:lang w:eastAsia="ru-RU"/>
        </w:rPr>
        <w:t xml:space="preserve"> муниципального района от </w:t>
      </w:r>
      <w:r w:rsidR="00924766" w:rsidRPr="00B76DC6">
        <w:rPr>
          <w:rFonts w:ascii="Times New Roman" w:eastAsia="Times New Roman" w:hAnsi="Times New Roman"/>
          <w:bCs/>
          <w:color w:val="000000"/>
          <w:sz w:val="24"/>
          <w:szCs w:val="24"/>
          <w:lang w:eastAsia="ru-RU"/>
        </w:rPr>
        <w:t>03.04.2017</w:t>
      </w:r>
      <w:r w:rsidR="00630D2B" w:rsidRPr="00B76DC6">
        <w:rPr>
          <w:rFonts w:ascii="Times New Roman" w:eastAsia="Times New Roman" w:hAnsi="Times New Roman"/>
          <w:bCs/>
          <w:color w:val="000000"/>
          <w:sz w:val="24"/>
          <w:szCs w:val="24"/>
          <w:lang w:eastAsia="ru-RU"/>
        </w:rPr>
        <w:t xml:space="preserve"> </w:t>
      </w:r>
      <w:r w:rsidR="004F3E14" w:rsidRPr="00B76DC6">
        <w:rPr>
          <w:rFonts w:ascii="Times New Roman" w:eastAsia="Times New Roman" w:hAnsi="Times New Roman"/>
          <w:bCs/>
          <w:color w:val="000000"/>
          <w:sz w:val="24"/>
          <w:szCs w:val="24"/>
          <w:lang w:eastAsia="ru-RU"/>
        </w:rPr>
        <w:t>№</w:t>
      </w:r>
      <w:r w:rsidR="00924766" w:rsidRPr="00B76DC6">
        <w:rPr>
          <w:rFonts w:ascii="Times New Roman" w:eastAsia="Times New Roman" w:hAnsi="Times New Roman"/>
          <w:bCs/>
          <w:color w:val="000000"/>
          <w:sz w:val="24"/>
          <w:szCs w:val="24"/>
          <w:lang w:eastAsia="ru-RU"/>
        </w:rPr>
        <w:t>640</w:t>
      </w:r>
      <w:r w:rsidR="00F36001" w:rsidRPr="00B76DC6">
        <w:rPr>
          <w:rFonts w:ascii="Times New Roman" w:eastAsia="Times New Roman" w:hAnsi="Times New Roman"/>
          <w:bCs/>
          <w:color w:val="000000"/>
          <w:sz w:val="24"/>
          <w:szCs w:val="24"/>
          <w:lang w:eastAsia="ru-RU"/>
        </w:rPr>
        <w:t>;</w:t>
      </w:r>
    </w:p>
    <w:p w:rsidR="00174D7D" w:rsidRDefault="00F644B9" w:rsidP="00C869AC">
      <w:pPr>
        <w:spacing w:after="0" w:line="240" w:lineRule="auto"/>
        <w:jc w:val="both"/>
        <w:rPr>
          <w:rFonts w:ascii="Times New Roman" w:hAnsi="Times New Roman"/>
          <w:color w:val="000000"/>
          <w:sz w:val="24"/>
          <w:szCs w:val="24"/>
        </w:rPr>
      </w:pPr>
      <w:r w:rsidRPr="00B76DC6">
        <w:rPr>
          <w:rFonts w:ascii="Times New Roman" w:hAnsi="Times New Roman"/>
          <w:sz w:val="24"/>
          <w:szCs w:val="24"/>
        </w:rPr>
        <w:lastRenderedPageBreak/>
        <w:t xml:space="preserve">- </w:t>
      </w:r>
      <w:r w:rsidR="000E150A" w:rsidRPr="00B76DC6">
        <w:rPr>
          <w:rFonts w:ascii="Times New Roman" w:hAnsi="Times New Roman"/>
          <w:color w:val="000000"/>
          <w:sz w:val="24"/>
          <w:szCs w:val="24"/>
        </w:rPr>
        <w:t>у</w:t>
      </w:r>
      <w:r w:rsidR="00F36001" w:rsidRPr="00B76DC6">
        <w:rPr>
          <w:rFonts w:ascii="Times New Roman" w:hAnsi="Times New Roman"/>
          <w:color w:val="000000"/>
          <w:sz w:val="24"/>
          <w:szCs w:val="24"/>
        </w:rPr>
        <w:t>тверждение схемы расположения земельного участка или земельных участков на кадастровом плане территории – постановление администрации Кировского муниципал</w:t>
      </w:r>
      <w:r w:rsidR="00D156C7" w:rsidRPr="00B76DC6">
        <w:rPr>
          <w:rFonts w:ascii="Times New Roman" w:hAnsi="Times New Roman"/>
          <w:color w:val="000000"/>
          <w:sz w:val="24"/>
          <w:szCs w:val="24"/>
        </w:rPr>
        <w:t>ьного района от 29.02.2016</w:t>
      </w:r>
      <w:r w:rsidR="004F3E14" w:rsidRPr="00B76DC6">
        <w:rPr>
          <w:rFonts w:ascii="Times New Roman" w:hAnsi="Times New Roman"/>
          <w:color w:val="000000"/>
          <w:sz w:val="24"/>
          <w:szCs w:val="24"/>
        </w:rPr>
        <w:t xml:space="preserve"> №</w:t>
      </w:r>
      <w:r w:rsidR="00F36001" w:rsidRPr="00B76DC6">
        <w:rPr>
          <w:rFonts w:ascii="Times New Roman" w:hAnsi="Times New Roman"/>
          <w:color w:val="000000"/>
          <w:sz w:val="24"/>
          <w:szCs w:val="24"/>
        </w:rPr>
        <w:t>363</w:t>
      </w:r>
      <w:r w:rsidR="00AE2306" w:rsidRPr="00B76DC6">
        <w:rPr>
          <w:rFonts w:ascii="Times New Roman" w:hAnsi="Times New Roman"/>
          <w:color w:val="000000"/>
          <w:sz w:val="24"/>
          <w:szCs w:val="24"/>
        </w:rPr>
        <w:t>;</w:t>
      </w:r>
    </w:p>
    <w:p w:rsidR="00AE2306" w:rsidRPr="00B76DC6" w:rsidRDefault="00174D7D" w:rsidP="00C869AC">
      <w:pPr>
        <w:spacing w:after="0" w:line="240" w:lineRule="auto"/>
        <w:jc w:val="both"/>
        <w:rPr>
          <w:rFonts w:ascii="Times New Roman" w:hAnsi="Times New Roman"/>
          <w:color w:val="000000"/>
          <w:sz w:val="24"/>
          <w:szCs w:val="24"/>
        </w:rPr>
      </w:pPr>
      <w:r w:rsidRPr="00B76DC6">
        <w:rPr>
          <w:rFonts w:ascii="Times New Roman" w:hAnsi="Times New Roman"/>
          <w:color w:val="000000"/>
          <w:sz w:val="24"/>
          <w:szCs w:val="24"/>
        </w:rPr>
        <w:t>- предоставление гражданам и юридическим лицам земельных участков, находящихся в муниципальной собственности, на торгах от 19.02.2016 №328</w:t>
      </w:r>
      <w:r w:rsidR="00AE2306" w:rsidRPr="00B76DC6">
        <w:rPr>
          <w:rFonts w:ascii="Times New Roman" w:hAnsi="Times New Roman"/>
          <w:color w:val="000000"/>
          <w:sz w:val="24"/>
          <w:szCs w:val="24"/>
        </w:rPr>
        <w:t>;</w:t>
      </w:r>
    </w:p>
    <w:p w:rsidR="00AE2306" w:rsidRPr="00B76DC6" w:rsidRDefault="00AE2306" w:rsidP="00C869AC">
      <w:pPr>
        <w:spacing w:after="0" w:line="240" w:lineRule="auto"/>
        <w:jc w:val="both"/>
        <w:rPr>
          <w:rFonts w:ascii="Times New Roman" w:hAnsi="Times New Roman"/>
          <w:color w:val="000000"/>
          <w:sz w:val="24"/>
          <w:szCs w:val="24"/>
        </w:rPr>
      </w:pPr>
      <w:r w:rsidRPr="00B76DC6">
        <w:rPr>
          <w:rFonts w:ascii="Times New Roman" w:hAnsi="Times New Roman"/>
          <w:color w:val="000000"/>
          <w:sz w:val="24"/>
          <w:szCs w:val="24"/>
        </w:rPr>
        <w:t>-предоставление земельных участков, находящихся в собственности Кировского муниципального района Ленинградской области, в собственность (за плату/бесплатно), аренду, безвозмездное пользование, постоянное (бессрочное) пользование, без проведения торгов от 29.12.2015 №3396;</w:t>
      </w:r>
    </w:p>
    <w:p w:rsidR="00D61FA3" w:rsidRPr="00B76DC6" w:rsidRDefault="00AE2306" w:rsidP="00C869AC">
      <w:pPr>
        <w:spacing w:after="0" w:line="240" w:lineRule="auto"/>
        <w:jc w:val="both"/>
        <w:rPr>
          <w:rFonts w:ascii="Times New Roman" w:hAnsi="Times New Roman"/>
          <w:color w:val="000000"/>
          <w:sz w:val="24"/>
          <w:szCs w:val="24"/>
        </w:rPr>
      </w:pPr>
      <w:r w:rsidRPr="00B76DC6">
        <w:rPr>
          <w:rFonts w:ascii="Times New Roman" w:hAnsi="Times New Roman"/>
          <w:color w:val="000000"/>
          <w:sz w:val="24"/>
          <w:szCs w:val="24"/>
        </w:rPr>
        <w:t xml:space="preserve">- предоставление сведений об объектах имущества, включенных в перечень муниципального имущества, предназначенного для предоставления во владение и(или)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от </w:t>
      </w:r>
      <w:r w:rsidR="00D61FA3" w:rsidRPr="00B76DC6">
        <w:rPr>
          <w:rFonts w:ascii="Times New Roman" w:hAnsi="Times New Roman"/>
          <w:color w:val="000000"/>
          <w:sz w:val="24"/>
          <w:szCs w:val="24"/>
        </w:rPr>
        <w:t>22.06.2017 №1207;</w:t>
      </w:r>
    </w:p>
    <w:p w:rsidR="008035E5" w:rsidRPr="00B76DC6" w:rsidRDefault="00D61FA3" w:rsidP="00C869AC">
      <w:pPr>
        <w:spacing w:after="0" w:line="240" w:lineRule="auto"/>
        <w:jc w:val="both"/>
        <w:rPr>
          <w:rFonts w:ascii="Times New Roman" w:hAnsi="Times New Roman"/>
          <w:color w:val="000000"/>
          <w:sz w:val="24"/>
          <w:szCs w:val="24"/>
        </w:rPr>
      </w:pPr>
      <w:r w:rsidRPr="00B76DC6">
        <w:rPr>
          <w:rFonts w:ascii="Times New Roman" w:hAnsi="Times New Roman"/>
          <w:color w:val="000000"/>
          <w:sz w:val="24"/>
          <w:szCs w:val="24"/>
        </w:rPr>
        <w:t>- организация предоставления во владение и(или) в пользование объектов имущества, включенных в перечень муниципального имущества, предназначенного для предоставления во владение и(или)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от 22.06.2017 №1204</w:t>
      </w:r>
      <w:r w:rsidR="008035E5" w:rsidRPr="00B76DC6">
        <w:rPr>
          <w:rFonts w:ascii="Times New Roman" w:hAnsi="Times New Roman"/>
          <w:color w:val="000000"/>
          <w:sz w:val="24"/>
          <w:szCs w:val="24"/>
        </w:rPr>
        <w:t>;</w:t>
      </w:r>
    </w:p>
    <w:p w:rsidR="00AC29E1" w:rsidRPr="00B76DC6" w:rsidRDefault="008035E5" w:rsidP="00C869AC">
      <w:pPr>
        <w:spacing w:after="0" w:line="240" w:lineRule="auto"/>
        <w:jc w:val="both"/>
        <w:rPr>
          <w:rFonts w:ascii="Times New Roman" w:hAnsi="Times New Roman"/>
          <w:color w:val="000000"/>
          <w:sz w:val="24"/>
          <w:szCs w:val="24"/>
        </w:rPr>
      </w:pPr>
      <w:r w:rsidRPr="00B76DC6">
        <w:rPr>
          <w:rFonts w:ascii="Times New Roman" w:hAnsi="Times New Roman"/>
          <w:color w:val="000000"/>
          <w:sz w:val="24"/>
          <w:szCs w:val="24"/>
        </w:rPr>
        <w:t>- прием документов от субъектов малого предпринимательства, действующих менее одного года, для участия в конкурсном отборе на получение субсидии на организацию предпринимательской деятельности в рамках муниципальных программ поддержки и развития субъектов малого и среднего предпринимательства от 15.11.2017 №2396</w:t>
      </w:r>
      <w:r w:rsidR="00174D7D" w:rsidRPr="00B76DC6">
        <w:rPr>
          <w:rFonts w:ascii="Times New Roman" w:hAnsi="Times New Roman"/>
          <w:color w:val="000000"/>
          <w:sz w:val="24"/>
          <w:szCs w:val="24"/>
        </w:rPr>
        <w:t>.</w:t>
      </w:r>
    </w:p>
    <w:p w:rsidR="001B19D7" w:rsidRDefault="008D6B8D" w:rsidP="001B19D7">
      <w:pPr>
        <w:spacing w:after="0" w:line="240" w:lineRule="auto"/>
        <w:ind w:firstLine="709"/>
        <w:jc w:val="both"/>
        <w:rPr>
          <w:rFonts w:ascii="Times New Roman" w:hAnsi="Times New Roman"/>
          <w:sz w:val="24"/>
          <w:szCs w:val="24"/>
          <w:lang w:eastAsia="ru-RU"/>
        </w:rPr>
      </w:pPr>
      <w:r w:rsidRPr="00B76DC6">
        <w:rPr>
          <w:rFonts w:ascii="Times New Roman" w:eastAsia="Times New Roman" w:hAnsi="Times New Roman"/>
          <w:bCs/>
          <w:color w:val="000000"/>
          <w:sz w:val="24"/>
          <w:szCs w:val="24"/>
          <w:lang w:eastAsia="ru-RU"/>
        </w:rPr>
        <w:t xml:space="preserve">Регламенты размещены на официальном сайте администрации </w:t>
      </w:r>
      <w:r w:rsidR="00630D2B" w:rsidRPr="00B76DC6">
        <w:rPr>
          <w:rFonts w:ascii="Times New Roman" w:eastAsia="Times New Roman" w:hAnsi="Times New Roman"/>
          <w:bCs/>
          <w:color w:val="000000"/>
          <w:sz w:val="24"/>
          <w:szCs w:val="24"/>
          <w:lang w:eastAsia="ru-RU"/>
        </w:rPr>
        <w:t xml:space="preserve">Кировского </w:t>
      </w:r>
      <w:r w:rsidRPr="00B76DC6">
        <w:rPr>
          <w:rFonts w:ascii="Times New Roman" w:eastAsia="Times New Roman" w:hAnsi="Times New Roman"/>
          <w:bCs/>
          <w:color w:val="000000"/>
          <w:sz w:val="24"/>
          <w:szCs w:val="24"/>
          <w:lang w:eastAsia="ru-RU"/>
        </w:rPr>
        <w:t xml:space="preserve"> муниципального района в разделе «Муниципальные услуги» и в Реестре государственных и муниципальных услуг.</w:t>
      </w:r>
      <w:r w:rsidR="00E41EA6">
        <w:rPr>
          <w:rFonts w:ascii="Times New Roman" w:hAnsi="Times New Roman"/>
          <w:sz w:val="24"/>
          <w:szCs w:val="24"/>
          <w:lang w:eastAsia="ru-RU"/>
        </w:rPr>
        <w:t xml:space="preserve"> </w:t>
      </w:r>
    </w:p>
    <w:p w:rsidR="00636DFA" w:rsidRPr="001B19D7" w:rsidRDefault="00636DFA" w:rsidP="001B19D7">
      <w:pPr>
        <w:spacing w:after="0" w:line="240" w:lineRule="auto"/>
        <w:ind w:firstLine="709"/>
        <w:jc w:val="both"/>
        <w:rPr>
          <w:rFonts w:ascii="Times New Roman" w:eastAsia="Times New Roman" w:hAnsi="Times New Roman"/>
          <w:bCs/>
          <w:color w:val="000000"/>
          <w:sz w:val="24"/>
          <w:szCs w:val="24"/>
          <w:lang w:eastAsia="ru-RU"/>
        </w:rPr>
      </w:pPr>
      <w:r w:rsidRPr="00B76DC6">
        <w:rPr>
          <w:rFonts w:ascii="Times New Roman" w:hAnsi="Times New Roman"/>
          <w:sz w:val="24"/>
          <w:szCs w:val="24"/>
          <w:lang w:eastAsia="ru-RU"/>
        </w:rPr>
        <w:t xml:space="preserve">В соответствии с Соглашением об информационном обмене, заключенным между  администрацией Кировского  муниципального района и ГКУ «АЭРЛО», актуализирована информация по инвестиционным площадкам, находящимся на территории Кировского района, внесенным в Реестр  инвестиционных площадок Ленинградской области. </w:t>
      </w:r>
      <w:r w:rsidR="007435B1" w:rsidRPr="00B76DC6">
        <w:rPr>
          <w:rFonts w:ascii="Times New Roman" w:hAnsi="Times New Roman"/>
          <w:sz w:val="24"/>
          <w:szCs w:val="24"/>
        </w:rPr>
        <w:t xml:space="preserve">Для инвестора предлагается </w:t>
      </w:r>
      <w:r w:rsidR="00633A54">
        <w:rPr>
          <w:rFonts w:ascii="Times New Roman" w:hAnsi="Times New Roman"/>
          <w:sz w:val="24"/>
          <w:szCs w:val="24"/>
        </w:rPr>
        <w:t>17</w:t>
      </w:r>
      <w:r w:rsidRPr="00B76DC6">
        <w:rPr>
          <w:rFonts w:ascii="Times New Roman" w:hAnsi="Times New Roman"/>
          <w:sz w:val="24"/>
          <w:szCs w:val="24"/>
        </w:rPr>
        <w:t xml:space="preserve"> инвестиционных площадок, площадью от </w:t>
      </w:r>
      <w:r w:rsidR="00633A54">
        <w:rPr>
          <w:rFonts w:ascii="Times New Roman" w:hAnsi="Times New Roman"/>
          <w:sz w:val="24"/>
          <w:szCs w:val="24"/>
        </w:rPr>
        <w:t>0,</w:t>
      </w:r>
      <w:r w:rsidRPr="00B76DC6">
        <w:rPr>
          <w:rFonts w:ascii="Times New Roman" w:hAnsi="Times New Roman"/>
          <w:sz w:val="24"/>
          <w:szCs w:val="24"/>
        </w:rPr>
        <w:t>2 до 200 га.</w:t>
      </w:r>
    </w:p>
    <w:p w:rsidR="00636DFA" w:rsidRDefault="00636DFA" w:rsidP="00636DFA">
      <w:pPr>
        <w:pStyle w:val="Default"/>
        <w:shd w:val="clear" w:color="auto" w:fill="FFFFFF" w:themeFill="background1"/>
        <w:ind w:firstLine="709"/>
        <w:jc w:val="both"/>
        <w:rPr>
          <w:rFonts w:eastAsia="Times New Roman"/>
          <w:lang w:eastAsia="ru-RU"/>
        </w:rPr>
      </w:pPr>
      <w:r w:rsidRPr="00B76DC6">
        <w:t xml:space="preserve">В 2017 году в районе утверждена Стратегия социально-экономического развития Кировского муниципального района Ленинградской области на период до 2030 года и План мероприятий по реализации Стратегии. </w:t>
      </w:r>
      <w:r w:rsidRPr="00B76DC6">
        <w:rPr>
          <w:rFonts w:eastAsia="Times New Roman"/>
          <w:lang w:eastAsia="ru-RU"/>
        </w:rPr>
        <w:t xml:space="preserve">Наличие такого документа позволит создать благоприятный деловой климат в районе с точки зрения привлечения инвестиции. Позволит сконцентрировать инвестиционные ресурсы на приоритетных направлениях, развитие которых принесет наибольший эффект. Стратегия является весомым основанием для  получения финансирования отдельных мероприятий и объектов из федерального бюджета, на участие в региональных программах и адресных инвестиционных проектах. </w:t>
      </w:r>
    </w:p>
    <w:p w:rsidR="00BE334D" w:rsidRPr="00B76DC6" w:rsidRDefault="00BE334D" w:rsidP="00636DFA">
      <w:pPr>
        <w:pStyle w:val="Default"/>
        <w:shd w:val="clear" w:color="auto" w:fill="FFFFFF" w:themeFill="background1"/>
        <w:ind w:firstLine="709"/>
        <w:jc w:val="both"/>
        <w:rPr>
          <w:rFonts w:eastAsia="Times New Roman"/>
          <w:lang w:eastAsia="ru-RU"/>
        </w:rPr>
      </w:pPr>
      <w:r>
        <w:rPr>
          <w:rFonts w:eastAsia="Times New Roman"/>
          <w:lang w:eastAsia="ru-RU"/>
        </w:rPr>
        <w:t>В 2018 году подписано Соглашение между Комитетом экономического развитии и инвестиционной деятельности Ленинградской области и Администрацией Кировского муниципального района Ленинградской области о внедрении Стандарта развития конкуренции в Ленинградской области.</w:t>
      </w:r>
    </w:p>
    <w:p w:rsidR="00636DFA" w:rsidRPr="00B76DC6" w:rsidRDefault="00636DFA" w:rsidP="00636DFA">
      <w:pPr>
        <w:spacing w:after="0" w:line="240" w:lineRule="auto"/>
        <w:ind w:firstLine="709"/>
        <w:contextualSpacing/>
        <w:jc w:val="both"/>
        <w:rPr>
          <w:rFonts w:ascii="Times New Roman" w:eastAsia="Times New Roman" w:hAnsi="Times New Roman"/>
          <w:sz w:val="24"/>
          <w:szCs w:val="24"/>
          <w:lang w:eastAsia="ru-RU"/>
        </w:rPr>
      </w:pPr>
      <w:r w:rsidRPr="00B76DC6">
        <w:rPr>
          <w:rFonts w:ascii="Times New Roman" w:eastAsia="Times New Roman" w:hAnsi="Times New Roman"/>
          <w:color w:val="000000"/>
          <w:sz w:val="24"/>
          <w:szCs w:val="24"/>
          <w:lang w:eastAsia="ru-RU"/>
        </w:rPr>
        <w:t xml:space="preserve">В целях совершенствования экономической, инвестиционной и социальной политики в </w:t>
      </w:r>
      <w:r w:rsidRPr="00B76DC6">
        <w:rPr>
          <w:rFonts w:ascii="Times New Roman" w:eastAsia="Times New Roman" w:hAnsi="Times New Roman"/>
          <w:sz w:val="24"/>
          <w:szCs w:val="24"/>
          <w:lang w:eastAsia="ru-RU"/>
        </w:rPr>
        <w:t xml:space="preserve">Кировском муниципальном районе работает Совет директоров при главе администрации муниципального района и Общественный Совет представителей малого бизнеса при главе администрации муниципального района. </w:t>
      </w:r>
    </w:p>
    <w:p w:rsidR="00BD4F81" w:rsidRPr="00B76DC6" w:rsidRDefault="00BD4F81" w:rsidP="00B15879">
      <w:pPr>
        <w:spacing w:after="0" w:line="240" w:lineRule="auto"/>
        <w:ind w:firstLine="708"/>
        <w:jc w:val="both"/>
        <w:rPr>
          <w:rFonts w:ascii="Times New Roman" w:eastAsia="Times New Roman" w:hAnsi="Times New Roman"/>
          <w:bCs/>
          <w:color w:val="000000"/>
          <w:sz w:val="24"/>
          <w:szCs w:val="24"/>
          <w:lang w:eastAsia="ru-RU"/>
        </w:rPr>
      </w:pPr>
      <w:r w:rsidRPr="00B76DC6">
        <w:rPr>
          <w:rFonts w:ascii="Times New Roman" w:eastAsia="Times New Roman" w:hAnsi="Times New Roman"/>
          <w:bCs/>
          <w:color w:val="000000"/>
          <w:sz w:val="24"/>
          <w:szCs w:val="24"/>
          <w:lang w:eastAsia="ru-RU"/>
        </w:rPr>
        <w:t>В районе создана инфраструктура поддержки малого и среднего предпринимательства:</w:t>
      </w:r>
    </w:p>
    <w:p w:rsidR="00C869AC" w:rsidRPr="00B76DC6" w:rsidRDefault="00BD4F81" w:rsidP="003A4596">
      <w:pPr>
        <w:spacing w:after="0" w:line="240" w:lineRule="auto"/>
        <w:jc w:val="both"/>
        <w:rPr>
          <w:rFonts w:ascii="Times New Roman" w:eastAsia="Times New Roman" w:hAnsi="Times New Roman"/>
          <w:bCs/>
          <w:color w:val="000000"/>
          <w:sz w:val="24"/>
          <w:szCs w:val="24"/>
          <w:lang w:eastAsia="ru-RU"/>
        </w:rPr>
      </w:pPr>
      <w:r w:rsidRPr="00B76DC6">
        <w:rPr>
          <w:rFonts w:ascii="Times New Roman" w:eastAsia="Times New Roman" w:hAnsi="Times New Roman"/>
          <w:bCs/>
          <w:color w:val="000000"/>
          <w:sz w:val="24"/>
          <w:szCs w:val="24"/>
          <w:lang w:eastAsia="ru-RU"/>
        </w:rPr>
        <w:t>- Фонд поддержки  малого бизнеса;</w:t>
      </w:r>
    </w:p>
    <w:p w:rsidR="00BD4F81" w:rsidRPr="00B76DC6" w:rsidRDefault="00BD4F81" w:rsidP="003A4596">
      <w:pPr>
        <w:spacing w:after="0" w:line="240" w:lineRule="auto"/>
        <w:jc w:val="both"/>
        <w:rPr>
          <w:rFonts w:ascii="Times New Roman" w:eastAsia="Times New Roman" w:hAnsi="Times New Roman"/>
          <w:bCs/>
          <w:color w:val="000000"/>
          <w:sz w:val="24"/>
          <w:szCs w:val="24"/>
          <w:lang w:eastAsia="ru-RU"/>
        </w:rPr>
      </w:pPr>
      <w:r w:rsidRPr="00B76DC6">
        <w:rPr>
          <w:rFonts w:ascii="Times New Roman" w:eastAsia="Times New Roman" w:hAnsi="Times New Roman"/>
          <w:bCs/>
          <w:color w:val="000000"/>
          <w:sz w:val="24"/>
          <w:szCs w:val="24"/>
          <w:lang w:eastAsia="ru-RU"/>
        </w:rPr>
        <w:t xml:space="preserve">- МБУ «Центр поддержки предпринимательства г. Кировск»; </w:t>
      </w:r>
    </w:p>
    <w:p w:rsidR="00BD4F81" w:rsidRPr="00B76DC6" w:rsidRDefault="00BD4F81" w:rsidP="003A4596">
      <w:pPr>
        <w:spacing w:after="0" w:line="240" w:lineRule="auto"/>
        <w:jc w:val="both"/>
        <w:rPr>
          <w:rFonts w:ascii="Times New Roman" w:eastAsia="Times New Roman" w:hAnsi="Times New Roman"/>
          <w:bCs/>
          <w:color w:val="000000"/>
          <w:sz w:val="24"/>
          <w:szCs w:val="24"/>
          <w:lang w:eastAsia="ru-RU"/>
        </w:rPr>
      </w:pPr>
      <w:r w:rsidRPr="00B76DC6">
        <w:rPr>
          <w:rFonts w:ascii="Times New Roman" w:eastAsia="Times New Roman" w:hAnsi="Times New Roman"/>
          <w:bCs/>
          <w:color w:val="000000"/>
          <w:sz w:val="24"/>
          <w:szCs w:val="24"/>
          <w:lang w:eastAsia="ru-RU"/>
        </w:rPr>
        <w:t>- Бизнес-инкубатор при  МБУ «Центр поддержки предпринимательства г. Кировск».</w:t>
      </w:r>
    </w:p>
    <w:p w:rsidR="00BD4F81" w:rsidRPr="00B76DC6" w:rsidRDefault="00BD4F81" w:rsidP="003A4596">
      <w:pPr>
        <w:spacing w:after="0" w:line="240" w:lineRule="auto"/>
        <w:jc w:val="both"/>
        <w:rPr>
          <w:rFonts w:ascii="Times New Roman" w:eastAsia="Times New Roman" w:hAnsi="Times New Roman"/>
          <w:bCs/>
          <w:color w:val="000000"/>
          <w:sz w:val="24"/>
          <w:szCs w:val="24"/>
          <w:lang w:eastAsia="ru-RU"/>
        </w:rPr>
      </w:pPr>
      <w:r w:rsidRPr="00B76DC6">
        <w:rPr>
          <w:rFonts w:ascii="Times New Roman" w:eastAsia="Times New Roman" w:hAnsi="Times New Roman"/>
          <w:bCs/>
          <w:color w:val="000000"/>
          <w:sz w:val="24"/>
          <w:szCs w:val="24"/>
          <w:lang w:eastAsia="ru-RU"/>
        </w:rPr>
        <w:t>Создан единый информационный портал для предпринимателей:</w:t>
      </w:r>
      <w:r w:rsidRPr="00B76DC6">
        <w:rPr>
          <w:rFonts w:ascii="Times New Roman" w:eastAsia="Times New Roman" w:hAnsi="Times New Roman"/>
          <w:bCs/>
          <w:color w:val="000000"/>
          <w:sz w:val="24"/>
          <w:szCs w:val="24"/>
          <w:lang w:val="en-US" w:eastAsia="ru-RU"/>
        </w:rPr>
        <w:t>www</w:t>
      </w:r>
      <w:r w:rsidRPr="00B76DC6">
        <w:rPr>
          <w:rFonts w:ascii="Times New Roman" w:eastAsia="Times New Roman" w:hAnsi="Times New Roman"/>
          <w:bCs/>
          <w:color w:val="000000"/>
          <w:sz w:val="24"/>
          <w:szCs w:val="24"/>
          <w:lang w:eastAsia="ru-RU"/>
        </w:rPr>
        <w:t>.</w:t>
      </w:r>
      <w:r w:rsidRPr="00B76DC6">
        <w:rPr>
          <w:rFonts w:ascii="Times New Roman" w:eastAsia="Times New Roman" w:hAnsi="Times New Roman"/>
          <w:bCs/>
          <w:color w:val="000000"/>
          <w:sz w:val="24"/>
          <w:szCs w:val="24"/>
          <w:lang w:val="en-US" w:eastAsia="ru-RU"/>
        </w:rPr>
        <w:t>kirovsk</w:t>
      </w:r>
      <w:r w:rsidRPr="00B76DC6">
        <w:rPr>
          <w:rFonts w:ascii="Times New Roman" w:eastAsia="Times New Roman" w:hAnsi="Times New Roman"/>
          <w:bCs/>
          <w:color w:val="000000"/>
          <w:sz w:val="24"/>
          <w:szCs w:val="24"/>
          <w:lang w:eastAsia="ru-RU"/>
        </w:rPr>
        <w:t>.</w:t>
      </w:r>
      <w:r w:rsidRPr="00B76DC6">
        <w:rPr>
          <w:rFonts w:ascii="Times New Roman" w:eastAsia="Times New Roman" w:hAnsi="Times New Roman"/>
          <w:bCs/>
          <w:color w:val="000000"/>
          <w:sz w:val="24"/>
          <w:szCs w:val="24"/>
          <w:lang w:val="en-US" w:eastAsia="ru-RU"/>
        </w:rPr>
        <w:t>biz</w:t>
      </w:r>
      <w:r w:rsidR="00636DFA" w:rsidRPr="00B76DC6">
        <w:rPr>
          <w:rFonts w:ascii="Times New Roman" w:eastAsia="Times New Roman" w:hAnsi="Times New Roman"/>
          <w:bCs/>
          <w:color w:val="000000"/>
          <w:sz w:val="24"/>
          <w:szCs w:val="24"/>
          <w:lang w:eastAsia="ru-RU"/>
        </w:rPr>
        <w:t>.</w:t>
      </w:r>
    </w:p>
    <w:p w:rsidR="00BD4F81" w:rsidRDefault="00BD4F81" w:rsidP="003A4596">
      <w:pPr>
        <w:spacing w:after="0" w:line="240" w:lineRule="auto"/>
        <w:jc w:val="both"/>
        <w:rPr>
          <w:rFonts w:ascii="Times New Roman" w:eastAsia="Times New Roman" w:hAnsi="Times New Roman"/>
          <w:bCs/>
          <w:i/>
          <w:color w:val="000000"/>
          <w:sz w:val="24"/>
          <w:szCs w:val="24"/>
          <w:lang w:eastAsia="ru-RU"/>
        </w:rPr>
      </w:pPr>
    </w:p>
    <w:p w:rsidR="00932815" w:rsidRDefault="00932815" w:rsidP="003A4596">
      <w:pPr>
        <w:spacing w:after="0" w:line="240" w:lineRule="auto"/>
        <w:jc w:val="both"/>
        <w:rPr>
          <w:rFonts w:ascii="Times New Roman" w:eastAsia="Times New Roman" w:hAnsi="Times New Roman"/>
          <w:bCs/>
          <w:i/>
          <w:color w:val="000000"/>
          <w:sz w:val="24"/>
          <w:szCs w:val="24"/>
          <w:lang w:eastAsia="ru-RU"/>
        </w:rPr>
      </w:pPr>
    </w:p>
    <w:p w:rsidR="008D6B8D" w:rsidRPr="00B76DC6" w:rsidRDefault="0097590C" w:rsidP="0097590C">
      <w:pPr>
        <w:spacing w:after="0" w:line="240" w:lineRule="auto"/>
        <w:ind w:firstLine="708"/>
        <w:jc w:val="both"/>
        <w:rPr>
          <w:rFonts w:ascii="Times New Roman" w:eastAsia="Times New Roman" w:hAnsi="Times New Roman"/>
          <w:bCs/>
          <w:color w:val="000000"/>
          <w:sz w:val="24"/>
          <w:szCs w:val="24"/>
          <w:lang w:eastAsia="ru-RU"/>
        </w:rPr>
      </w:pPr>
      <w:r w:rsidRPr="00B76DC6">
        <w:rPr>
          <w:rFonts w:ascii="Times New Roman" w:eastAsia="Times New Roman" w:hAnsi="Times New Roman"/>
          <w:bCs/>
          <w:color w:val="000000"/>
          <w:sz w:val="24"/>
          <w:szCs w:val="24"/>
          <w:lang w:eastAsia="ru-RU"/>
        </w:rPr>
        <w:lastRenderedPageBreak/>
        <w:t>2)</w:t>
      </w:r>
      <w:r w:rsidR="008D6B8D" w:rsidRPr="00B76DC6">
        <w:rPr>
          <w:rFonts w:ascii="Times New Roman" w:eastAsia="Times New Roman" w:hAnsi="Times New Roman"/>
          <w:bCs/>
          <w:color w:val="000000"/>
          <w:sz w:val="24"/>
          <w:szCs w:val="24"/>
          <w:lang w:eastAsia="ru-RU"/>
        </w:rPr>
        <w:t xml:space="preserve"> ФИО, должность и контакты ответственного лица, курирующего инвестиционную деятельность в районе.</w:t>
      </w:r>
    </w:p>
    <w:p w:rsidR="008D6B8D" w:rsidRPr="00B76DC6" w:rsidRDefault="008D6B8D" w:rsidP="003A4596">
      <w:pPr>
        <w:spacing w:after="0" w:line="240" w:lineRule="auto"/>
        <w:ind w:firstLine="709"/>
        <w:jc w:val="both"/>
        <w:rPr>
          <w:rFonts w:ascii="Times New Roman" w:eastAsia="Times New Roman" w:hAnsi="Times New Roman"/>
          <w:bCs/>
          <w:color w:val="000000"/>
          <w:sz w:val="24"/>
          <w:szCs w:val="24"/>
          <w:lang w:eastAsia="ru-RU"/>
        </w:rPr>
      </w:pPr>
      <w:r w:rsidRPr="00B76DC6">
        <w:rPr>
          <w:rFonts w:ascii="Times New Roman" w:eastAsia="Times New Roman" w:hAnsi="Times New Roman"/>
          <w:bCs/>
          <w:color w:val="000000"/>
          <w:sz w:val="24"/>
          <w:szCs w:val="24"/>
          <w:lang w:eastAsia="ru-RU"/>
        </w:rPr>
        <w:t xml:space="preserve">Заместитель главы администрации по экономике – </w:t>
      </w:r>
      <w:r w:rsidR="003A4596" w:rsidRPr="00B76DC6">
        <w:rPr>
          <w:rFonts w:ascii="Times New Roman" w:eastAsia="Times New Roman" w:hAnsi="Times New Roman"/>
          <w:bCs/>
          <w:color w:val="000000"/>
          <w:sz w:val="24"/>
          <w:szCs w:val="24"/>
          <w:lang w:eastAsia="ru-RU"/>
        </w:rPr>
        <w:t>Павлов Евгений Александрович</w:t>
      </w:r>
      <w:r w:rsidRPr="00B76DC6">
        <w:rPr>
          <w:rFonts w:ascii="Times New Roman" w:eastAsia="Times New Roman" w:hAnsi="Times New Roman"/>
          <w:bCs/>
          <w:color w:val="000000"/>
          <w:sz w:val="24"/>
          <w:szCs w:val="24"/>
          <w:lang w:eastAsia="ru-RU"/>
        </w:rPr>
        <w:t xml:space="preserve"> – тел (8136</w:t>
      </w:r>
      <w:r w:rsidR="003A4596" w:rsidRPr="00B76DC6">
        <w:rPr>
          <w:rFonts w:ascii="Times New Roman" w:eastAsia="Times New Roman" w:hAnsi="Times New Roman"/>
          <w:bCs/>
          <w:color w:val="000000"/>
          <w:sz w:val="24"/>
          <w:szCs w:val="24"/>
          <w:lang w:eastAsia="ru-RU"/>
        </w:rPr>
        <w:t>2</w:t>
      </w:r>
      <w:r w:rsidRPr="00B76DC6">
        <w:rPr>
          <w:rFonts w:ascii="Times New Roman" w:eastAsia="Times New Roman" w:hAnsi="Times New Roman"/>
          <w:bCs/>
          <w:color w:val="000000"/>
          <w:sz w:val="24"/>
          <w:szCs w:val="24"/>
          <w:lang w:eastAsia="ru-RU"/>
        </w:rPr>
        <w:t>) 2</w:t>
      </w:r>
      <w:r w:rsidR="003A4596" w:rsidRPr="00B76DC6">
        <w:rPr>
          <w:rFonts w:ascii="Times New Roman" w:eastAsia="Times New Roman" w:hAnsi="Times New Roman"/>
          <w:bCs/>
          <w:color w:val="000000"/>
          <w:sz w:val="24"/>
          <w:szCs w:val="24"/>
          <w:lang w:eastAsia="ru-RU"/>
        </w:rPr>
        <w:t>1-229</w:t>
      </w:r>
    </w:p>
    <w:p w:rsidR="003A4596" w:rsidRPr="00B76DC6" w:rsidRDefault="003A4596" w:rsidP="00034FA1">
      <w:pPr>
        <w:spacing w:after="0" w:line="240" w:lineRule="auto"/>
        <w:jc w:val="both"/>
        <w:rPr>
          <w:rFonts w:ascii="Times New Roman" w:eastAsia="Times New Roman" w:hAnsi="Times New Roman"/>
          <w:bCs/>
          <w:color w:val="000000"/>
          <w:sz w:val="24"/>
          <w:szCs w:val="24"/>
          <w:lang w:eastAsia="ru-RU"/>
        </w:rPr>
      </w:pPr>
    </w:p>
    <w:p w:rsidR="004632FF" w:rsidRPr="00B76DC6" w:rsidRDefault="004632FF" w:rsidP="00034FA1">
      <w:pPr>
        <w:spacing w:after="0" w:line="240" w:lineRule="auto"/>
        <w:jc w:val="both"/>
        <w:rPr>
          <w:rFonts w:ascii="Times New Roman" w:eastAsia="Times New Roman" w:hAnsi="Times New Roman"/>
          <w:bCs/>
          <w:i/>
          <w:color w:val="000000"/>
          <w:sz w:val="24"/>
          <w:szCs w:val="24"/>
          <w:lang w:eastAsia="ru-RU"/>
        </w:rPr>
      </w:pPr>
    </w:p>
    <w:p w:rsidR="004632FF" w:rsidRPr="00B76DC6" w:rsidRDefault="004632FF" w:rsidP="00034FA1">
      <w:pPr>
        <w:spacing w:after="0" w:line="240" w:lineRule="auto"/>
        <w:jc w:val="both"/>
        <w:rPr>
          <w:rFonts w:ascii="Times New Roman" w:eastAsia="Times New Roman" w:hAnsi="Times New Roman"/>
          <w:bCs/>
          <w:i/>
          <w:color w:val="000000"/>
          <w:sz w:val="24"/>
          <w:szCs w:val="24"/>
          <w:lang w:eastAsia="ru-RU"/>
        </w:rPr>
        <w:sectPr w:rsidR="004632FF" w:rsidRPr="00B76DC6" w:rsidSect="0093580D">
          <w:footerReference w:type="default" r:id="rId30"/>
          <w:pgSz w:w="11905" w:h="16837"/>
          <w:pgMar w:top="709" w:right="850" w:bottom="709" w:left="1701" w:header="142" w:footer="0" w:gutter="0"/>
          <w:cols w:space="720"/>
          <w:titlePg/>
          <w:docGrid w:linePitch="360"/>
        </w:sectPr>
      </w:pPr>
    </w:p>
    <w:p w:rsidR="00665B16" w:rsidRPr="00B76DC6" w:rsidRDefault="00665B16" w:rsidP="0077488C">
      <w:pPr>
        <w:spacing w:after="0" w:line="240" w:lineRule="auto"/>
        <w:ind w:firstLine="426"/>
        <w:jc w:val="center"/>
        <w:rPr>
          <w:rFonts w:ascii="Times New Roman" w:eastAsia="Times New Roman" w:hAnsi="Times New Roman"/>
          <w:bCs/>
          <w:i/>
          <w:color w:val="000000"/>
          <w:sz w:val="24"/>
          <w:szCs w:val="24"/>
          <w:lang w:eastAsia="ru-RU"/>
        </w:rPr>
      </w:pPr>
    </w:p>
    <w:p w:rsidR="00665B16" w:rsidRPr="00B76DC6" w:rsidRDefault="00665B16" w:rsidP="0077488C">
      <w:pPr>
        <w:spacing w:after="0" w:line="240" w:lineRule="auto"/>
        <w:ind w:firstLine="426"/>
        <w:jc w:val="center"/>
        <w:rPr>
          <w:rFonts w:ascii="Times New Roman" w:eastAsia="Times New Roman" w:hAnsi="Times New Roman"/>
          <w:bCs/>
          <w:i/>
          <w:color w:val="000000"/>
          <w:sz w:val="24"/>
          <w:szCs w:val="24"/>
          <w:lang w:eastAsia="ru-RU"/>
        </w:rPr>
      </w:pPr>
    </w:p>
    <w:p w:rsidR="0077488C" w:rsidRPr="00B76DC6" w:rsidRDefault="0097590C" w:rsidP="0077488C">
      <w:pPr>
        <w:spacing w:after="0" w:line="240" w:lineRule="auto"/>
        <w:ind w:firstLine="426"/>
        <w:jc w:val="center"/>
        <w:rPr>
          <w:rFonts w:ascii="Times New Roman" w:eastAsia="Times New Roman" w:hAnsi="Times New Roman"/>
          <w:bCs/>
          <w:i/>
          <w:color w:val="000000"/>
          <w:sz w:val="24"/>
          <w:szCs w:val="24"/>
          <w:lang w:eastAsia="ru-RU"/>
        </w:rPr>
      </w:pPr>
      <w:r w:rsidRPr="00B76DC6">
        <w:rPr>
          <w:rFonts w:ascii="Times New Roman" w:eastAsia="Times New Roman" w:hAnsi="Times New Roman"/>
          <w:bCs/>
          <w:i/>
          <w:color w:val="000000"/>
          <w:sz w:val="24"/>
          <w:szCs w:val="24"/>
          <w:lang w:eastAsia="ru-RU"/>
        </w:rPr>
        <w:t>3)</w:t>
      </w:r>
      <w:r w:rsidR="0077488C" w:rsidRPr="00B76DC6">
        <w:rPr>
          <w:rFonts w:ascii="Times New Roman" w:eastAsia="Times New Roman" w:hAnsi="Times New Roman"/>
          <w:bCs/>
          <w:i/>
          <w:color w:val="000000"/>
          <w:sz w:val="24"/>
          <w:szCs w:val="24"/>
          <w:lang w:eastAsia="ru-RU"/>
        </w:rPr>
        <w:t xml:space="preserve"> Свободные земельные участки, которые могут быть использованы для реализации инвестиционных проектов.</w:t>
      </w:r>
    </w:p>
    <w:p w:rsidR="0077488C" w:rsidRPr="00B76DC6" w:rsidRDefault="0077488C" w:rsidP="0077488C">
      <w:pPr>
        <w:spacing w:after="0" w:line="240" w:lineRule="auto"/>
        <w:jc w:val="right"/>
        <w:rPr>
          <w:rFonts w:ascii="Times New Roman" w:eastAsia="Times New Roman" w:hAnsi="Times New Roman"/>
          <w:bCs/>
          <w:i/>
          <w:color w:val="000000"/>
          <w:sz w:val="24"/>
          <w:szCs w:val="24"/>
          <w:lang w:eastAsia="ru-RU"/>
        </w:rPr>
      </w:pPr>
      <w:r w:rsidRPr="00B76DC6">
        <w:rPr>
          <w:rFonts w:ascii="Times New Roman" w:eastAsia="Times New Roman" w:hAnsi="Times New Roman"/>
          <w:bCs/>
          <w:i/>
          <w:color w:val="000000"/>
          <w:sz w:val="24"/>
          <w:szCs w:val="24"/>
          <w:lang w:eastAsia="ru-RU"/>
        </w:rPr>
        <w:t>Таблица 8.</w:t>
      </w:r>
    </w:p>
    <w:p w:rsidR="00665B16" w:rsidRPr="00B76DC6" w:rsidRDefault="00665B16" w:rsidP="0077488C">
      <w:pPr>
        <w:spacing w:after="0" w:line="240" w:lineRule="auto"/>
        <w:jc w:val="right"/>
        <w:rPr>
          <w:rFonts w:ascii="Times New Roman" w:eastAsia="Times New Roman" w:hAnsi="Times New Roman"/>
          <w:bCs/>
          <w:i/>
          <w:color w:val="000000"/>
          <w:sz w:val="24"/>
          <w:szCs w:val="24"/>
          <w:lang w:eastAsia="ru-RU"/>
        </w:rPr>
      </w:pPr>
    </w:p>
    <w:tbl>
      <w:tblPr>
        <w:tblW w:w="16316" w:type="dxa"/>
        <w:tblInd w:w="93" w:type="dxa"/>
        <w:tblLayout w:type="fixed"/>
        <w:tblLook w:val="04A0"/>
      </w:tblPr>
      <w:tblGrid>
        <w:gridCol w:w="441"/>
        <w:gridCol w:w="1701"/>
        <w:gridCol w:w="1842"/>
        <w:gridCol w:w="1799"/>
        <w:gridCol w:w="1886"/>
        <w:gridCol w:w="1843"/>
        <w:gridCol w:w="1701"/>
        <w:gridCol w:w="1843"/>
        <w:gridCol w:w="1842"/>
        <w:gridCol w:w="1418"/>
      </w:tblGrid>
      <w:tr w:rsidR="00665B16" w:rsidRPr="00B76DC6" w:rsidTr="007967B0">
        <w:trPr>
          <w:trHeight w:val="1035"/>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п/п</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65B16" w:rsidRPr="00B76DC6" w:rsidRDefault="00665B16" w:rsidP="008E0F3B">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Наименования </w:t>
            </w:r>
            <w:r w:rsidR="008E0F3B" w:rsidRPr="00B76DC6">
              <w:rPr>
                <w:rFonts w:ascii="Times New Roman" w:eastAsia="Times New Roman" w:hAnsi="Times New Roman"/>
                <w:color w:val="000000"/>
                <w:sz w:val="18"/>
                <w:szCs w:val="18"/>
                <w:lang w:eastAsia="ru-RU"/>
              </w:rPr>
              <w:t>промышленной зоны</w:t>
            </w:r>
            <w:r w:rsidRPr="00B76DC6">
              <w:rPr>
                <w:rFonts w:ascii="Times New Roman" w:eastAsia="Times New Roman" w:hAnsi="Times New Roman"/>
                <w:color w:val="000000"/>
                <w:sz w:val="18"/>
                <w:szCs w:val="18"/>
                <w:lang w:eastAsia="ru-RU"/>
              </w:rPr>
              <w:t xml:space="preserve">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Цели использования</w:t>
            </w:r>
          </w:p>
        </w:tc>
        <w:tc>
          <w:tcPr>
            <w:tcW w:w="1799" w:type="dxa"/>
            <w:tcBorders>
              <w:top w:val="single" w:sz="4" w:space="0" w:color="auto"/>
              <w:left w:val="nil"/>
              <w:bottom w:val="single" w:sz="4" w:space="0" w:color="auto"/>
              <w:right w:val="single" w:sz="4" w:space="0" w:color="auto"/>
            </w:tcBorders>
            <w:shd w:val="clear" w:color="auto" w:fill="auto"/>
            <w:vAlign w:val="center"/>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Транспортная доступность: наличие, название а/д, ж/д</w:t>
            </w:r>
          </w:p>
        </w:tc>
        <w:tc>
          <w:tcPr>
            <w:tcW w:w="1886" w:type="dxa"/>
            <w:tcBorders>
              <w:top w:val="single" w:sz="4" w:space="0" w:color="auto"/>
              <w:left w:val="nil"/>
              <w:bottom w:val="single" w:sz="4" w:space="0" w:color="auto"/>
              <w:right w:val="single" w:sz="4" w:space="0" w:color="auto"/>
            </w:tcBorders>
            <w:shd w:val="clear" w:color="auto" w:fill="auto"/>
            <w:vAlign w:val="center"/>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Электроэнергия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Водоснабжение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Водоотведение</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Газоснабжение</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Теплоснабжение</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Условия приобретения инвестором</w:t>
            </w:r>
          </w:p>
        </w:tc>
      </w:tr>
      <w:tr w:rsidR="00665B16" w:rsidRPr="00B76DC6" w:rsidTr="007967B0">
        <w:trPr>
          <w:cantSplit/>
          <w:trHeight w:val="4088"/>
        </w:trPr>
        <w:tc>
          <w:tcPr>
            <w:tcW w:w="441" w:type="dxa"/>
            <w:tcBorders>
              <w:top w:val="nil"/>
              <w:left w:val="single" w:sz="4" w:space="0" w:color="auto"/>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1</w:t>
            </w:r>
          </w:p>
        </w:tc>
        <w:tc>
          <w:tcPr>
            <w:tcW w:w="1701" w:type="dxa"/>
            <w:tcBorders>
              <w:top w:val="nil"/>
              <w:left w:val="nil"/>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Земельный участок,                     г. Кировск, южная промзона № 1      </w:t>
            </w:r>
          </w:p>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p>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b/>
                <w:bCs/>
                <w:iCs/>
                <w:color w:val="000000"/>
                <w:sz w:val="18"/>
                <w:szCs w:val="18"/>
                <w:lang w:eastAsia="ru-RU"/>
              </w:rPr>
              <w:t>21 га</w:t>
            </w:r>
          </w:p>
        </w:tc>
        <w:tc>
          <w:tcPr>
            <w:tcW w:w="1842" w:type="dxa"/>
            <w:tcBorders>
              <w:top w:val="nil"/>
              <w:left w:val="nil"/>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П1 -Зона объектов производственного, транспортно – логистического, складского назначения, </w:t>
            </w:r>
            <w:r w:rsidRPr="00B76DC6">
              <w:rPr>
                <w:rFonts w:ascii="Times New Roman" w:eastAsia="Times New Roman" w:hAnsi="Times New Roman"/>
                <w:color w:val="000000"/>
                <w:sz w:val="18"/>
                <w:szCs w:val="18"/>
                <w:lang w:eastAsia="ru-RU"/>
              </w:rPr>
              <w:br/>
              <w:t>до IV-V классов опасности</w:t>
            </w:r>
          </w:p>
        </w:tc>
        <w:tc>
          <w:tcPr>
            <w:tcW w:w="1799" w:type="dxa"/>
            <w:tcBorders>
              <w:top w:val="nil"/>
              <w:left w:val="nil"/>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Расстояние до автомобильной дороги с твердым покрытием - 0 км.  Расстояние до автомобильной дороги регионального значения-1,12 км. Трасса А-120 "Санкт-Петербургское южное полукольцо". Расстояние до железнодорожных путей - 1,1 км. Расстояние до КАД Санкт-Петербурга - 33км.</w:t>
            </w:r>
          </w:p>
        </w:tc>
        <w:tc>
          <w:tcPr>
            <w:tcW w:w="1886" w:type="dxa"/>
            <w:tcBorders>
              <w:top w:val="nil"/>
              <w:left w:val="nil"/>
              <w:bottom w:val="single" w:sz="4" w:space="0" w:color="auto"/>
              <w:right w:val="single" w:sz="4" w:space="0" w:color="auto"/>
            </w:tcBorders>
            <w:shd w:val="clear" w:color="auto" w:fill="auto"/>
            <w:hideMark/>
          </w:tcPr>
          <w:p w:rsidR="00665B16" w:rsidRPr="00B76DC6" w:rsidRDefault="00665B16" w:rsidP="004377C2">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Наличие - </w:t>
            </w:r>
            <w:r w:rsidR="004377C2">
              <w:rPr>
                <w:rFonts w:ascii="Times New Roman" w:eastAsia="Times New Roman" w:hAnsi="Times New Roman"/>
                <w:color w:val="000000"/>
                <w:sz w:val="18"/>
                <w:szCs w:val="18"/>
                <w:lang w:eastAsia="ru-RU"/>
              </w:rPr>
              <w:t>есть</w:t>
            </w:r>
            <w:r w:rsidRPr="00B76DC6">
              <w:rPr>
                <w:rFonts w:ascii="Times New Roman" w:eastAsia="Times New Roman" w:hAnsi="Times New Roman"/>
                <w:color w:val="000000"/>
                <w:sz w:val="18"/>
                <w:szCs w:val="18"/>
                <w:lang w:eastAsia="ru-RU"/>
              </w:rPr>
              <w:t>. По участку проходит ВЛ 110 кВ, есть возможность получения электрических мощностей. Подключение и обслуживание осуществляет Филиал АО "ЛОЭСК" "Центральные электрические сети". Расстояние до головного объекта электроснабжения - 0 км.</w:t>
            </w:r>
          </w:p>
        </w:tc>
        <w:tc>
          <w:tcPr>
            <w:tcW w:w="1843" w:type="dxa"/>
            <w:tcBorders>
              <w:top w:val="nil"/>
              <w:left w:val="nil"/>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Наличие - нет. Необходимо устройство скважин. Возможно подключение к водопроводу (строительство водопроводной ветки). Подключение и обслуживание осуществляет ООО «Водоканал Кировского городского поселения».</w:t>
            </w:r>
          </w:p>
        </w:tc>
        <w:tc>
          <w:tcPr>
            <w:tcW w:w="1701" w:type="dxa"/>
            <w:tcBorders>
              <w:top w:val="nil"/>
              <w:left w:val="nil"/>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Наличие - нет. Необходимо строительство локальных очистных сооружений. Расстояние до головного объекта или сети водоотведения - 0,5 км.</w:t>
            </w:r>
          </w:p>
        </w:tc>
        <w:tc>
          <w:tcPr>
            <w:tcW w:w="1843" w:type="dxa"/>
            <w:tcBorders>
              <w:top w:val="nil"/>
              <w:left w:val="nil"/>
              <w:bottom w:val="single" w:sz="4" w:space="0" w:color="auto"/>
              <w:right w:val="single" w:sz="4" w:space="0" w:color="auto"/>
            </w:tcBorders>
            <w:shd w:val="clear" w:color="auto" w:fill="auto"/>
            <w:hideMark/>
          </w:tcPr>
          <w:p w:rsidR="00665B16" w:rsidRPr="00B76DC6" w:rsidRDefault="00665B16" w:rsidP="004377C2">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Наличие - </w:t>
            </w:r>
            <w:r w:rsidR="004377C2">
              <w:rPr>
                <w:rFonts w:ascii="Times New Roman" w:eastAsia="Times New Roman" w:hAnsi="Times New Roman"/>
                <w:color w:val="000000"/>
                <w:sz w:val="18"/>
                <w:szCs w:val="18"/>
                <w:lang w:eastAsia="ru-RU"/>
              </w:rPr>
              <w:t>есть</w:t>
            </w:r>
            <w:r w:rsidRPr="00B76DC6">
              <w:rPr>
                <w:rFonts w:ascii="Times New Roman" w:eastAsia="Times New Roman" w:hAnsi="Times New Roman"/>
                <w:color w:val="000000"/>
                <w:sz w:val="18"/>
                <w:szCs w:val="18"/>
                <w:lang w:eastAsia="ru-RU"/>
              </w:rPr>
              <w:t>. Магистральный газопровод высокого давления в границах площадки. Подключение осуществляет АО «Газпром газораспределение Ленинградская область»</w:t>
            </w:r>
          </w:p>
        </w:tc>
        <w:tc>
          <w:tcPr>
            <w:tcW w:w="1842" w:type="dxa"/>
            <w:tcBorders>
              <w:top w:val="nil"/>
              <w:left w:val="nil"/>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Теплоснабжение: наличие - нет. На участке сети отсутствуют. Необходимо строительство собственной котельной. Расстояние до источника теплоснабжения - 0,8 км.</w:t>
            </w:r>
          </w:p>
        </w:tc>
        <w:tc>
          <w:tcPr>
            <w:tcW w:w="1418" w:type="dxa"/>
            <w:tcBorders>
              <w:top w:val="nil"/>
              <w:left w:val="nil"/>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Аренда/ продажа</w:t>
            </w:r>
          </w:p>
        </w:tc>
      </w:tr>
      <w:tr w:rsidR="00665B16" w:rsidRPr="00B76DC6" w:rsidTr="007967B0">
        <w:trPr>
          <w:cantSplit/>
          <w:trHeight w:val="4111"/>
        </w:trPr>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lastRenderedPageBreak/>
              <w:t>2</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Земельный участок,                      г. Кировск, южная промзона № 2                                           </w:t>
            </w:r>
          </w:p>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p>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b/>
                <w:bCs/>
                <w:iCs/>
                <w:color w:val="000000"/>
                <w:sz w:val="18"/>
                <w:szCs w:val="18"/>
                <w:lang w:eastAsia="ru-RU"/>
              </w:rPr>
              <w:t>209 га</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П2-Зона объектов производственного, транспортно – логистического, складского назначения, </w:t>
            </w:r>
            <w:r w:rsidRPr="00B76DC6">
              <w:rPr>
                <w:rFonts w:ascii="Times New Roman" w:eastAsia="Times New Roman" w:hAnsi="Times New Roman"/>
                <w:color w:val="000000"/>
                <w:sz w:val="18"/>
                <w:szCs w:val="18"/>
                <w:lang w:eastAsia="ru-RU"/>
              </w:rPr>
              <w:br/>
              <w:t xml:space="preserve">до </w:t>
            </w:r>
            <w:r w:rsidRPr="00B76DC6">
              <w:rPr>
                <w:rFonts w:ascii="Times New Roman" w:eastAsia="Times New Roman" w:hAnsi="Times New Roman"/>
                <w:color w:val="000000"/>
                <w:sz w:val="18"/>
                <w:szCs w:val="18"/>
                <w:lang w:val="en-US" w:eastAsia="ru-RU"/>
              </w:rPr>
              <w:t>IV</w:t>
            </w:r>
            <w:r w:rsidRPr="00B76DC6">
              <w:rPr>
                <w:rFonts w:ascii="Times New Roman" w:eastAsia="Times New Roman" w:hAnsi="Times New Roman"/>
                <w:color w:val="000000"/>
                <w:sz w:val="18"/>
                <w:szCs w:val="18"/>
                <w:lang w:eastAsia="ru-RU"/>
              </w:rPr>
              <w:t>-</w:t>
            </w:r>
            <w:r w:rsidRPr="00B76DC6">
              <w:rPr>
                <w:rFonts w:ascii="Times New Roman" w:eastAsia="Times New Roman" w:hAnsi="Times New Roman"/>
                <w:color w:val="000000"/>
                <w:sz w:val="18"/>
                <w:szCs w:val="18"/>
                <w:lang w:val="en-US" w:eastAsia="ru-RU"/>
              </w:rPr>
              <w:t>V</w:t>
            </w:r>
            <w:r w:rsidRPr="00B76DC6">
              <w:rPr>
                <w:rFonts w:ascii="Times New Roman" w:eastAsia="Times New Roman" w:hAnsi="Times New Roman"/>
                <w:color w:val="000000"/>
                <w:sz w:val="18"/>
                <w:szCs w:val="18"/>
                <w:lang w:eastAsia="ru-RU"/>
              </w:rPr>
              <w:t xml:space="preserve"> класса опасности</w:t>
            </w:r>
          </w:p>
        </w:tc>
        <w:tc>
          <w:tcPr>
            <w:tcW w:w="1799" w:type="dxa"/>
            <w:tcBorders>
              <w:top w:val="single" w:sz="4" w:space="0" w:color="auto"/>
              <w:left w:val="single" w:sz="4" w:space="0" w:color="auto"/>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Расстояние до автомобильной дороги с твердым покрытием - 0,12 км.  Расстояние до автомобильной дороги регионального значения-0,12 км. Трасса А-120 "Санкт-Петербургское южное полукольцо". Расстояние до железнодорожных путей - 0,04 км. Расстояние до КАД Санкт-Петербурга - 33км.</w:t>
            </w:r>
          </w:p>
        </w:tc>
        <w:tc>
          <w:tcPr>
            <w:tcW w:w="1886" w:type="dxa"/>
            <w:tcBorders>
              <w:top w:val="single" w:sz="4" w:space="0" w:color="auto"/>
              <w:left w:val="single" w:sz="4" w:space="0" w:color="auto"/>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Наличие - нет. Возможность получения электрических мощностей есть. Подключение и обслуживание осуществляет Филиал АО «ЛОЭСК» «Центральные электрические сети».   Расстояние до головного объекта электроснабжения - 0,8 км.</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Наличие - нет. Необходимо устройство скважин. Возможно подключение к водопроводу (строительство водопроводной ветки). Подключение и обслуживание осуществляет ООО «Водоканал Кировского городского поселения».</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Наличие - нет. Необходимо строительство локальных очистных сооружений. Расстояние до головного объекта или сети водоотведения - 0,7 км.</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Наличие - есть. Магистральный газопровод высокого давления в границах площадки. Площадка находится в непосредственной близости к ГРС «Кировск». Подключение осуществляет АО «Газпром газораспределение Ленинградская область».</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Теплоснабжение: наличие - нет. На участке сети отсутствуют. Необходимо строительство собственной котельной. Расстояние до источника теплоснабжения - 1,6 км.</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Аренда/ продажа</w:t>
            </w:r>
          </w:p>
        </w:tc>
      </w:tr>
      <w:tr w:rsidR="00665B16" w:rsidRPr="00B76DC6" w:rsidTr="007967B0">
        <w:trPr>
          <w:trHeight w:val="4070"/>
        </w:trPr>
        <w:tc>
          <w:tcPr>
            <w:tcW w:w="441" w:type="dxa"/>
            <w:tcBorders>
              <w:top w:val="single" w:sz="4" w:space="0" w:color="auto"/>
              <w:left w:val="single" w:sz="4" w:space="0" w:color="auto"/>
              <w:bottom w:val="single" w:sz="4" w:space="0" w:color="auto"/>
              <w:right w:val="single" w:sz="4" w:space="0" w:color="auto"/>
            </w:tcBorders>
            <w:shd w:val="clear" w:color="auto" w:fill="auto"/>
            <w:noWrap/>
            <w:hideMark/>
          </w:tcPr>
          <w:p w:rsidR="00665B16" w:rsidRPr="00B76DC6" w:rsidRDefault="00847AD4"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3</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Земельный участок,                          г. Кировск, южная часть                     </w:t>
            </w:r>
          </w:p>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p>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b/>
                <w:bCs/>
                <w:iCs/>
                <w:color w:val="000000"/>
                <w:sz w:val="18"/>
                <w:szCs w:val="18"/>
                <w:lang w:eastAsia="ru-RU"/>
              </w:rPr>
              <w:t>9,64 га</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П2-Зона производственного, транспортно – логистического, складского назначения, </w:t>
            </w:r>
            <w:r w:rsidRPr="00B76DC6">
              <w:rPr>
                <w:rFonts w:ascii="Times New Roman" w:eastAsia="Times New Roman" w:hAnsi="Times New Roman"/>
                <w:color w:val="000000"/>
                <w:sz w:val="18"/>
                <w:szCs w:val="18"/>
                <w:lang w:eastAsia="ru-RU"/>
              </w:rPr>
              <w:br w:type="page"/>
              <w:t xml:space="preserve">до III -V классов опасности </w:t>
            </w:r>
            <w:r w:rsidRPr="00B76DC6">
              <w:rPr>
                <w:rFonts w:ascii="Times New Roman" w:eastAsia="Times New Roman" w:hAnsi="Times New Roman"/>
                <w:color w:val="000000"/>
                <w:sz w:val="18"/>
                <w:szCs w:val="18"/>
                <w:lang w:eastAsia="ru-RU"/>
              </w:rPr>
              <w:br w:type="page"/>
            </w:r>
          </w:p>
        </w:tc>
        <w:tc>
          <w:tcPr>
            <w:tcW w:w="1799" w:type="dxa"/>
            <w:tcBorders>
              <w:top w:val="single" w:sz="4" w:space="0" w:color="auto"/>
              <w:left w:val="single" w:sz="4" w:space="0" w:color="auto"/>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Расстояние до автомобильной дороги с твердым покрытием - 0,22 км.  Расстояние до автомобильной дороги регионального значения-0,22 км. Трасса А-120 "Санкт-Петербургское южное полукольцо". Расстояние до железнодорожных путей - 8 км. Расстояние до КАД Санкт-Петербурга - 33 км.</w:t>
            </w:r>
          </w:p>
        </w:tc>
        <w:tc>
          <w:tcPr>
            <w:tcW w:w="1886" w:type="dxa"/>
            <w:tcBorders>
              <w:top w:val="single" w:sz="4" w:space="0" w:color="auto"/>
              <w:left w:val="single" w:sz="4" w:space="0" w:color="auto"/>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Наличие - нет. Возможность получения электрических мощностей есть. Подключение и обслуживание осуществляет Филиал АО «ЛОЭСК» «Центральные электрические сети». Расстояние до головного объекта электроснабжения - 0,5 км.</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Наличие - нет. Необходимо устройство скважин. Возможно подключение к водопроводу (строительство водопроводной ветки). Подключение и обслуживание осуществляет ООО «Водоканал Кировского городского поселения».</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Наличие - нет. Необходимо строительство локальных очистных сооружений. Расстояние до головного объекта или сети водоотведения - 0,5 км.</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Наличие - есть. Газопровод высокого давления II категории. ДУ 530 мм.</w:t>
            </w:r>
            <w:r w:rsidR="00267BEB" w:rsidRPr="00B76DC6">
              <w:rPr>
                <w:rFonts w:ascii="Times New Roman" w:eastAsia="Times New Roman" w:hAnsi="Times New Roman"/>
                <w:color w:val="000000"/>
                <w:sz w:val="18"/>
                <w:szCs w:val="18"/>
                <w:lang w:eastAsia="ru-RU"/>
              </w:rPr>
              <w:t xml:space="preserve"> </w:t>
            </w:r>
            <w:r w:rsidRPr="00B76DC6">
              <w:rPr>
                <w:rFonts w:ascii="Times New Roman" w:eastAsia="Times New Roman" w:hAnsi="Times New Roman"/>
                <w:color w:val="000000"/>
                <w:sz w:val="18"/>
                <w:szCs w:val="18"/>
                <w:lang w:eastAsia="ru-RU"/>
              </w:rPr>
              <w:t>Подключение осуществляет АО «Газпром газораспределение Ленинградская область»</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Теплоснабжение: наличие - нет.Возможно подключение. Котельная, производительностью 134 Гкал/ч. Теплоснабжение осуществляет ООО "Дубровская ТЭЦ". Расстояние до головного объекта теплоснабжение - 0,5 км.</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65B16" w:rsidRPr="00B76DC6" w:rsidRDefault="00665B16" w:rsidP="00665B16">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Аренда/</w:t>
            </w:r>
          </w:p>
          <w:p w:rsidR="00665B16" w:rsidRPr="00B76DC6" w:rsidRDefault="00665B16" w:rsidP="00665B16">
            <w:pPr>
              <w:spacing w:after="0" w:line="240" w:lineRule="auto"/>
              <w:jc w:val="center"/>
              <w:rPr>
                <w:rFonts w:eastAsia="Times New Roman"/>
                <w:color w:val="000000"/>
                <w:sz w:val="18"/>
                <w:szCs w:val="18"/>
                <w:lang w:eastAsia="ru-RU"/>
              </w:rPr>
            </w:pPr>
            <w:r w:rsidRPr="00B76DC6">
              <w:rPr>
                <w:rFonts w:ascii="Times New Roman" w:eastAsia="Times New Roman" w:hAnsi="Times New Roman"/>
                <w:color w:val="000000"/>
                <w:sz w:val="18"/>
                <w:szCs w:val="18"/>
                <w:lang w:eastAsia="ru-RU"/>
              </w:rPr>
              <w:t>продажа</w:t>
            </w:r>
          </w:p>
        </w:tc>
      </w:tr>
      <w:tr w:rsidR="00665B16" w:rsidRPr="00B76DC6" w:rsidTr="007967B0">
        <w:trPr>
          <w:trHeight w:val="3261"/>
        </w:trPr>
        <w:tc>
          <w:tcPr>
            <w:tcW w:w="441" w:type="dxa"/>
            <w:tcBorders>
              <w:top w:val="single" w:sz="4" w:space="0" w:color="auto"/>
              <w:left w:val="single" w:sz="4" w:space="0" w:color="auto"/>
              <w:bottom w:val="single" w:sz="4" w:space="0" w:color="auto"/>
              <w:right w:val="single" w:sz="4" w:space="0" w:color="auto"/>
            </w:tcBorders>
            <w:shd w:val="clear" w:color="auto" w:fill="auto"/>
            <w:noWrap/>
            <w:hideMark/>
          </w:tcPr>
          <w:p w:rsidR="00665B16" w:rsidRPr="00B76DC6" w:rsidRDefault="00847AD4"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lastRenderedPageBreak/>
              <w:t>4</w:t>
            </w:r>
          </w:p>
        </w:tc>
        <w:tc>
          <w:tcPr>
            <w:tcW w:w="1701" w:type="dxa"/>
            <w:tcBorders>
              <w:top w:val="single" w:sz="4" w:space="0" w:color="auto"/>
              <w:left w:val="nil"/>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Земельный участок,                        г. Кировск    </w:t>
            </w:r>
          </w:p>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p>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b/>
                <w:color w:val="000000"/>
                <w:sz w:val="18"/>
                <w:szCs w:val="18"/>
                <w:lang w:eastAsia="ru-RU"/>
              </w:rPr>
              <w:t>2,76 га</w:t>
            </w:r>
          </w:p>
        </w:tc>
        <w:tc>
          <w:tcPr>
            <w:tcW w:w="1842" w:type="dxa"/>
            <w:tcBorders>
              <w:top w:val="single" w:sz="4" w:space="0" w:color="auto"/>
              <w:left w:val="nil"/>
              <w:bottom w:val="single" w:sz="4" w:space="0" w:color="auto"/>
              <w:right w:val="single" w:sz="4" w:space="0" w:color="auto"/>
            </w:tcBorders>
            <w:shd w:val="clear" w:color="auto" w:fill="auto"/>
            <w:hideMark/>
          </w:tcPr>
          <w:p w:rsidR="00665B16" w:rsidRPr="00B76DC6" w:rsidRDefault="00665B16" w:rsidP="002B1FBF">
            <w:pPr>
              <w:pStyle w:val="26"/>
              <w:spacing w:after="0" w:line="240" w:lineRule="auto"/>
              <w:jc w:val="center"/>
              <w:rPr>
                <w:color w:val="000000"/>
                <w:sz w:val="18"/>
                <w:szCs w:val="18"/>
              </w:rPr>
            </w:pPr>
            <w:r w:rsidRPr="00B76DC6">
              <w:rPr>
                <w:color w:val="000000"/>
                <w:sz w:val="18"/>
                <w:szCs w:val="18"/>
              </w:rPr>
              <w:t>П2-Зона производственного, транспортно – логистического, складского назначения,</w:t>
            </w:r>
          </w:p>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hAnsi="Times New Roman"/>
                <w:color w:val="000000"/>
                <w:sz w:val="18"/>
                <w:szCs w:val="18"/>
              </w:rPr>
              <w:t xml:space="preserve">до </w:t>
            </w:r>
            <w:r w:rsidRPr="00B76DC6">
              <w:rPr>
                <w:rFonts w:ascii="Times New Roman" w:hAnsi="Times New Roman"/>
                <w:color w:val="000000"/>
                <w:sz w:val="18"/>
                <w:szCs w:val="18"/>
                <w:lang w:val="en-US"/>
              </w:rPr>
              <w:t>III</w:t>
            </w:r>
            <w:r w:rsidRPr="00B76DC6">
              <w:rPr>
                <w:rFonts w:ascii="Times New Roman" w:hAnsi="Times New Roman"/>
                <w:color w:val="000000"/>
                <w:sz w:val="18"/>
                <w:szCs w:val="18"/>
              </w:rPr>
              <w:t xml:space="preserve"> -</w:t>
            </w:r>
            <w:r w:rsidRPr="00B76DC6">
              <w:rPr>
                <w:rFonts w:ascii="Times New Roman" w:hAnsi="Times New Roman"/>
                <w:color w:val="000000"/>
                <w:sz w:val="18"/>
                <w:szCs w:val="18"/>
                <w:lang w:val="en-US"/>
              </w:rPr>
              <w:t>V</w:t>
            </w:r>
            <w:r w:rsidRPr="00B76DC6">
              <w:rPr>
                <w:rFonts w:ascii="Times New Roman" w:hAnsi="Times New Roman"/>
                <w:color w:val="000000"/>
                <w:sz w:val="18"/>
                <w:szCs w:val="18"/>
              </w:rPr>
              <w:t xml:space="preserve"> классов опасности</w:t>
            </w:r>
          </w:p>
        </w:tc>
        <w:tc>
          <w:tcPr>
            <w:tcW w:w="1799" w:type="dxa"/>
            <w:tcBorders>
              <w:top w:val="single" w:sz="4" w:space="0" w:color="auto"/>
              <w:left w:val="nil"/>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Расстояние до автомобильной дороги с твердым покрытием - 0,133 км.  Расстояние до автомобильной дороги регионального значения-0,813 км.</w:t>
            </w:r>
            <w:r w:rsidR="002B5B5D" w:rsidRPr="00B76DC6">
              <w:rPr>
                <w:rFonts w:ascii="Times New Roman" w:eastAsia="Times New Roman" w:hAnsi="Times New Roman"/>
                <w:color w:val="000000"/>
                <w:sz w:val="18"/>
                <w:szCs w:val="18"/>
                <w:lang w:eastAsia="ru-RU"/>
              </w:rPr>
              <w:t xml:space="preserve"> </w:t>
            </w:r>
            <w:r w:rsidRPr="00B76DC6">
              <w:rPr>
                <w:rFonts w:ascii="Times New Roman" w:eastAsia="Times New Roman" w:hAnsi="Times New Roman"/>
                <w:color w:val="000000"/>
                <w:sz w:val="18"/>
                <w:szCs w:val="18"/>
                <w:lang w:eastAsia="ru-RU"/>
              </w:rPr>
              <w:t>Расстояние до железнодорожных путей - 4,54 км (до ст. Невдубстрой). Расстояние до КАД Санкт-Петербурга - 33км.</w:t>
            </w:r>
          </w:p>
        </w:tc>
        <w:tc>
          <w:tcPr>
            <w:tcW w:w="1886" w:type="dxa"/>
            <w:tcBorders>
              <w:top w:val="single" w:sz="4" w:space="0" w:color="auto"/>
              <w:left w:val="nil"/>
              <w:bottom w:val="single" w:sz="4" w:space="0" w:color="auto"/>
              <w:right w:val="single" w:sz="4" w:space="0" w:color="auto"/>
            </w:tcBorders>
            <w:shd w:val="clear" w:color="auto" w:fill="auto"/>
            <w:hideMark/>
          </w:tcPr>
          <w:p w:rsidR="00665B16" w:rsidRPr="00B76DC6" w:rsidRDefault="00665B16" w:rsidP="00520011">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Наличие</w:t>
            </w:r>
            <w:r w:rsidR="004377C2">
              <w:rPr>
                <w:rFonts w:ascii="Times New Roman" w:eastAsia="Times New Roman" w:hAnsi="Times New Roman"/>
                <w:color w:val="000000"/>
                <w:sz w:val="18"/>
                <w:szCs w:val="18"/>
                <w:lang w:eastAsia="ru-RU"/>
              </w:rPr>
              <w:t xml:space="preserve"> </w:t>
            </w:r>
            <w:r w:rsidRPr="00B76DC6">
              <w:rPr>
                <w:rFonts w:ascii="Times New Roman" w:eastAsia="Times New Roman" w:hAnsi="Times New Roman"/>
                <w:color w:val="000000"/>
                <w:sz w:val="18"/>
                <w:szCs w:val="18"/>
                <w:lang w:eastAsia="ru-RU"/>
              </w:rPr>
              <w:t xml:space="preserve">- </w:t>
            </w:r>
            <w:r w:rsidR="00520011" w:rsidRPr="00B76DC6">
              <w:rPr>
                <w:rFonts w:ascii="Times New Roman" w:eastAsia="Times New Roman" w:hAnsi="Times New Roman"/>
                <w:color w:val="000000"/>
                <w:sz w:val="18"/>
                <w:szCs w:val="18"/>
                <w:lang w:eastAsia="ru-RU"/>
              </w:rPr>
              <w:t>есть</w:t>
            </w:r>
            <w:r w:rsidRPr="00B76DC6">
              <w:rPr>
                <w:rFonts w:ascii="Times New Roman" w:eastAsia="Times New Roman" w:hAnsi="Times New Roman"/>
                <w:color w:val="000000"/>
                <w:sz w:val="18"/>
                <w:szCs w:val="18"/>
                <w:lang w:eastAsia="ru-RU"/>
              </w:rPr>
              <w:t xml:space="preserve">. </w:t>
            </w:r>
          </w:p>
          <w:p w:rsidR="00A6328C" w:rsidRPr="00B76DC6" w:rsidRDefault="00520011" w:rsidP="00A6328C">
            <w:pPr>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До 1000 квт.</w:t>
            </w:r>
            <w:r w:rsidR="00A6328C" w:rsidRPr="00B76DC6">
              <w:rPr>
                <w:rFonts w:ascii="Times New Roman" w:eastAsia="Times New Roman" w:hAnsi="Times New Roman"/>
                <w:color w:val="000000"/>
                <w:sz w:val="18"/>
                <w:szCs w:val="18"/>
                <w:lang w:eastAsia="ru-RU"/>
              </w:rPr>
              <w:t xml:space="preserve"> Расстояние до  головного объекта электроснабжения -  0,4 км</w:t>
            </w:r>
          </w:p>
        </w:tc>
        <w:tc>
          <w:tcPr>
            <w:tcW w:w="1843" w:type="dxa"/>
            <w:tcBorders>
              <w:top w:val="single" w:sz="4" w:space="0" w:color="auto"/>
              <w:left w:val="nil"/>
              <w:bottom w:val="single" w:sz="4" w:space="0" w:color="auto"/>
              <w:right w:val="single" w:sz="4" w:space="0" w:color="auto"/>
            </w:tcBorders>
            <w:shd w:val="clear" w:color="auto" w:fill="auto"/>
            <w:hideMark/>
          </w:tcPr>
          <w:p w:rsidR="006C1BA4" w:rsidRPr="00B76DC6" w:rsidRDefault="006C1BA4"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Наличие – есть.</w:t>
            </w:r>
          </w:p>
          <w:p w:rsidR="00665B16" w:rsidRPr="00B76DC6" w:rsidRDefault="006C1BA4"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До 50 м3\сутки.</w:t>
            </w:r>
          </w:p>
          <w:p w:rsidR="006C1BA4" w:rsidRPr="00B76DC6" w:rsidRDefault="006C1BA4" w:rsidP="006C1BA4">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Расстояние до источника или сети водоснабжения -  0,1 км</w:t>
            </w:r>
          </w:p>
        </w:tc>
        <w:tc>
          <w:tcPr>
            <w:tcW w:w="1701" w:type="dxa"/>
            <w:tcBorders>
              <w:top w:val="single" w:sz="4" w:space="0" w:color="auto"/>
              <w:left w:val="nil"/>
              <w:bottom w:val="single" w:sz="4" w:space="0" w:color="auto"/>
              <w:right w:val="single" w:sz="4" w:space="0" w:color="auto"/>
            </w:tcBorders>
            <w:shd w:val="clear" w:color="auto" w:fill="auto"/>
            <w:hideMark/>
          </w:tcPr>
          <w:p w:rsidR="00267BEB" w:rsidRPr="00B76DC6" w:rsidRDefault="00267BEB" w:rsidP="00267BEB">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Наличие – есть.</w:t>
            </w:r>
          </w:p>
          <w:p w:rsidR="00267BEB" w:rsidRPr="00B76DC6" w:rsidRDefault="00267BEB" w:rsidP="00267BEB">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До 50 м3\сутки.</w:t>
            </w:r>
          </w:p>
          <w:p w:rsidR="00665B16" w:rsidRPr="00B76DC6" w:rsidRDefault="00267BEB" w:rsidP="00267BEB">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Расстояние до источника или сети водоотведения -  0,1 км</w:t>
            </w:r>
          </w:p>
        </w:tc>
        <w:tc>
          <w:tcPr>
            <w:tcW w:w="1843" w:type="dxa"/>
            <w:tcBorders>
              <w:top w:val="single" w:sz="4" w:space="0" w:color="auto"/>
              <w:left w:val="nil"/>
              <w:bottom w:val="single" w:sz="4" w:space="0" w:color="auto"/>
              <w:right w:val="single" w:sz="4" w:space="0" w:color="auto"/>
            </w:tcBorders>
            <w:shd w:val="clear" w:color="auto" w:fill="auto"/>
            <w:hideMark/>
          </w:tcPr>
          <w:p w:rsidR="00665B16" w:rsidRPr="00B76DC6" w:rsidRDefault="00665B16" w:rsidP="00267BEB">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Наличие  - </w:t>
            </w:r>
            <w:r w:rsidR="00267BEB" w:rsidRPr="00B76DC6">
              <w:rPr>
                <w:rFonts w:ascii="Times New Roman" w:eastAsia="Times New Roman" w:hAnsi="Times New Roman"/>
                <w:color w:val="000000"/>
                <w:sz w:val="18"/>
                <w:szCs w:val="18"/>
                <w:lang w:eastAsia="ru-RU"/>
              </w:rPr>
              <w:t>есть</w:t>
            </w:r>
            <w:r w:rsidRPr="00B76DC6">
              <w:rPr>
                <w:rFonts w:ascii="Times New Roman" w:eastAsia="Times New Roman" w:hAnsi="Times New Roman"/>
                <w:color w:val="000000"/>
                <w:sz w:val="18"/>
                <w:szCs w:val="18"/>
                <w:lang w:eastAsia="ru-RU"/>
              </w:rPr>
              <w:t xml:space="preserve">. </w:t>
            </w:r>
          </w:p>
        </w:tc>
        <w:tc>
          <w:tcPr>
            <w:tcW w:w="1842" w:type="dxa"/>
            <w:tcBorders>
              <w:top w:val="single" w:sz="4" w:space="0" w:color="auto"/>
              <w:left w:val="nil"/>
              <w:bottom w:val="single" w:sz="4" w:space="0" w:color="auto"/>
              <w:right w:val="single" w:sz="4" w:space="0" w:color="auto"/>
            </w:tcBorders>
            <w:shd w:val="clear" w:color="auto" w:fill="auto"/>
            <w:hideMark/>
          </w:tcPr>
          <w:p w:rsidR="00665B16" w:rsidRPr="00B76DC6" w:rsidRDefault="00665B16" w:rsidP="002B5B5D">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Теплоснабжение: наличие - </w:t>
            </w:r>
            <w:r w:rsidR="002B5B5D" w:rsidRPr="00B76DC6">
              <w:rPr>
                <w:rFonts w:ascii="Times New Roman" w:eastAsia="Times New Roman" w:hAnsi="Times New Roman"/>
                <w:color w:val="000000"/>
                <w:sz w:val="18"/>
                <w:szCs w:val="18"/>
                <w:lang w:eastAsia="ru-RU"/>
              </w:rPr>
              <w:t>есть</w:t>
            </w:r>
            <w:r w:rsidRPr="00B76DC6">
              <w:rPr>
                <w:rFonts w:ascii="Times New Roman" w:eastAsia="Times New Roman" w:hAnsi="Times New Roman"/>
                <w:color w:val="000000"/>
                <w:sz w:val="18"/>
                <w:szCs w:val="18"/>
                <w:lang w:eastAsia="ru-RU"/>
              </w:rPr>
              <w:t>. Расстояние д</w:t>
            </w:r>
            <w:r w:rsidR="002B5B5D" w:rsidRPr="00B76DC6">
              <w:rPr>
                <w:rFonts w:ascii="Times New Roman" w:eastAsia="Times New Roman" w:hAnsi="Times New Roman"/>
                <w:color w:val="000000"/>
                <w:sz w:val="18"/>
                <w:szCs w:val="18"/>
                <w:lang w:eastAsia="ru-RU"/>
              </w:rPr>
              <w:t>о источника теплоснабжения - 0,4</w:t>
            </w:r>
            <w:r w:rsidRPr="00B76DC6">
              <w:rPr>
                <w:rFonts w:ascii="Times New Roman" w:eastAsia="Times New Roman" w:hAnsi="Times New Roman"/>
                <w:color w:val="000000"/>
                <w:sz w:val="18"/>
                <w:szCs w:val="18"/>
                <w:lang w:eastAsia="ru-RU"/>
              </w:rPr>
              <w:t xml:space="preserve"> км.</w:t>
            </w:r>
          </w:p>
        </w:tc>
        <w:tc>
          <w:tcPr>
            <w:tcW w:w="1418" w:type="dxa"/>
            <w:tcBorders>
              <w:top w:val="single" w:sz="4" w:space="0" w:color="auto"/>
              <w:left w:val="nil"/>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Аренда/</w:t>
            </w:r>
          </w:p>
          <w:p w:rsidR="00665B16" w:rsidRPr="00B76DC6" w:rsidRDefault="00665B16" w:rsidP="002B1FBF">
            <w:pPr>
              <w:spacing w:after="0" w:line="240" w:lineRule="auto"/>
              <w:jc w:val="center"/>
              <w:rPr>
                <w:rFonts w:eastAsia="Times New Roman"/>
                <w:color w:val="000000"/>
                <w:sz w:val="18"/>
                <w:szCs w:val="18"/>
                <w:lang w:eastAsia="ru-RU"/>
              </w:rPr>
            </w:pPr>
            <w:r w:rsidRPr="00B76DC6">
              <w:rPr>
                <w:rFonts w:ascii="Times New Roman" w:eastAsia="Times New Roman" w:hAnsi="Times New Roman"/>
                <w:color w:val="000000"/>
                <w:sz w:val="18"/>
                <w:szCs w:val="18"/>
                <w:lang w:eastAsia="ru-RU"/>
              </w:rPr>
              <w:t>продажа</w:t>
            </w:r>
          </w:p>
        </w:tc>
      </w:tr>
      <w:tr w:rsidR="00665B16" w:rsidRPr="00B76DC6" w:rsidTr="007967B0">
        <w:trPr>
          <w:trHeight w:val="3180"/>
        </w:trPr>
        <w:tc>
          <w:tcPr>
            <w:tcW w:w="441" w:type="dxa"/>
            <w:tcBorders>
              <w:top w:val="nil"/>
              <w:left w:val="single" w:sz="4" w:space="0" w:color="auto"/>
              <w:bottom w:val="single" w:sz="4" w:space="0" w:color="auto"/>
              <w:right w:val="single" w:sz="4" w:space="0" w:color="auto"/>
            </w:tcBorders>
            <w:shd w:val="clear" w:color="auto" w:fill="auto"/>
            <w:noWrap/>
            <w:hideMark/>
          </w:tcPr>
          <w:p w:rsidR="00665B16" w:rsidRPr="00B76DC6" w:rsidRDefault="00847AD4"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5</w:t>
            </w:r>
          </w:p>
        </w:tc>
        <w:tc>
          <w:tcPr>
            <w:tcW w:w="1701" w:type="dxa"/>
            <w:tcBorders>
              <w:top w:val="nil"/>
              <w:left w:val="nil"/>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Многофункциаональный торгово-промышленный комплекс "42 Кола" (МФТПК 42 КОЛА)                                 </w:t>
            </w:r>
          </w:p>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p>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b/>
                <w:bCs/>
                <w:iCs/>
                <w:color w:val="000000"/>
                <w:sz w:val="18"/>
                <w:szCs w:val="18"/>
                <w:lang w:eastAsia="ru-RU"/>
              </w:rPr>
              <w:t>14 га</w:t>
            </w:r>
          </w:p>
        </w:tc>
        <w:tc>
          <w:tcPr>
            <w:tcW w:w="1842" w:type="dxa"/>
            <w:tcBorders>
              <w:top w:val="nil"/>
              <w:left w:val="nil"/>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Зона промышленных предприятий V класса</w:t>
            </w:r>
          </w:p>
        </w:tc>
        <w:tc>
          <w:tcPr>
            <w:tcW w:w="1799" w:type="dxa"/>
            <w:tcBorders>
              <w:top w:val="nil"/>
              <w:left w:val="nil"/>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Расстояние до автомобильной дороги с твердым покрытием - 0 км. Расстояние до автомобильной дороги регионального значения-0 км. Расстояние до железнодорожных путей - 6 км. Расстояние до КАД Санкт-Петербурга - 27 км.</w:t>
            </w:r>
          </w:p>
        </w:tc>
        <w:tc>
          <w:tcPr>
            <w:tcW w:w="1886" w:type="dxa"/>
            <w:tcBorders>
              <w:top w:val="nil"/>
              <w:left w:val="nil"/>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Наличие -</w:t>
            </w:r>
            <w:r w:rsidR="004377C2">
              <w:rPr>
                <w:rFonts w:ascii="Times New Roman" w:eastAsia="Times New Roman" w:hAnsi="Times New Roman"/>
                <w:color w:val="000000"/>
                <w:sz w:val="18"/>
                <w:szCs w:val="18"/>
                <w:lang w:eastAsia="ru-RU"/>
              </w:rPr>
              <w:t xml:space="preserve"> </w:t>
            </w:r>
            <w:r w:rsidRPr="00B76DC6">
              <w:rPr>
                <w:rFonts w:ascii="Times New Roman" w:eastAsia="Times New Roman" w:hAnsi="Times New Roman"/>
                <w:color w:val="000000"/>
                <w:sz w:val="18"/>
                <w:szCs w:val="18"/>
                <w:lang w:eastAsia="ru-RU"/>
              </w:rPr>
              <w:t>есть. 1,4 МВт. Расстояние до головного объекта электроснабжения - 1,5 км.</w:t>
            </w:r>
          </w:p>
        </w:tc>
        <w:tc>
          <w:tcPr>
            <w:tcW w:w="1843" w:type="dxa"/>
            <w:tcBorders>
              <w:top w:val="nil"/>
              <w:left w:val="nil"/>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Наличие - есть. Локальная скважина 13 тыс. куб.м/год</w:t>
            </w:r>
          </w:p>
        </w:tc>
        <w:tc>
          <w:tcPr>
            <w:tcW w:w="1701" w:type="dxa"/>
            <w:tcBorders>
              <w:top w:val="nil"/>
              <w:left w:val="nil"/>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Наличие - есть. Локальные очистные сооружения 58,4 тыс. куб.м /год. Расстояние до головного объекта или  сети водоотведения -3км.</w:t>
            </w:r>
          </w:p>
        </w:tc>
        <w:tc>
          <w:tcPr>
            <w:tcW w:w="1843" w:type="dxa"/>
            <w:tcBorders>
              <w:top w:val="nil"/>
              <w:left w:val="nil"/>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Наличие - есть. ТУ на газ 0,098 тыс.куб. м./год</w:t>
            </w:r>
          </w:p>
        </w:tc>
        <w:tc>
          <w:tcPr>
            <w:tcW w:w="1842" w:type="dxa"/>
            <w:tcBorders>
              <w:top w:val="nil"/>
              <w:left w:val="nil"/>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Теплоснабжение: наличие - есть. Газовое  теплоснабжение.                  Расстояние до головного объекта теплоснабжения - 1,5 км.</w:t>
            </w:r>
          </w:p>
        </w:tc>
        <w:tc>
          <w:tcPr>
            <w:tcW w:w="1418" w:type="dxa"/>
            <w:tcBorders>
              <w:top w:val="nil"/>
              <w:left w:val="nil"/>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Субаренда</w:t>
            </w:r>
          </w:p>
        </w:tc>
      </w:tr>
      <w:tr w:rsidR="00665B16" w:rsidRPr="00B76DC6" w:rsidTr="007967B0">
        <w:trPr>
          <w:trHeight w:val="4395"/>
        </w:trPr>
        <w:tc>
          <w:tcPr>
            <w:tcW w:w="441" w:type="dxa"/>
            <w:tcBorders>
              <w:top w:val="single" w:sz="4" w:space="0" w:color="auto"/>
              <w:left w:val="single" w:sz="4" w:space="0" w:color="auto"/>
              <w:bottom w:val="single" w:sz="4" w:space="0" w:color="auto"/>
              <w:right w:val="single" w:sz="4" w:space="0" w:color="auto"/>
            </w:tcBorders>
            <w:shd w:val="clear" w:color="auto" w:fill="auto"/>
            <w:noWrap/>
            <w:hideMark/>
          </w:tcPr>
          <w:p w:rsidR="00665B16" w:rsidRPr="00B76DC6" w:rsidRDefault="00847AD4"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lastRenderedPageBreak/>
              <w:t>6</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Земельный участок,                           г.Отрадное                              </w:t>
            </w:r>
          </w:p>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p>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b/>
                <w:bCs/>
                <w:iCs/>
                <w:color w:val="000000"/>
                <w:sz w:val="18"/>
                <w:szCs w:val="18"/>
                <w:lang w:eastAsia="ru-RU"/>
              </w:rPr>
              <w:t>20 га</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П1-Зона объектов производственного, транпортно-логистического, складского назначения,</w:t>
            </w:r>
            <w:r w:rsidRPr="00B76DC6">
              <w:rPr>
                <w:rFonts w:ascii="Times New Roman" w:eastAsia="Times New Roman" w:hAnsi="Times New Roman"/>
                <w:color w:val="000000"/>
                <w:sz w:val="18"/>
                <w:szCs w:val="18"/>
                <w:lang w:eastAsia="ru-RU"/>
              </w:rPr>
              <w:br/>
              <w:t>до III - IV  классов опасности;</w:t>
            </w:r>
            <w:r w:rsidRPr="00B76DC6">
              <w:rPr>
                <w:rFonts w:ascii="Times New Roman" w:eastAsia="Times New Roman" w:hAnsi="Times New Roman"/>
                <w:color w:val="000000"/>
                <w:sz w:val="18"/>
                <w:szCs w:val="18"/>
                <w:lang w:eastAsia="ru-RU"/>
              </w:rPr>
              <w:br/>
              <w:t>ТП-2 зона производственных предприятий IV-V классов опасности с включением объектов общественно-деловой застройки  нет</w:t>
            </w:r>
          </w:p>
        </w:tc>
        <w:tc>
          <w:tcPr>
            <w:tcW w:w="1799" w:type="dxa"/>
            <w:tcBorders>
              <w:top w:val="single" w:sz="4" w:space="0" w:color="auto"/>
              <w:left w:val="single" w:sz="4" w:space="0" w:color="auto"/>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Расстояние до автомобильной дороги с твердым покрытием - 1 км; автодорога "Ульяновка-Отрадное". Расстояние до железнодорожных путей - 0,2 км. Расстояние до КАД Санкт-Петербурга - 35 км.</w:t>
            </w:r>
          </w:p>
        </w:tc>
        <w:tc>
          <w:tcPr>
            <w:tcW w:w="1886" w:type="dxa"/>
            <w:tcBorders>
              <w:top w:val="single" w:sz="4" w:space="0" w:color="auto"/>
              <w:left w:val="single" w:sz="4" w:space="0" w:color="auto"/>
              <w:bottom w:val="single" w:sz="4" w:space="0" w:color="auto"/>
              <w:right w:val="single" w:sz="4" w:space="0" w:color="auto"/>
            </w:tcBorders>
            <w:shd w:val="clear" w:color="auto" w:fill="auto"/>
            <w:hideMark/>
          </w:tcPr>
          <w:p w:rsidR="004377C2"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Наличие</w:t>
            </w:r>
            <w:r w:rsidR="004377C2">
              <w:rPr>
                <w:rFonts w:ascii="Times New Roman" w:eastAsia="Times New Roman" w:hAnsi="Times New Roman"/>
                <w:color w:val="000000"/>
                <w:sz w:val="18"/>
                <w:szCs w:val="18"/>
                <w:lang w:eastAsia="ru-RU"/>
              </w:rPr>
              <w:t xml:space="preserve"> </w:t>
            </w:r>
            <w:r w:rsidRPr="00B76DC6">
              <w:rPr>
                <w:rFonts w:ascii="Times New Roman" w:eastAsia="Times New Roman" w:hAnsi="Times New Roman"/>
                <w:color w:val="000000"/>
                <w:sz w:val="18"/>
                <w:szCs w:val="18"/>
                <w:lang w:eastAsia="ru-RU"/>
              </w:rPr>
              <w:t xml:space="preserve">- нет. </w:t>
            </w:r>
          </w:p>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Есть  возможность подключения по существующей линии 10 кВ. Подключение от подстанции ПС 110/35/10кВ № 207 "Ивановская". Подключение и предоставление мощностей осуществляет Филиал  АО "ЛОЭСК"  "Центральные электрические сети". Расстояние до головного объекта электроснабжения - 0,5 км.</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4377C2" w:rsidRDefault="00665B16" w:rsidP="004377C2">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Наличие</w:t>
            </w:r>
            <w:r w:rsidR="004377C2">
              <w:rPr>
                <w:rFonts w:ascii="Times New Roman" w:eastAsia="Times New Roman" w:hAnsi="Times New Roman"/>
                <w:color w:val="000000"/>
                <w:sz w:val="18"/>
                <w:szCs w:val="18"/>
                <w:lang w:eastAsia="ru-RU"/>
              </w:rPr>
              <w:t xml:space="preserve"> </w:t>
            </w:r>
            <w:r w:rsidRPr="00B76DC6">
              <w:rPr>
                <w:rFonts w:ascii="Times New Roman" w:eastAsia="Times New Roman" w:hAnsi="Times New Roman"/>
                <w:color w:val="000000"/>
                <w:sz w:val="18"/>
                <w:szCs w:val="18"/>
                <w:lang w:eastAsia="ru-RU"/>
              </w:rPr>
              <w:t xml:space="preserve">- нет. </w:t>
            </w:r>
          </w:p>
          <w:p w:rsidR="00665B16" w:rsidRPr="00B76DC6" w:rsidRDefault="00665B16" w:rsidP="004377C2">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Есть возможность подключения от водопроводной двухтрубной системы d400 мм, проходящей вдоль автодороги Никольское шоссе. Водоснабжение осуществляет ООО "Водоконал Отрадненского городского поселения".</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Наличие</w:t>
            </w:r>
            <w:r w:rsidR="004377C2">
              <w:rPr>
                <w:rFonts w:ascii="Times New Roman" w:eastAsia="Times New Roman" w:hAnsi="Times New Roman"/>
                <w:color w:val="000000"/>
                <w:sz w:val="18"/>
                <w:szCs w:val="18"/>
                <w:lang w:eastAsia="ru-RU"/>
              </w:rPr>
              <w:t xml:space="preserve"> </w:t>
            </w:r>
            <w:r w:rsidRPr="00B76DC6">
              <w:rPr>
                <w:rFonts w:ascii="Times New Roman" w:eastAsia="Times New Roman" w:hAnsi="Times New Roman"/>
                <w:color w:val="000000"/>
                <w:sz w:val="18"/>
                <w:szCs w:val="18"/>
                <w:lang w:eastAsia="ru-RU"/>
              </w:rPr>
              <w:t>- нет.  Есть возможность подключения. Воотведение осуществляет ООО "Водоканал Отрадненского городского поселения". Расстояние до головного объекта или сети водоотведения - 0,5 км.</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4377C2"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Наличие</w:t>
            </w:r>
            <w:r w:rsidR="004377C2">
              <w:rPr>
                <w:rFonts w:ascii="Times New Roman" w:eastAsia="Times New Roman" w:hAnsi="Times New Roman"/>
                <w:color w:val="000000"/>
                <w:sz w:val="18"/>
                <w:szCs w:val="18"/>
                <w:lang w:eastAsia="ru-RU"/>
              </w:rPr>
              <w:t xml:space="preserve"> </w:t>
            </w:r>
            <w:r w:rsidRPr="00B76DC6">
              <w:rPr>
                <w:rFonts w:ascii="Times New Roman" w:eastAsia="Times New Roman" w:hAnsi="Times New Roman"/>
                <w:color w:val="000000"/>
                <w:sz w:val="18"/>
                <w:szCs w:val="18"/>
                <w:lang w:eastAsia="ru-RU"/>
              </w:rPr>
              <w:t xml:space="preserve">- нет. </w:t>
            </w:r>
          </w:p>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Есть возможность подключения. Газораспределительный трубопровод высокого давления (расстояние до объекта - 1 км). Подключение осуществляет филиал АО "Газпром газораспределение Ленинградкая область"</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Теплоснабжение: наличие - нет.</w:t>
            </w:r>
            <w:r w:rsidR="004377C2">
              <w:rPr>
                <w:rFonts w:ascii="Times New Roman" w:eastAsia="Times New Roman" w:hAnsi="Times New Roman"/>
                <w:color w:val="000000"/>
                <w:sz w:val="18"/>
                <w:szCs w:val="18"/>
                <w:lang w:eastAsia="ru-RU"/>
              </w:rPr>
              <w:t xml:space="preserve"> </w:t>
            </w:r>
            <w:r w:rsidRPr="00B76DC6">
              <w:rPr>
                <w:rFonts w:ascii="Times New Roman" w:eastAsia="Times New Roman" w:hAnsi="Times New Roman"/>
                <w:color w:val="000000"/>
                <w:sz w:val="18"/>
                <w:szCs w:val="18"/>
                <w:lang w:eastAsia="ru-RU"/>
              </w:rPr>
              <w:t>Возможно подключение. Теплоснабжение осуществляет АО "ЛОТЭК". Расстояние до головного объекта теплоснабжение - 0,5 км.</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Аренда/ продажа</w:t>
            </w:r>
          </w:p>
        </w:tc>
      </w:tr>
      <w:tr w:rsidR="00665B16" w:rsidRPr="00B76DC6" w:rsidTr="007967B0">
        <w:trPr>
          <w:trHeight w:val="7230"/>
        </w:trPr>
        <w:tc>
          <w:tcPr>
            <w:tcW w:w="441" w:type="dxa"/>
            <w:tcBorders>
              <w:top w:val="single" w:sz="4" w:space="0" w:color="auto"/>
              <w:left w:val="single" w:sz="4" w:space="0" w:color="auto"/>
              <w:bottom w:val="single" w:sz="4" w:space="0" w:color="auto"/>
              <w:right w:val="single" w:sz="4" w:space="0" w:color="auto"/>
            </w:tcBorders>
            <w:shd w:val="clear" w:color="auto" w:fill="auto"/>
            <w:noWrap/>
            <w:hideMark/>
          </w:tcPr>
          <w:p w:rsidR="00665B16" w:rsidRPr="00B76DC6" w:rsidRDefault="00847AD4"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lastRenderedPageBreak/>
              <w:t>7</w:t>
            </w:r>
          </w:p>
        </w:tc>
        <w:tc>
          <w:tcPr>
            <w:tcW w:w="1701" w:type="dxa"/>
            <w:tcBorders>
              <w:top w:val="single" w:sz="4" w:space="0" w:color="auto"/>
              <w:left w:val="nil"/>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Земельный участок,                            в г.п. Павлово, южная часть               </w:t>
            </w:r>
          </w:p>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p>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b/>
                <w:color w:val="000000"/>
                <w:sz w:val="18"/>
                <w:szCs w:val="18"/>
                <w:lang w:eastAsia="ru-RU"/>
              </w:rPr>
              <w:t>6 га</w:t>
            </w:r>
          </w:p>
        </w:tc>
        <w:tc>
          <w:tcPr>
            <w:tcW w:w="1842" w:type="dxa"/>
            <w:tcBorders>
              <w:top w:val="single" w:sz="4" w:space="0" w:color="auto"/>
              <w:left w:val="nil"/>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Зона промышленных предприятий IV-V классов опасности, производство строительных материалов, пищевая промышленность</w:t>
            </w:r>
          </w:p>
        </w:tc>
        <w:tc>
          <w:tcPr>
            <w:tcW w:w="1799" w:type="dxa"/>
            <w:tcBorders>
              <w:top w:val="single" w:sz="4" w:space="0" w:color="auto"/>
              <w:left w:val="nil"/>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Расстояние до автомобильной дороги с твердым покрытием - 0,2 км; расстояние до автомобильной дороги регионального значения- 0,62 км. Расстояние до железнодорожных путей - менее 0,05 км. Расстояние до КАД Санкт-Петербурга - 40 км.</w:t>
            </w:r>
          </w:p>
        </w:tc>
        <w:tc>
          <w:tcPr>
            <w:tcW w:w="1886" w:type="dxa"/>
            <w:tcBorders>
              <w:top w:val="single" w:sz="4" w:space="0" w:color="auto"/>
              <w:left w:val="nil"/>
              <w:bottom w:val="single" w:sz="4" w:space="0" w:color="auto"/>
              <w:right w:val="single" w:sz="4" w:space="0" w:color="auto"/>
            </w:tcBorders>
            <w:shd w:val="clear" w:color="auto" w:fill="auto"/>
            <w:hideMark/>
          </w:tcPr>
          <w:p w:rsidR="00665B16" w:rsidRPr="00B76DC6" w:rsidRDefault="00665B16" w:rsidP="004377C2">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Наличие- нет</w:t>
            </w:r>
            <w:r w:rsidR="004377C2">
              <w:rPr>
                <w:rFonts w:ascii="Times New Roman" w:eastAsia="Times New Roman" w:hAnsi="Times New Roman"/>
                <w:color w:val="000000"/>
                <w:sz w:val="18"/>
                <w:szCs w:val="18"/>
                <w:lang w:eastAsia="ru-RU"/>
              </w:rPr>
              <w:t>.</w:t>
            </w:r>
            <w:r w:rsidRPr="00B76DC6">
              <w:rPr>
                <w:rFonts w:ascii="Times New Roman" w:eastAsia="Times New Roman" w:hAnsi="Times New Roman"/>
                <w:color w:val="000000"/>
                <w:sz w:val="18"/>
                <w:szCs w:val="18"/>
                <w:lang w:eastAsia="ru-RU"/>
              </w:rPr>
              <w:t xml:space="preserve">  </w:t>
            </w:r>
            <w:r w:rsidR="004377C2">
              <w:rPr>
                <w:rFonts w:ascii="Times New Roman" w:eastAsia="Times New Roman" w:hAnsi="Times New Roman"/>
                <w:color w:val="000000"/>
                <w:sz w:val="18"/>
                <w:szCs w:val="18"/>
                <w:lang w:eastAsia="ru-RU"/>
              </w:rPr>
              <w:t>В</w:t>
            </w:r>
            <w:r w:rsidRPr="00B76DC6">
              <w:rPr>
                <w:rFonts w:ascii="Times New Roman" w:eastAsia="Times New Roman" w:hAnsi="Times New Roman"/>
                <w:color w:val="000000"/>
                <w:sz w:val="18"/>
                <w:szCs w:val="18"/>
                <w:lang w:eastAsia="ru-RU"/>
              </w:rPr>
              <w:t xml:space="preserve">озможно подключение. Источником питания потребителей на территории МО Павловское  городское поселение являются ПС 35/10 кВ № 728 «Арбузово» и ПС 35/10 кВ </w:t>
            </w:r>
            <w:r w:rsidRPr="00B76DC6">
              <w:rPr>
                <w:rFonts w:ascii="Times New Roman" w:eastAsia="Times New Roman" w:hAnsi="Times New Roman"/>
                <w:color w:val="000000"/>
                <w:sz w:val="18"/>
                <w:szCs w:val="18"/>
                <w:lang w:eastAsia="ru-RU"/>
              </w:rPr>
              <w:br w:type="page"/>
              <w:t>№ 729 Н «Павлово новая».</w:t>
            </w:r>
            <w:r w:rsidRPr="00B76DC6">
              <w:rPr>
                <w:rFonts w:ascii="Times New Roman" w:eastAsia="Times New Roman" w:hAnsi="Times New Roman"/>
                <w:color w:val="000000"/>
                <w:sz w:val="18"/>
                <w:szCs w:val="18"/>
                <w:lang w:eastAsia="ru-RU"/>
              </w:rPr>
              <w:br w:type="page"/>
              <w:t>Нагрузка трансформаторов на подстанции 35/10 кВ № 729н«Павлово новая» в зимний  максимум нагрузок составила 4,5 МВ∙А.</w:t>
            </w:r>
            <w:r w:rsidRPr="00B76DC6">
              <w:rPr>
                <w:rFonts w:ascii="Times New Roman" w:eastAsia="Times New Roman" w:hAnsi="Times New Roman"/>
                <w:color w:val="000000"/>
                <w:sz w:val="18"/>
                <w:szCs w:val="18"/>
                <w:lang w:eastAsia="ru-RU"/>
              </w:rPr>
              <w:br w:type="page"/>
              <w:t>Подключение и предоставление мощностей осуществляет  Филиал АО "ЛОЭСК" "Центральные электрические сети"</w:t>
            </w:r>
            <w:r w:rsidRPr="00B76DC6">
              <w:rPr>
                <w:rFonts w:ascii="Times New Roman" w:eastAsia="Times New Roman" w:hAnsi="Times New Roman"/>
                <w:color w:val="000000"/>
                <w:sz w:val="18"/>
                <w:szCs w:val="18"/>
                <w:lang w:eastAsia="ru-RU"/>
              </w:rPr>
              <w:br w:type="page"/>
              <w:t xml:space="preserve"> Расстояние до головного объекта электроснабжения: 0,45км  до ПС 35/10 кВ «Павлово новая»</w:t>
            </w:r>
            <w:r w:rsidRPr="00B76DC6">
              <w:rPr>
                <w:rFonts w:ascii="Times New Roman" w:eastAsia="Times New Roman" w:hAnsi="Times New Roman"/>
                <w:color w:val="000000"/>
                <w:sz w:val="18"/>
                <w:szCs w:val="18"/>
                <w:lang w:eastAsia="ru-RU"/>
              </w:rPr>
              <w:br w:type="page"/>
              <w:t>0,28км  до ВЛ 35 кВ.</w:t>
            </w:r>
            <w:r w:rsidRPr="00B76DC6">
              <w:rPr>
                <w:rFonts w:ascii="Times New Roman" w:eastAsia="Times New Roman" w:hAnsi="Times New Roman"/>
                <w:color w:val="000000"/>
                <w:sz w:val="18"/>
                <w:szCs w:val="18"/>
                <w:lang w:eastAsia="ru-RU"/>
              </w:rPr>
              <w:br w:type="page"/>
            </w:r>
          </w:p>
        </w:tc>
        <w:tc>
          <w:tcPr>
            <w:tcW w:w="1843" w:type="dxa"/>
            <w:tcBorders>
              <w:top w:val="single" w:sz="4" w:space="0" w:color="auto"/>
              <w:left w:val="nil"/>
              <w:bottom w:val="single" w:sz="4" w:space="0" w:color="auto"/>
              <w:right w:val="single" w:sz="4" w:space="0" w:color="auto"/>
            </w:tcBorders>
            <w:shd w:val="clear" w:color="auto" w:fill="auto"/>
            <w:hideMark/>
          </w:tcPr>
          <w:p w:rsidR="004377C2"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Наличие - нет. </w:t>
            </w:r>
          </w:p>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Есть возможность подключения. Производительность водозаборных сооружений </w:t>
            </w:r>
            <w:r w:rsidRPr="00B76DC6">
              <w:rPr>
                <w:rFonts w:ascii="Times New Roman" w:eastAsia="Times New Roman" w:hAnsi="Times New Roman"/>
                <w:color w:val="000000"/>
                <w:sz w:val="18"/>
                <w:szCs w:val="18"/>
                <w:lang w:eastAsia="ru-RU"/>
              </w:rPr>
              <w:br w:type="page"/>
              <w:t xml:space="preserve">438.0 тыс.куб.м/год. </w:t>
            </w:r>
            <w:r w:rsidRPr="00B76DC6">
              <w:rPr>
                <w:rFonts w:ascii="Times New Roman" w:eastAsia="Times New Roman" w:hAnsi="Times New Roman"/>
                <w:color w:val="000000"/>
                <w:sz w:val="18"/>
                <w:szCs w:val="18"/>
                <w:lang w:eastAsia="ru-RU"/>
              </w:rPr>
              <w:br w:type="page"/>
              <w:t>Водоснабжение осуществляет ООО «Водоканал Павловского городского поселения»</w:t>
            </w:r>
            <w:r w:rsidRPr="00B76DC6">
              <w:rPr>
                <w:rFonts w:ascii="Times New Roman" w:eastAsia="Times New Roman" w:hAnsi="Times New Roman"/>
                <w:color w:val="000000"/>
                <w:sz w:val="18"/>
                <w:szCs w:val="18"/>
                <w:lang w:eastAsia="ru-RU"/>
              </w:rPr>
              <w:br w:type="page"/>
            </w:r>
          </w:p>
        </w:tc>
        <w:tc>
          <w:tcPr>
            <w:tcW w:w="1701" w:type="dxa"/>
            <w:tcBorders>
              <w:top w:val="single" w:sz="4" w:space="0" w:color="auto"/>
              <w:left w:val="nil"/>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Наличие - нет. Есть возможность подключения.</w:t>
            </w:r>
            <w:r w:rsidRPr="00B76DC6">
              <w:rPr>
                <w:rFonts w:ascii="Times New Roman" w:eastAsia="Times New Roman" w:hAnsi="Times New Roman"/>
                <w:color w:val="000000"/>
                <w:sz w:val="18"/>
                <w:szCs w:val="18"/>
                <w:lang w:eastAsia="ru-RU"/>
              </w:rPr>
              <w:br w:type="page"/>
              <w:t>Производительность очистных сооружений канализации 255,0 тыс.куб.м/год.</w:t>
            </w:r>
            <w:r w:rsidRPr="00B76DC6">
              <w:rPr>
                <w:rFonts w:ascii="Times New Roman" w:eastAsia="Times New Roman" w:hAnsi="Times New Roman"/>
                <w:color w:val="000000"/>
                <w:sz w:val="18"/>
                <w:szCs w:val="18"/>
                <w:lang w:eastAsia="ru-RU"/>
              </w:rPr>
              <w:br w:type="page"/>
              <w:t>Водоотведение осуществляет ООО «Водоканал Павловского городского поселения». Расстояние до головного объекта теплоснабжения - 1,4 км.</w:t>
            </w:r>
            <w:r w:rsidRPr="00B76DC6">
              <w:rPr>
                <w:rFonts w:ascii="Times New Roman" w:eastAsia="Times New Roman" w:hAnsi="Times New Roman"/>
                <w:color w:val="000000"/>
                <w:sz w:val="18"/>
                <w:szCs w:val="18"/>
                <w:lang w:eastAsia="ru-RU"/>
              </w:rPr>
              <w:br w:type="page"/>
            </w:r>
          </w:p>
        </w:tc>
        <w:tc>
          <w:tcPr>
            <w:tcW w:w="1843" w:type="dxa"/>
            <w:tcBorders>
              <w:top w:val="single" w:sz="4" w:space="0" w:color="auto"/>
              <w:left w:val="nil"/>
              <w:bottom w:val="single" w:sz="4" w:space="0" w:color="auto"/>
              <w:right w:val="single" w:sz="4" w:space="0" w:color="auto"/>
            </w:tcBorders>
            <w:shd w:val="clear" w:color="auto" w:fill="auto"/>
            <w:hideMark/>
          </w:tcPr>
          <w:p w:rsidR="004377C2"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Наличие - нет. </w:t>
            </w:r>
          </w:p>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Есть возможность подключения. ГРП (газопровод высокого давления) в 900 м.</w:t>
            </w:r>
            <w:r w:rsidRPr="00B76DC6">
              <w:rPr>
                <w:rFonts w:ascii="Times New Roman" w:eastAsia="Times New Roman" w:hAnsi="Times New Roman"/>
                <w:color w:val="000000"/>
                <w:sz w:val="18"/>
                <w:szCs w:val="18"/>
                <w:lang w:eastAsia="ru-RU"/>
              </w:rPr>
              <w:br w:type="page"/>
              <w:t>Подключение осуществляет АО «Газпром газораспределение Ленинградская область».</w:t>
            </w:r>
            <w:r w:rsidRPr="00B76DC6">
              <w:rPr>
                <w:rFonts w:ascii="Times New Roman" w:eastAsia="Times New Roman" w:hAnsi="Times New Roman"/>
                <w:color w:val="000000"/>
                <w:sz w:val="18"/>
                <w:szCs w:val="18"/>
                <w:lang w:eastAsia="ru-RU"/>
              </w:rPr>
              <w:br w:type="page"/>
            </w:r>
          </w:p>
        </w:tc>
        <w:tc>
          <w:tcPr>
            <w:tcW w:w="1842" w:type="dxa"/>
            <w:tcBorders>
              <w:top w:val="single" w:sz="4" w:space="0" w:color="auto"/>
              <w:left w:val="nil"/>
              <w:bottom w:val="single" w:sz="4" w:space="0" w:color="auto"/>
              <w:right w:val="single" w:sz="4" w:space="0" w:color="auto"/>
            </w:tcBorders>
            <w:shd w:val="clear" w:color="auto" w:fill="auto"/>
            <w:hideMark/>
          </w:tcPr>
          <w:p w:rsidR="00665B16" w:rsidRPr="00B76DC6" w:rsidRDefault="00665B16"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Теплоснабжение: наличие - есть. Котельная ПАО «Павловский завод», производительность 15.32Гкал/ч.Расстояние до головного объекта теплоснабжения - 0,8 км.</w:t>
            </w:r>
          </w:p>
        </w:tc>
        <w:tc>
          <w:tcPr>
            <w:tcW w:w="1418" w:type="dxa"/>
            <w:tcBorders>
              <w:top w:val="single" w:sz="4" w:space="0" w:color="auto"/>
              <w:left w:val="nil"/>
              <w:bottom w:val="single" w:sz="4" w:space="0" w:color="auto"/>
              <w:right w:val="single" w:sz="4" w:space="0" w:color="auto"/>
            </w:tcBorders>
            <w:shd w:val="clear" w:color="auto" w:fill="auto"/>
            <w:hideMark/>
          </w:tcPr>
          <w:p w:rsidR="00665B16" w:rsidRPr="00B76DC6" w:rsidRDefault="00665B16" w:rsidP="00EF3AF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Аренда</w:t>
            </w:r>
          </w:p>
        </w:tc>
      </w:tr>
      <w:tr w:rsidR="00847AD4" w:rsidRPr="00B76DC6" w:rsidTr="007967B0">
        <w:trPr>
          <w:trHeight w:val="4111"/>
        </w:trPr>
        <w:tc>
          <w:tcPr>
            <w:tcW w:w="441" w:type="dxa"/>
            <w:tcBorders>
              <w:top w:val="single" w:sz="4" w:space="0" w:color="auto"/>
              <w:left w:val="single" w:sz="4" w:space="0" w:color="auto"/>
              <w:bottom w:val="single" w:sz="4" w:space="0" w:color="auto"/>
              <w:right w:val="single" w:sz="4" w:space="0" w:color="auto"/>
            </w:tcBorders>
            <w:shd w:val="clear" w:color="auto" w:fill="auto"/>
            <w:noWrap/>
            <w:hideMark/>
          </w:tcPr>
          <w:p w:rsidR="00847AD4" w:rsidRPr="00B76DC6" w:rsidRDefault="00847AD4"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lastRenderedPageBreak/>
              <w:t>8</w:t>
            </w:r>
          </w:p>
        </w:tc>
        <w:tc>
          <w:tcPr>
            <w:tcW w:w="1701" w:type="dxa"/>
            <w:tcBorders>
              <w:top w:val="single" w:sz="4" w:space="0" w:color="auto"/>
              <w:left w:val="nil"/>
              <w:bottom w:val="single" w:sz="4" w:space="0" w:color="auto"/>
              <w:right w:val="single" w:sz="4" w:space="0" w:color="auto"/>
            </w:tcBorders>
            <w:shd w:val="clear" w:color="auto" w:fill="auto"/>
            <w:hideMark/>
          </w:tcPr>
          <w:p w:rsidR="00847AD4" w:rsidRPr="00B76DC6" w:rsidRDefault="00847AD4"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Земельный участок,</w:t>
            </w:r>
          </w:p>
          <w:p w:rsidR="00847AD4" w:rsidRPr="00B76DC6" w:rsidRDefault="00847AD4" w:rsidP="00847AD4">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г.п. Павлово, Ленинградский пр., д.7</w:t>
            </w:r>
          </w:p>
          <w:p w:rsidR="00847AD4" w:rsidRPr="00B76DC6" w:rsidRDefault="00847AD4" w:rsidP="002B1FBF">
            <w:pPr>
              <w:spacing w:after="0" w:line="240" w:lineRule="auto"/>
              <w:jc w:val="center"/>
              <w:rPr>
                <w:rFonts w:ascii="Times New Roman" w:eastAsia="Times New Roman" w:hAnsi="Times New Roman"/>
                <w:color w:val="000000"/>
                <w:sz w:val="18"/>
                <w:szCs w:val="18"/>
                <w:lang w:eastAsia="ru-RU"/>
              </w:rPr>
            </w:pPr>
          </w:p>
          <w:p w:rsidR="00847AD4" w:rsidRPr="00B76DC6" w:rsidRDefault="00847AD4" w:rsidP="002B1FBF">
            <w:pPr>
              <w:spacing w:after="0" w:line="240" w:lineRule="auto"/>
              <w:jc w:val="center"/>
              <w:rPr>
                <w:rFonts w:ascii="Times New Roman" w:eastAsia="Times New Roman" w:hAnsi="Times New Roman"/>
                <w:b/>
                <w:color w:val="000000"/>
                <w:sz w:val="18"/>
                <w:szCs w:val="18"/>
                <w:lang w:eastAsia="ru-RU"/>
              </w:rPr>
            </w:pPr>
            <w:r w:rsidRPr="00B76DC6">
              <w:rPr>
                <w:rFonts w:ascii="Times New Roman" w:eastAsia="Times New Roman" w:hAnsi="Times New Roman"/>
                <w:b/>
                <w:color w:val="000000"/>
                <w:sz w:val="18"/>
                <w:szCs w:val="18"/>
                <w:lang w:eastAsia="ru-RU"/>
              </w:rPr>
              <w:t>7,19 га</w:t>
            </w:r>
          </w:p>
        </w:tc>
        <w:tc>
          <w:tcPr>
            <w:tcW w:w="1842" w:type="dxa"/>
            <w:tcBorders>
              <w:top w:val="single" w:sz="4" w:space="0" w:color="auto"/>
              <w:left w:val="nil"/>
              <w:bottom w:val="single" w:sz="4" w:space="0" w:color="auto"/>
              <w:right w:val="single" w:sz="4" w:space="0" w:color="auto"/>
            </w:tcBorders>
            <w:shd w:val="clear" w:color="auto" w:fill="auto"/>
            <w:hideMark/>
          </w:tcPr>
          <w:p w:rsidR="00847AD4" w:rsidRPr="00B76DC6" w:rsidRDefault="00847AD4"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Согласно проекту СЗЗ ПАО «Павловский завод» имеется возможность размещения производства с </w:t>
            </w:r>
            <w:r w:rsidRPr="00B76DC6">
              <w:rPr>
                <w:rFonts w:ascii="Times New Roman" w:eastAsia="Times New Roman" w:hAnsi="Times New Roman"/>
                <w:color w:val="000000"/>
                <w:sz w:val="18"/>
                <w:szCs w:val="18"/>
                <w:lang w:val="en-US" w:eastAsia="ru-RU"/>
              </w:rPr>
              <w:t>III</w:t>
            </w:r>
            <w:r w:rsidRPr="00B76DC6">
              <w:rPr>
                <w:rFonts w:ascii="Times New Roman" w:eastAsia="Times New Roman" w:hAnsi="Times New Roman"/>
                <w:color w:val="000000"/>
                <w:sz w:val="18"/>
                <w:szCs w:val="18"/>
                <w:lang w:eastAsia="ru-RU"/>
              </w:rPr>
              <w:t xml:space="preserve"> классом опасности</w:t>
            </w:r>
          </w:p>
        </w:tc>
        <w:tc>
          <w:tcPr>
            <w:tcW w:w="1799" w:type="dxa"/>
            <w:tcBorders>
              <w:top w:val="single" w:sz="4" w:space="0" w:color="auto"/>
              <w:left w:val="nil"/>
              <w:bottom w:val="single" w:sz="4" w:space="0" w:color="auto"/>
              <w:right w:val="single" w:sz="4" w:space="0" w:color="auto"/>
            </w:tcBorders>
            <w:shd w:val="clear" w:color="auto" w:fill="auto"/>
            <w:hideMark/>
          </w:tcPr>
          <w:p w:rsidR="00847AD4" w:rsidRPr="00B76DC6" w:rsidRDefault="00847AD4" w:rsidP="002B1FBF">
            <w:pPr>
              <w:spacing w:after="0" w:line="240" w:lineRule="auto"/>
              <w:jc w:val="center"/>
              <w:rPr>
                <w:rFonts w:ascii="Times New Roman" w:eastAsia="Times New Roman" w:hAnsi="Times New Roman"/>
                <w:color w:val="000000"/>
                <w:sz w:val="18"/>
                <w:szCs w:val="18"/>
                <w:lang w:eastAsia="ru-RU"/>
              </w:rPr>
            </w:pPr>
          </w:p>
        </w:tc>
        <w:tc>
          <w:tcPr>
            <w:tcW w:w="1886" w:type="dxa"/>
            <w:tcBorders>
              <w:top w:val="single" w:sz="4" w:space="0" w:color="auto"/>
              <w:left w:val="nil"/>
              <w:bottom w:val="single" w:sz="4" w:space="0" w:color="auto"/>
              <w:right w:val="single" w:sz="4" w:space="0" w:color="auto"/>
            </w:tcBorders>
            <w:shd w:val="clear" w:color="auto" w:fill="auto"/>
            <w:hideMark/>
          </w:tcPr>
          <w:p w:rsidR="00847AD4" w:rsidRPr="00B76DC6" w:rsidRDefault="00847AD4"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Наличие – есть.</w:t>
            </w:r>
          </w:p>
          <w:p w:rsidR="00847AD4" w:rsidRPr="00B76DC6" w:rsidRDefault="00847AD4"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1,6 МВт. Стоимость переуступки электрической мощности устройством РУ 10-  0,4 кВ на границе участка ориентировочно составляет 25 тыс.руб. за 1 кВт</w:t>
            </w:r>
          </w:p>
        </w:tc>
        <w:tc>
          <w:tcPr>
            <w:tcW w:w="1843" w:type="dxa"/>
            <w:tcBorders>
              <w:top w:val="single" w:sz="4" w:space="0" w:color="auto"/>
              <w:left w:val="nil"/>
              <w:bottom w:val="single" w:sz="4" w:space="0" w:color="auto"/>
              <w:right w:val="single" w:sz="4" w:space="0" w:color="auto"/>
            </w:tcBorders>
            <w:shd w:val="clear" w:color="auto" w:fill="auto"/>
            <w:hideMark/>
          </w:tcPr>
          <w:p w:rsidR="00847AD4" w:rsidRPr="00B76DC6" w:rsidRDefault="00847AD4"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Наличие – есть.</w:t>
            </w:r>
          </w:p>
          <w:p w:rsidR="00847AD4" w:rsidRPr="00B76DC6" w:rsidRDefault="00847AD4"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Санитарная вода на границе участка ввода.</w:t>
            </w:r>
          </w:p>
        </w:tc>
        <w:tc>
          <w:tcPr>
            <w:tcW w:w="1701" w:type="dxa"/>
            <w:tcBorders>
              <w:top w:val="single" w:sz="4" w:space="0" w:color="auto"/>
              <w:left w:val="nil"/>
              <w:bottom w:val="single" w:sz="4" w:space="0" w:color="auto"/>
              <w:right w:val="single" w:sz="4" w:space="0" w:color="auto"/>
            </w:tcBorders>
            <w:shd w:val="clear" w:color="auto" w:fill="auto"/>
            <w:hideMark/>
          </w:tcPr>
          <w:p w:rsidR="00847AD4" w:rsidRPr="00B76DC6" w:rsidRDefault="00847AD4"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Наличие – есть.</w:t>
            </w:r>
          </w:p>
        </w:tc>
        <w:tc>
          <w:tcPr>
            <w:tcW w:w="1843" w:type="dxa"/>
            <w:tcBorders>
              <w:top w:val="single" w:sz="4" w:space="0" w:color="auto"/>
              <w:left w:val="nil"/>
              <w:bottom w:val="single" w:sz="4" w:space="0" w:color="auto"/>
              <w:right w:val="single" w:sz="4" w:space="0" w:color="auto"/>
            </w:tcBorders>
            <w:shd w:val="clear" w:color="auto" w:fill="auto"/>
            <w:hideMark/>
          </w:tcPr>
          <w:p w:rsidR="00847AD4" w:rsidRPr="00B76DC6" w:rsidRDefault="00847AD4"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Наличие - есть.</w:t>
            </w:r>
          </w:p>
          <w:p w:rsidR="00847AD4" w:rsidRPr="00B76DC6" w:rsidRDefault="00847AD4"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Существует техническая возможность обеспечить участок газоснабжением в необходимом количестве двумя способами: устройство газопровода среднего давления от существующего ГРП, длина 887 м; устройство газопровода низкого давления от котельной ПАО «Павловский завод» - 580 м</w:t>
            </w:r>
          </w:p>
        </w:tc>
        <w:tc>
          <w:tcPr>
            <w:tcW w:w="1842" w:type="dxa"/>
            <w:tcBorders>
              <w:top w:val="single" w:sz="4" w:space="0" w:color="auto"/>
              <w:left w:val="nil"/>
              <w:bottom w:val="single" w:sz="4" w:space="0" w:color="auto"/>
              <w:right w:val="single" w:sz="4" w:space="0" w:color="auto"/>
            </w:tcBorders>
            <w:shd w:val="clear" w:color="auto" w:fill="auto"/>
            <w:hideMark/>
          </w:tcPr>
          <w:p w:rsidR="00847AD4" w:rsidRPr="00B76DC6" w:rsidRDefault="00847AD4"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Наличие – нет.</w:t>
            </w:r>
          </w:p>
          <w:p w:rsidR="007A557C" w:rsidRPr="00B76DC6" w:rsidRDefault="00847AD4" w:rsidP="007A557C">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Объект капитального строительства может быть подключен</w:t>
            </w:r>
          </w:p>
          <w:p w:rsidR="00847AD4" w:rsidRPr="00B76DC6" w:rsidRDefault="00847AD4" w:rsidP="007A557C">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к ТК-35 тепломагистрали </w:t>
            </w:r>
            <w:r w:rsidRPr="00B76DC6">
              <w:rPr>
                <w:rFonts w:ascii="Times New Roman" w:eastAsia="Times New Roman" w:hAnsi="Times New Roman"/>
                <w:color w:val="000000"/>
                <w:sz w:val="18"/>
                <w:szCs w:val="18"/>
                <w:lang w:val="en-US" w:eastAsia="ru-RU"/>
              </w:rPr>
              <w:t>I</w:t>
            </w:r>
            <w:r w:rsidRPr="00B76DC6">
              <w:rPr>
                <w:rFonts w:ascii="Times New Roman" w:eastAsia="Times New Roman" w:hAnsi="Times New Roman"/>
                <w:color w:val="000000"/>
                <w:sz w:val="18"/>
                <w:szCs w:val="18"/>
                <w:lang w:eastAsia="ru-RU"/>
              </w:rPr>
              <w:t>-</w:t>
            </w:r>
            <w:r w:rsidRPr="00B76DC6">
              <w:rPr>
                <w:rFonts w:ascii="Times New Roman" w:eastAsia="Times New Roman" w:hAnsi="Times New Roman"/>
                <w:color w:val="000000"/>
                <w:sz w:val="18"/>
                <w:szCs w:val="18"/>
                <w:lang w:val="en-US" w:eastAsia="ru-RU"/>
              </w:rPr>
              <w:t>II</w:t>
            </w:r>
            <w:r w:rsidRPr="00B76DC6">
              <w:rPr>
                <w:rFonts w:ascii="Times New Roman" w:eastAsia="Times New Roman" w:hAnsi="Times New Roman"/>
                <w:color w:val="000000"/>
                <w:sz w:val="18"/>
                <w:szCs w:val="18"/>
                <w:lang w:eastAsia="ru-RU"/>
              </w:rPr>
              <w:t xml:space="preserve"> мкр ООО «Дубровская ТЭЦ» при условии выполнении комплекса мероприятий технического характера на тепловых сетях энергосистемы</w:t>
            </w:r>
          </w:p>
        </w:tc>
        <w:tc>
          <w:tcPr>
            <w:tcW w:w="1418" w:type="dxa"/>
            <w:tcBorders>
              <w:top w:val="single" w:sz="4" w:space="0" w:color="auto"/>
              <w:left w:val="nil"/>
              <w:bottom w:val="single" w:sz="4" w:space="0" w:color="auto"/>
              <w:right w:val="single" w:sz="4" w:space="0" w:color="auto"/>
            </w:tcBorders>
            <w:shd w:val="clear" w:color="auto" w:fill="auto"/>
            <w:hideMark/>
          </w:tcPr>
          <w:p w:rsidR="00847AD4" w:rsidRPr="00B76DC6" w:rsidRDefault="002D7C92" w:rsidP="00EF3AF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Аренда</w:t>
            </w:r>
          </w:p>
        </w:tc>
      </w:tr>
      <w:tr w:rsidR="00D641E2" w:rsidRPr="00B76DC6" w:rsidTr="007967B0">
        <w:trPr>
          <w:trHeight w:val="3092"/>
        </w:trPr>
        <w:tc>
          <w:tcPr>
            <w:tcW w:w="441" w:type="dxa"/>
            <w:tcBorders>
              <w:top w:val="single" w:sz="4" w:space="0" w:color="auto"/>
              <w:left w:val="single" w:sz="4" w:space="0" w:color="auto"/>
              <w:bottom w:val="single" w:sz="4" w:space="0" w:color="auto"/>
              <w:right w:val="single" w:sz="4" w:space="0" w:color="auto"/>
            </w:tcBorders>
            <w:shd w:val="clear" w:color="auto" w:fill="auto"/>
            <w:noWrap/>
            <w:hideMark/>
          </w:tcPr>
          <w:p w:rsidR="00D641E2" w:rsidRPr="00B76DC6" w:rsidRDefault="00D641E2"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9.</w:t>
            </w:r>
          </w:p>
        </w:tc>
        <w:tc>
          <w:tcPr>
            <w:tcW w:w="1701" w:type="dxa"/>
            <w:tcBorders>
              <w:top w:val="single" w:sz="4" w:space="0" w:color="auto"/>
              <w:left w:val="nil"/>
              <w:bottom w:val="single" w:sz="4" w:space="0" w:color="auto"/>
              <w:right w:val="single" w:sz="4" w:space="0" w:color="auto"/>
            </w:tcBorders>
            <w:shd w:val="clear" w:color="auto" w:fill="auto"/>
            <w:hideMark/>
          </w:tcPr>
          <w:p w:rsidR="00D641E2" w:rsidRPr="00B76DC6" w:rsidRDefault="00D641E2" w:rsidP="002453C6">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Земельный участок,</w:t>
            </w:r>
          </w:p>
          <w:p w:rsidR="00D641E2" w:rsidRPr="00B76DC6" w:rsidRDefault="00D641E2" w:rsidP="002453C6">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г. Кировск, ул. Песочная, д.5Б</w:t>
            </w:r>
          </w:p>
          <w:p w:rsidR="00D641E2" w:rsidRPr="00B76DC6" w:rsidRDefault="00D641E2" w:rsidP="002453C6">
            <w:pPr>
              <w:spacing w:after="0" w:line="240" w:lineRule="auto"/>
              <w:jc w:val="center"/>
              <w:rPr>
                <w:rFonts w:ascii="Times New Roman" w:eastAsia="Times New Roman" w:hAnsi="Times New Roman"/>
                <w:color w:val="000000"/>
                <w:sz w:val="18"/>
                <w:szCs w:val="18"/>
                <w:lang w:eastAsia="ru-RU"/>
              </w:rPr>
            </w:pPr>
          </w:p>
          <w:p w:rsidR="00D641E2" w:rsidRPr="00B76DC6" w:rsidRDefault="00D641E2" w:rsidP="002453C6">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b/>
                <w:color w:val="000000"/>
                <w:sz w:val="18"/>
                <w:szCs w:val="18"/>
                <w:lang w:eastAsia="ru-RU"/>
              </w:rPr>
              <w:t>0,05 га</w:t>
            </w:r>
          </w:p>
        </w:tc>
        <w:tc>
          <w:tcPr>
            <w:tcW w:w="1842" w:type="dxa"/>
            <w:tcBorders>
              <w:top w:val="single" w:sz="4" w:space="0" w:color="auto"/>
              <w:left w:val="nil"/>
              <w:bottom w:val="single" w:sz="4" w:space="0" w:color="auto"/>
              <w:right w:val="single" w:sz="4" w:space="0" w:color="auto"/>
            </w:tcBorders>
            <w:shd w:val="clear" w:color="auto" w:fill="auto"/>
            <w:hideMark/>
          </w:tcPr>
          <w:p w:rsidR="00A55C3E" w:rsidRPr="00B76DC6" w:rsidRDefault="00A55C3E"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Промышленная площадка складского назначения, </w:t>
            </w:r>
          </w:p>
          <w:p w:rsidR="00D641E2" w:rsidRPr="00B76DC6" w:rsidRDefault="00D641E2"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val="en-US" w:eastAsia="ru-RU"/>
              </w:rPr>
              <w:t>III</w:t>
            </w:r>
            <w:r w:rsidRPr="00B76DC6">
              <w:rPr>
                <w:rFonts w:ascii="Times New Roman" w:eastAsia="Times New Roman" w:hAnsi="Times New Roman"/>
                <w:color w:val="000000"/>
                <w:sz w:val="18"/>
                <w:szCs w:val="18"/>
                <w:lang w:eastAsia="ru-RU"/>
              </w:rPr>
              <w:t xml:space="preserve"> класс опасности</w:t>
            </w:r>
          </w:p>
        </w:tc>
        <w:tc>
          <w:tcPr>
            <w:tcW w:w="1799" w:type="dxa"/>
            <w:tcBorders>
              <w:top w:val="single" w:sz="4" w:space="0" w:color="auto"/>
              <w:left w:val="nil"/>
              <w:bottom w:val="single" w:sz="4" w:space="0" w:color="auto"/>
              <w:right w:val="single" w:sz="4" w:space="0" w:color="auto"/>
            </w:tcBorders>
            <w:shd w:val="clear" w:color="auto" w:fill="auto"/>
            <w:hideMark/>
          </w:tcPr>
          <w:p w:rsidR="00D641E2" w:rsidRPr="00B76DC6" w:rsidRDefault="00D641E2" w:rsidP="00D641E2">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Расстояние до автомобильной дороги с твердым покрытием – 0,35 км; расстояние до автомобильной дороги регионального значения- 0,35 км. Расстояние до железнодорожных путей - менее 0,05 км. Расстояние до КАД Санкт-Петербурга - 30 км.</w:t>
            </w:r>
          </w:p>
        </w:tc>
        <w:tc>
          <w:tcPr>
            <w:tcW w:w="1886" w:type="dxa"/>
            <w:tcBorders>
              <w:top w:val="single" w:sz="4" w:space="0" w:color="auto"/>
              <w:left w:val="nil"/>
              <w:bottom w:val="single" w:sz="4" w:space="0" w:color="auto"/>
              <w:right w:val="single" w:sz="4" w:space="0" w:color="auto"/>
            </w:tcBorders>
            <w:shd w:val="clear" w:color="auto" w:fill="auto"/>
            <w:hideMark/>
          </w:tcPr>
          <w:p w:rsidR="00D641E2" w:rsidRPr="00B76DC6" w:rsidRDefault="00BE334D" w:rsidP="00D641E2">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Наличие </w:t>
            </w:r>
            <w:r w:rsidR="004377C2">
              <w:rPr>
                <w:rFonts w:ascii="Times New Roman" w:eastAsia="Times New Roman" w:hAnsi="Times New Roman"/>
                <w:color w:val="000000"/>
                <w:sz w:val="18"/>
                <w:szCs w:val="18"/>
                <w:lang w:eastAsia="ru-RU"/>
              </w:rPr>
              <w:t>–</w:t>
            </w:r>
            <w:r>
              <w:rPr>
                <w:rFonts w:ascii="Times New Roman" w:eastAsia="Times New Roman" w:hAnsi="Times New Roman"/>
                <w:color w:val="000000"/>
                <w:sz w:val="18"/>
                <w:szCs w:val="18"/>
                <w:lang w:eastAsia="ru-RU"/>
              </w:rPr>
              <w:t xml:space="preserve"> есть</w:t>
            </w:r>
            <w:r w:rsidR="004377C2">
              <w:rPr>
                <w:rFonts w:ascii="Times New Roman" w:eastAsia="Times New Roman" w:hAnsi="Times New Roman"/>
                <w:color w:val="000000"/>
                <w:sz w:val="18"/>
                <w:szCs w:val="18"/>
                <w:lang w:eastAsia="ru-RU"/>
              </w:rPr>
              <w:t>.</w:t>
            </w:r>
          </w:p>
          <w:p w:rsidR="00D641E2" w:rsidRPr="00B76DC6" w:rsidRDefault="00D641E2" w:rsidP="00D641E2">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ТП-0,4 КВ. </w:t>
            </w:r>
          </w:p>
          <w:p w:rsidR="00D641E2" w:rsidRPr="00B76DC6" w:rsidRDefault="00D641E2" w:rsidP="00D641E2">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75 КВ (проектируется 300)</w:t>
            </w:r>
          </w:p>
        </w:tc>
        <w:tc>
          <w:tcPr>
            <w:tcW w:w="1843" w:type="dxa"/>
            <w:tcBorders>
              <w:top w:val="single" w:sz="4" w:space="0" w:color="auto"/>
              <w:left w:val="nil"/>
              <w:bottom w:val="single" w:sz="4" w:space="0" w:color="auto"/>
              <w:right w:val="single" w:sz="4" w:space="0" w:color="auto"/>
            </w:tcBorders>
            <w:shd w:val="clear" w:color="auto" w:fill="auto"/>
            <w:hideMark/>
          </w:tcPr>
          <w:p w:rsidR="00D641E2" w:rsidRPr="00B76DC6" w:rsidRDefault="00D641E2" w:rsidP="000A04C1">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Наличие </w:t>
            </w:r>
            <w:r w:rsidR="000A04C1" w:rsidRPr="00B76DC6">
              <w:rPr>
                <w:rFonts w:ascii="Times New Roman" w:eastAsia="Times New Roman" w:hAnsi="Times New Roman"/>
                <w:color w:val="000000"/>
                <w:sz w:val="18"/>
                <w:szCs w:val="18"/>
                <w:lang w:eastAsia="ru-RU"/>
              </w:rPr>
              <w:t>–</w:t>
            </w:r>
            <w:r w:rsidRPr="00B76DC6">
              <w:rPr>
                <w:rFonts w:ascii="Times New Roman" w:eastAsia="Times New Roman" w:hAnsi="Times New Roman"/>
                <w:color w:val="000000"/>
                <w:sz w:val="18"/>
                <w:szCs w:val="18"/>
                <w:lang w:eastAsia="ru-RU"/>
              </w:rPr>
              <w:t xml:space="preserve"> </w:t>
            </w:r>
            <w:r w:rsidR="000A04C1" w:rsidRPr="00B76DC6">
              <w:rPr>
                <w:rFonts w:ascii="Times New Roman" w:eastAsia="Times New Roman" w:hAnsi="Times New Roman"/>
                <w:color w:val="000000"/>
                <w:sz w:val="18"/>
                <w:szCs w:val="18"/>
                <w:lang w:eastAsia="ru-RU"/>
              </w:rPr>
              <w:t>есть.</w:t>
            </w:r>
          </w:p>
        </w:tc>
        <w:tc>
          <w:tcPr>
            <w:tcW w:w="1701" w:type="dxa"/>
            <w:tcBorders>
              <w:top w:val="single" w:sz="4" w:space="0" w:color="auto"/>
              <w:left w:val="nil"/>
              <w:bottom w:val="single" w:sz="4" w:space="0" w:color="auto"/>
              <w:right w:val="single" w:sz="4" w:space="0" w:color="auto"/>
            </w:tcBorders>
            <w:shd w:val="clear" w:color="auto" w:fill="auto"/>
            <w:hideMark/>
          </w:tcPr>
          <w:p w:rsidR="00D641E2" w:rsidRPr="00B76DC6" w:rsidRDefault="00D641E2" w:rsidP="000A04C1">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Наличие </w:t>
            </w:r>
            <w:r w:rsidR="000A04C1" w:rsidRPr="00B76DC6">
              <w:rPr>
                <w:rFonts w:ascii="Times New Roman" w:eastAsia="Times New Roman" w:hAnsi="Times New Roman"/>
                <w:color w:val="000000"/>
                <w:sz w:val="18"/>
                <w:szCs w:val="18"/>
                <w:lang w:eastAsia="ru-RU"/>
              </w:rPr>
              <w:t>–</w:t>
            </w:r>
            <w:r w:rsidRPr="00B76DC6">
              <w:rPr>
                <w:rFonts w:ascii="Times New Roman" w:eastAsia="Times New Roman" w:hAnsi="Times New Roman"/>
                <w:color w:val="000000"/>
                <w:sz w:val="18"/>
                <w:szCs w:val="18"/>
                <w:lang w:eastAsia="ru-RU"/>
              </w:rPr>
              <w:t xml:space="preserve"> </w:t>
            </w:r>
            <w:r w:rsidR="000A04C1" w:rsidRPr="00B76DC6">
              <w:rPr>
                <w:rFonts w:ascii="Times New Roman" w:eastAsia="Times New Roman" w:hAnsi="Times New Roman"/>
                <w:color w:val="000000"/>
                <w:sz w:val="18"/>
                <w:szCs w:val="18"/>
                <w:lang w:eastAsia="ru-RU"/>
              </w:rPr>
              <w:t>есть.</w:t>
            </w:r>
          </w:p>
        </w:tc>
        <w:tc>
          <w:tcPr>
            <w:tcW w:w="1843" w:type="dxa"/>
            <w:tcBorders>
              <w:top w:val="single" w:sz="4" w:space="0" w:color="auto"/>
              <w:left w:val="nil"/>
              <w:bottom w:val="single" w:sz="4" w:space="0" w:color="auto"/>
              <w:right w:val="single" w:sz="4" w:space="0" w:color="auto"/>
            </w:tcBorders>
            <w:shd w:val="clear" w:color="auto" w:fill="auto"/>
            <w:hideMark/>
          </w:tcPr>
          <w:p w:rsidR="00D641E2" w:rsidRPr="00B76DC6" w:rsidRDefault="00D641E2" w:rsidP="000A04C1">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Наличие </w:t>
            </w:r>
            <w:r w:rsidR="000A04C1" w:rsidRPr="00B76DC6">
              <w:rPr>
                <w:rFonts w:ascii="Times New Roman" w:eastAsia="Times New Roman" w:hAnsi="Times New Roman"/>
                <w:color w:val="000000"/>
                <w:sz w:val="18"/>
                <w:szCs w:val="18"/>
                <w:lang w:eastAsia="ru-RU"/>
              </w:rPr>
              <w:t>–</w:t>
            </w:r>
            <w:r w:rsidRPr="00B76DC6">
              <w:rPr>
                <w:rFonts w:ascii="Times New Roman" w:eastAsia="Times New Roman" w:hAnsi="Times New Roman"/>
                <w:color w:val="000000"/>
                <w:sz w:val="18"/>
                <w:szCs w:val="18"/>
                <w:lang w:eastAsia="ru-RU"/>
              </w:rPr>
              <w:t xml:space="preserve"> </w:t>
            </w:r>
            <w:r w:rsidR="000A04C1" w:rsidRPr="00B76DC6">
              <w:rPr>
                <w:rFonts w:ascii="Times New Roman" w:eastAsia="Times New Roman" w:hAnsi="Times New Roman"/>
                <w:color w:val="000000"/>
                <w:sz w:val="18"/>
                <w:szCs w:val="18"/>
                <w:lang w:eastAsia="ru-RU"/>
              </w:rPr>
              <w:t>есть. Низкое, 29 тыс.м</w:t>
            </w:r>
            <w:r w:rsidR="000A04C1" w:rsidRPr="00B76DC6">
              <w:rPr>
                <w:rFonts w:ascii="Times New Roman" w:eastAsia="Times New Roman" w:hAnsi="Times New Roman"/>
                <w:color w:val="000000"/>
                <w:sz w:val="18"/>
                <w:szCs w:val="18"/>
                <w:vertAlign w:val="superscript"/>
                <w:lang w:eastAsia="ru-RU"/>
              </w:rPr>
              <w:t>3</w:t>
            </w:r>
            <w:r w:rsidR="000A04C1" w:rsidRPr="00B76DC6">
              <w:rPr>
                <w:rFonts w:ascii="Times New Roman" w:eastAsia="Times New Roman" w:hAnsi="Times New Roman"/>
                <w:color w:val="000000"/>
                <w:sz w:val="18"/>
                <w:szCs w:val="18"/>
                <w:lang w:eastAsia="ru-RU"/>
              </w:rPr>
              <w:t xml:space="preserve"> в год.</w:t>
            </w:r>
          </w:p>
        </w:tc>
        <w:tc>
          <w:tcPr>
            <w:tcW w:w="1842" w:type="dxa"/>
            <w:tcBorders>
              <w:top w:val="single" w:sz="4" w:space="0" w:color="auto"/>
              <w:left w:val="nil"/>
              <w:bottom w:val="single" w:sz="4" w:space="0" w:color="auto"/>
              <w:right w:val="single" w:sz="4" w:space="0" w:color="auto"/>
            </w:tcBorders>
            <w:shd w:val="clear" w:color="auto" w:fill="auto"/>
            <w:hideMark/>
          </w:tcPr>
          <w:p w:rsidR="00D641E2" w:rsidRPr="00B76DC6" w:rsidRDefault="00D641E2" w:rsidP="000A04C1">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Теплоснабжение: наличие - есть. </w:t>
            </w:r>
            <w:r w:rsidR="000A04C1" w:rsidRPr="00B76DC6">
              <w:rPr>
                <w:rFonts w:ascii="Times New Roman" w:eastAsia="Times New Roman" w:hAnsi="Times New Roman"/>
                <w:color w:val="000000"/>
                <w:sz w:val="18"/>
                <w:szCs w:val="18"/>
                <w:lang w:eastAsia="ru-RU"/>
              </w:rPr>
              <w:t>Газовый котел – 75 кВТ.</w:t>
            </w:r>
          </w:p>
        </w:tc>
        <w:tc>
          <w:tcPr>
            <w:tcW w:w="1418" w:type="dxa"/>
            <w:tcBorders>
              <w:top w:val="single" w:sz="4" w:space="0" w:color="auto"/>
              <w:left w:val="nil"/>
              <w:bottom w:val="single" w:sz="4" w:space="0" w:color="auto"/>
              <w:right w:val="single" w:sz="4" w:space="0" w:color="auto"/>
            </w:tcBorders>
            <w:shd w:val="clear" w:color="auto" w:fill="auto"/>
            <w:hideMark/>
          </w:tcPr>
          <w:p w:rsidR="00D641E2" w:rsidRPr="00B76DC6" w:rsidRDefault="00D641E2" w:rsidP="009C7B99">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Аренда</w:t>
            </w:r>
          </w:p>
        </w:tc>
      </w:tr>
      <w:tr w:rsidR="00C94DAB" w:rsidRPr="00B76DC6" w:rsidTr="007967B0">
        <w:trPr>
          <w:trHeight w:val="3818"/>
        </w:trPr>
        <w:tc>
          <w:tcPr>
            <w:tcW w:w="441" w:type="dxa"/>
            <w:tcBorders>
              <w:top w:val="single" w:sz="4" w:space="0" w:color="auto"/>
              <w:left w:val="single" w:sz="4" w:space="0" w:color="auto"/>
              <w:bottom w:val="single" w:sz="4" w:space="0" w:color="auto"/>
              <w:right w:val="single" w:sz="4" w:space="0" w:color="auto"/>
            </w:tcBorders>
            <w:shd w:val="clear" w:color="auto" w:fill="auto"/>
            <w:noWrap/>
            <w:hideMark/>
          </w:tcPr>
          <w:p w:rsidR="00C94DAB" w:rsidRPr="00B76DC6" w:rsidRDefault="00C94DAB"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lastRenderedPageBreak/>
              <w:t>10.</w:t>
            </w:r>
          </w:p>
        </w:tc>
        <w:tc>
          <w:tcPr>
            <w:tcW w:w="1701" w:type="dxa"/>
            <w:tcBorders>
              <w:top w:val="single" w:sz="4" w:space="0" w:color="auto"/>
              <w:left w:val="nil"/>
              <w:bottom w:val="single" w:sz="4" w:space="0" w:color="auto"/>
              <w:right w:val="single" w:sz="4" w:space="0" w:color="auto"/>
            </w:tcBorders>
            <w:shd w:val="clear" w:color="auto" w:fill="auto"/>
            <w:hideMark/>
          </w:tcPr>
          <w:p w:rsidR="00C94DAB" w:rsidRPr="00B76DC6" w:rsidRDefault="00C94DAB" w:rsidP="002453C6">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Земельный участок,</w:t>
            </w:r>
          </w:p>
          <w:p w:rsidR="00C94DAB" w:rsidRPr="00B76DC6" w:rsidRDefault="00C94DAB" w:rsidP="002453C6">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г. Кировск, ул. Железнодорожная, д.15</w:t>
            </w:r>
          </w:p>
          <w:p w:rsidR="00C94DAB" w:rsidRPr="00B76DC6" w:rsidRDefault="00C94DAB" w:rsidP="002453C6">
            <w:pPr>
              <w:spacing w:after="0" w:line="240" w:lineRule="auto"/>
              <w:jc w:val="center"/>
              <w:rPr>
                <w:rFonts w:ascii="Times New Roman" w:eastAsia="Times New Roman" w:hAnsi="Times New Roman"/>
                <w:color w:val="000000"/>
                <w:sz w:val="18"/>
                <w:szCs w:val="18"/>
                <w:lang w:eastAsia="ru-RU"/>
              </w:rPr>
            </w:pPr>
          </w:p>
          <w:p w:rsidR="00C94DAB" w:rsidRPr="00B76DC6" w:rsidRDefault="00C94DAB" w:rsidP="002453C6">
            <w:pPr>
              <w:spacing w:after="0" w:line="240" w:lineRule="auto"/>
              <w:jc w:val="center"/>
              <w:rPr>
                <w:rFonts w:ascii="Times New Roman" w:eastAsia="Times New Roman" w:hAnsi="Times New Roman"/>
                <w:b/>
                <w:color w:val="000000"/>
                <w:sz w:val="18"/>
                <w:szCs w:val="18"/>
                <w:lang w:eastAsia="ru-RU"/>
              </w:rPr>
            </w:pPr>
            <w:r w:rsidRPr="00B76DC6">
              <w:rPr>
                <w:rFonts w:ascii="Times New Roman" w:eastAsia="Times New Roman" w:hAnsi="Times New Roman"/>
                <w:b/>
                <w:color w:val="000000"/>
                <w:sz w:val="18"/>
                <w:szCs w:val="18"/>
                <w:lang w:eastAsia="ru-RU"/>
              </w:rPr>
              <w:t>2,4 га</w:t>
            </w:r>
          </w:p>
        </w:tc>
        <w:tc>
          <w:tcPr>
            <w:tcW w:w="1842" w:type="dxa"/>
            <w:tcBorders>
              <w:top w:val="single" w:sz="4" w:space="0" w:color="auto"/>
              <w:left w:val="nil"/>
              <w:bottom w:val="single" w:sz="4" w:space="0" w:color="auto"/>
              <w:right w:val="single" w:sz="4" w:space="0" w:color="auto"/>
            </w:tcBorders>
            <w:shd w:val="clear" w:color="auto" w:fill="auto"/>
            <w:hideMark/>
          </w:tcPr>
          <w:p w:rsidR="00C94DAB" w:rsidRPr="00B76DC6" w:rsidRDefault="00C94DAB"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Промышленная площадка, размещение объектов торговли, общественного питания и бытового обслуживания, </w:t>
            </w:r>
          </w:p>
          <w:p w:rsidR="00C94DAB" w:rsidRPr="00B76DC6" w:rsidRDefault="00C94DAB"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val="en-US" w:eastAsia="ru-RU"/>
              </w:rPr>
              <w:t>III</w:t>
            </w:r>
            <w:r w:rsidRPr="00B76DC6">
              <w:rPr>
                <w:rFonts w:ascii="Times New Roman" w:eastAsia="Times New Roman" w:hAnsi="Times New Roman"/>
                <w:color w:val="000000"/>
                <w:sz w:val="18"/>
                <w:szCs w:val="18"/>
                <w:lang w:eastAsia="ru-RU"/>
              </w:rPr>
              <w:t xml:space="preserve"> класс  опасности</w:t>
            </w:r>
          </w:p>
        </w:tc>
        <w:tc>
          <w:tcPr>
            <w:tcW w:w="1799" w:type="dxa"/>
            <w:tcBorders>
              <w:top w:val="single" w:sz="4" w:space="0" w:color="auto"/>
              <w:left w:val="nil"/>
              <w:bottom w:val="single" w:sz="4" w:space="0" w:color="auto"/>
              <w:right w:val="single" w:sz="4" w:space="0" w:color="auto"/>
            </w:tcBorders>
            <w:shd w:val="clear" w:color="auto" w:fill="auto"/>
            <w:hideMark/>
          </w:tcPr>
          <w:p w:rsidR="00C94DAB" w:rsidRPr="00B76DC6" w:rsidRDefault="00C94DAB" w:rsidP="009D32DE">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Расстояние до автомобильной дороги с твердым покрытием – 1 км; расстояние до автомобильной дороги регионального значения- 7,5 км. Расстояние до железнодорожных путей – 1,5 км. Расстояние до КАД Санкт-Петербурга - 48 км.</w:t>
            </w:r>
          </w:p>
        </w:tc>
        <w:tc>
          <w:tcPr>
            <w:tcW w:w="1886" w:type="dxa"/>
            <w:tcBorders>
              <w:top w:val="single" w:sz="4" w:space="0" w:color="auto"/>
              <w:left w:val="nil"/>
              <w:bottom w:val="single" w:sz="4" w:space="0" w:color="auto"/>
              <w:right w:val="single" w:sz="4" w:space="0" w:color="auto"/>
            </w:tcBorders>
            <w:shd w:val="clear" w:color="auto" w:fill="auto"/>
            <w:hideMark/>
          </w:tcPr>
          <w:p w:rsidR="00DC6FD6" w:rsidRDefault="00C94DAB" w:rsidP="00D641E2">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Наличие – </w:t>
            </w:r>
            <w:r w:rsidR="00DC6FD6">
              <w:rPr>
                <w:rFonts w:ascii="Times New Roman" w:eastAsia="Times New Roman" w:hAnsi="Times New Roman"/>
                <w:color w:val="000000"/>
                <w:sz w:val="18"/>
                <w:szCs w:val="18"/>
                <w:lang w:eastAsia="ru-RU"/>
              </w:rPr>
              <w:t>нет.</w:t>
            </w:r>
          </w:p>
          <w:p w:rsidR="00C94DAB" w:rsidRPr="00B76DC6" w:rsidRDefault="00DC6FD6" w:rsidP="00D641E2">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Е</w:t>
            </w:r>
            <w:r w:rsidR="00C94DAB" w:rsidRPr="00B76DC6">
              <w:rPr>
                <w:rFonts w:ascii="Times New Roman" w:eastAsia="Times New Roman" w:hAnsi="Times New Roman"/>
                <w:color w:val="000000"/>
                <w:sz w:val="18"/>
                <w:szCs w:val="18"/>
                <w:lang w:eastAsia="ru-RU"/>
              </w:rPr>
              <w:t>сть возможность подключения. Для подключения необходимо строительство распределительной сети 10(6) /0,4 кВ. Окончательно точки присоединения, стоимость и сроки присоединения электроустановок будут определены после разработки  технических условий к договору на технологическое присоединение.</w:t>
            </w:r>
          </w:p>
        </w:tc>
        <w:tc>
          <w:tcPr>
            <w:tcW w:w="1843" w:type="dxa"/>
            <w:tcBorders>
              <w:top w:val="single" w:sz="4" w:space="0" w:color="auto"/>
              <w:left w:val="nil"/>
              <w:bottom w:val="single" w:sz="4" w:space="0" w:color="auto"/>
              <w:right w:val="single" w:sz="4" w:space="0" w:color="auto"/>
            </w:tcBorders>
            <w:shd w:val="clear" w:color="auto" w:fill="auto"/>
            <w:hideMark/>
          </w:tcPr>
          <w:p w:rsidR="00DC6FD6" w:rsidRDefault="00C94DAB" w:rsidP="00561878">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Наличие – </w:t>
            </w:r>
            <w:r w:rsidR="00DC6FD6">
              <w:rPr>
                <w:rFonts w:ascii="Times New Roman" w:eastAsia="Times New Roman" w:hAnsi="Times New Roman"/>
                <w:color w:val="000000"/>
                <w:sz w:val="18"/>
                <w:szCs w:val="18"/>
                <w:lang w:eastAsia="ru-RU"/>
              </w:rPr>
              <w:t>нет.</w:t>
            </w:r>
          </w:p>
          <w:p w:rsidR="00C94DAB" w:rsidRPr="00B76DC6" w:rsidRDefault="00DC6FD6" w:rsidP="00561878">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Е</w:t>
            </w:r>
            <w:r w:rsidR="00C94DAB" w:rsidRPr="00B76DC6">
              <w:rPr>
                <w:rFonts w:ascii="Times New Roman" w:eastAsia="Times New Roman" w:hAnsi="Times New Roman"/>
                <w:color w:val="000000"/>
                <w:sz w:val="18"/>
                <w:szCs w:val="18"/>
                <w:lang w:eastAsia="ru-RU"/>
              </w:rPr>
              <w:t>сть возможность подключения. На участке сети отсутствуют. Возможно подключение к водопроводу (строительство водопроводной ветки).</w:t>
            </w:r>
          </w:p>
        </w:tc>
        <w:tc>
          <w:tcPr>
            <w:tcW w:w="1701" w:type="dxa"/>
            <w:tcBorders>
              <w:top w:val="single" w:sz="4" w:space="0" w:color="auto"/>
              <w:left w:val="nil"/>
              <w:bottom w:val="single" w:sz="4" w:space="0" w:color="auto"/>
              <w:right w:val="single" w:sz="4" w:space="0" w:color="auto"/>
            </w:tcBorders>
            <w:shd w:val="clear" w:color="auto" w:fill="auto"/>
            <w:hideMark/>
          </w:tcPr>
          <w:p w:rsidR="00DC6FD6" w:rsidRDefault="00C94DAB" w:rsidP="00561878">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Наличие – </w:t>
            </w:r>
            <w:r w:rsidR="00DC6FD6">
              <w:rPr>
                <w:rFonts w:ascii="Times New Roman" w:eastAsia="Times New Roman" w:hAnsi="Times New Roman"/>
                <w:color w:val="000000"/>
                <w:sz w:val="18"/>
                <w:szCs w:val="18"/>
                <w:lang w:eastAsia="ru-RU"/>
              </w:rPr>
              <w:t>нет.</w:t>
            </w:r>
          </w:p>
          <w:p w:rsidR="00C94DAB" w:rsidRPr="00B76DC6" w:rsidRDefault="00DC6FD6" w:rsidP="00561878">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Е</w:t>
            </w:r>
            <w:r w:rsidR="00C94DAB" w:rsidRPr="00B76DC6">
              <w:rPr>
                <w:rFonts w:ascii="Times New Roman" w:eastAsia="Times New Roman" w:hAnsi="Times New Roman"/>
                <w:color w:val="000000"/>
                <w:sz w:val="18"/>
                <w:szCs w:val="18"/>
                <w:lang w:eastAsia="ru-RU"/>
              </w:rPr>
              <w:t>сть возможность подключения. На участке сети отсутствуют. Возможно подключение к водопроводу (строительство водопроводной ветки).</w:t>
            </w:r>
          </w:p>
        </w:tc>
        <w:tc>
          <w:tcPr>
            <w:tcW w:w="1843" w:type="dxa"/>
            <w:tcBorders>
              <w:top w:val="single" w:sz="4" w:space="0" w:color="auto"/>
              <w:left w:val="nil"/>
              <w:bottom w:val="single" w:sz="4" w:space="0" w:color="auto"/>
              <w:right w:val="single" w:sz="4" w:space="0" w:color="auto"/>
            </w:tcBorders>
            <w:shd w:val="clear" w:color="auto" w:fill="auto"/>
            <w:hideMark/>
          </w:tcPr>
          <w:p w:rsidR="00C94DAB" w:rsidRPr="00B76DC6" w:rsidRDefault="00C94DAB" w:rsidP="000A04C1">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Наличие – есть.</w:t>
            </w:r>
          </w:p>
          <w:p w:rsidR="00C94DAB" w:rsidRPr="00B76DC6" w:rsidRDefault="00C94DAB" w:rsidP="000A04C1">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Газопровод высокого давления, проложенного от  ГРС «Кировск» до ГРП №1 г. Кировск.</w:t>
            </w:r>
          </w:p>
        </w:tc>
        <w:tc>
          <w:tcPr>
            <w:tcW w:w="1842" w:type="dxa"/>
            <w:tcBorders>
              <w:top w:val="single" w:sz="4" w:space="0" w:color="auto"/>
              <w:left w:val="nil"/>
              <w:bottom w:val="single" w:sz="4" w:space="0" w:color="auto"/>
              <w:right w:val="single" w:sz="4" w:space="0" w:color="auto"/>
            </w:tcBorders>
            <w:shd w:val="clear" w:color="auto" w:fill="auto"/>
            <w:hideMark/>
          </w:tcPr>
          <w:p w:rsidR="00DC6FD6" w:rsidRDefault="00C94DAB" w:rsidP="000A04C1">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Наличие – </w:t>
            </w:r>
            <w:r w:rsidR="00DC6FD6">
              <w:rPr>
                <w:rFonts w:ascii="Times New Roman" w:eastAsia="Times New Roman" w:hAnsi="Times New Roman"/>
                <w:color w:val="000000"/>
                <w:sz w:val="18"/>
                <w:szCs w:val="18"/>
                <w:lang w:eastAsia="ru-RU"/>
              </w:rPr>
              <w:t>нет.</w:t>
            </w:r>
          </w:p>
          <w:p w:rsidR="00C94DAB" w:rsidRPr="00B76DC6" w:rsidRDefault="00DC6FD6" w:rsidP="000A04C1">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Е</w:t>
            </w:r>
            <w:r w:rsidR="00C94DAB" w:rsidRPr="00B76DC6">
              <w:rPr>
                <w:rFonts w:ascii="Times New Roman" w:eastAsia="Times New Roman" w:hAnsi="Times New Roman"/>
                <w:color w:val="000000"/>
                <w:sz w:val="18"/>
                <w:szCs w:val="18"/>
                <w:lang w:eastAsia="ru-RU"/>
              </w:rPr>
              <w:t>сть возможность подключения. На участке сети отсутствуют. Необходимо строительство собственной котельной.</w:t>
            </w:r>
          </w:p>
        </w:tc>
        <w:tc>
          <w:tcPr>
            <w:tcW w:w="1418" w:type="dxa"/>
            <w:tcBorders>
              <w:top w:val="single" w:sz="4" w:space="0" w:color="auto"/>
              <w:left w:val="nil"/>
              <w:bottom w:val="single" w:sz="4" w:space="0" w:color="auto"/>
              <w:right w:val="single" w:sz="4" w:space="0" w:color="auto"/>
            </w:tcBorders>
            <w:shd w:val="clear" w:color="auto" w:fill="auto"/>
            <w:hideMark/>
          </w:tcPr>
          <w:p w:rsidR="00C94DAB" w:rsidRPr="00B76DC6" w:rsidRDefault="00C94DAB">
            <w:r w:rsidRPr="00B76DC6">
              <w:rPr>
                <w:rFonts w:ascii="Times New Roman" w:eastAsia="Times New Roman" w:hAnsi="Times New Roman"/>
                <w:color w:val="000000"/>
                <w:sz w:val="18"/>
                <w:szCs w:val="18"/>
                <w:lang w:eastAsia="ru-RU"/>
              </w:rPr>
              <w:t>Аренда/ продажа</w:t>
            </w:r>
          </w:p>
        </w:tc>
      </w:tr>
      <w:tr w:rsidR="00C94DAB" w:rsidRPr="00B76DC6" w:rsidTr="007967B0">
        <w:trPr>
          <w:trHeight w:val="3818"/>
        </w:trPr>
        <w:tc>
          <w:tcPr>
            <w:tcW w:w="441" w:type="dxa"/>
            <w:tcBorders>
              <w:top w:val="single" w:sz="4" w:space="0" w:color="auto"/>
              <w:left w:val="single" w:sz="4" w:space="0" w:color="auto"/>
              <w:bottom w:val="single" w:sz="4" w:space="0" w:color="auto"/>
              <w:right w:val="single" w:sz="4" w:space="0" w:color="auto"/>
            </w:tcBorders>
            <w:shd w:val="clear" w:color="auto" w:fill="auto"/>
            <w:noWrap/>
            <w:hideMark/>
          </w:tcPr>
          <w:p w:rsidR="00C94DAB" w:rsidRPr="00B76DC6" w:rsidRDefault="00C94DAB"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11.</w:t>
            </w:r>
          </w:p>
        </w:tc>
        <w:tc>
          <w:tcPr>
            <w:tcW w:w="1701" w:type="dxa"/>
            <w:tcBorders>
              <w:top w:val="single" w:sz="4" w:space="0" w:color="auto"/>
              <w:left w:val="nil"/>
              <w:bottom w:val="single" w:sz="4" w:space="0" w:color="auto"/>
              <w:right w:val="single" w:sz="4" w:space="0" w:color="auto"/>
            </w:tcBorders>
            <w:shd w:val="clear" w:color="auto" w:fill="auto"/>
            <w:hideMark/>
          </w:tcPr>
          <w:p w:rsidR="00C94DAB" w:rsidRPr="00B76DC6" w:rsidRDefault="00C94DAB" w:rsidP="002453C6">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Земельный участок,</w:t>
            </w:r>
          </w:p>
          <w:p w:rsidR="00C94DAB" w:rsidRPr="00B76DC6" w:rsidRDefault="00C94DAB" w:rsidP="002D0FAC">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г. Кировск, ул. Железнодорожная, д.10а</w:t>
            </w:r>
          </w:p>
          <w:p w:rsidR="00C94DAB" w:rsidRPr="00B76DC6" w:rsidRDefault="00C94DAB" w:rsidP="002D0FAC">
            <w:pPr>
              <w:spacing w:after="0" w:line="240" w:lineRule="auto"/>
              <w:jc w:val="center"/>
              <w:rPr>
                <w:rFonts w:ascii="Times New Roman" w:eastAsia="Times New Roman" w:hAnsi="Times New Roman"/>
                <w:color w:val="000000"/>
                <w:sz w:val="18"/>
                <w:szCs w:val="18"/>
                <w:lang w:eastAsia="ru-RU"/>
              </w:rPr>
            </w:pPr>
          </w:p>
          <w:p w:rsidR="00C94DAB" w:rsidRPr="00B76DC6" w:rsidRDefault="00C94DAB" w:rsidP="002D0FAC">
            <w:pPr>
              <w:spacing w:after="0" w:line="240" w:lineRule="auto"/>
              <w:jc w:val="center"/>
              <w:rPr>
                <w:rFonts w:ascii="Times New Roman" w:eastAsia="Times New Roman" w:hAnsi="Times New Roman"/>
                <w:b/>
                <w:color w:val="000000"/>
                <w:sz w:val="18"/>
                <w:szCs w:val="18"/>
                <w:lang w:eastAsia="ru-RU"/>
              </w:rPr>
            </w:pPr>
            <w:r w:rsidRPr="00B76DC6">
              <w:rPr>
                <w:rFonts w:ascii="Times New Roman" w:eastAsia="Times New Roman" w:hAnsi="Times New Roman"/>
                <w:b/>
                <w:color w:val="000000"/>
                <w:sz w:val="18"/>
                <w:szCs w:val="18"/>
                <w:lang w:eastAsia="ru-RU"/>
              </w:rPr>
              <w:t>1,3 га</w:t>
            </w:r>
          </w:p>
        </w:tc>
        <w:tc>
          <w:tcPr>
            <w:tcW w:w="1842" w:type="dxa"/>
            <w:tcBorders>
              <w:top w:val="single" w:sz="4" w:space="0" w:color="auto"/>
              <w:left w:val="nil"/>
              <w:bottom w:val="single" w:sz="4" w:space="0" w:color="auto"/>
              <w:right w:val="single" w:sz="4" w:space="0" w:color="auto"/>
            </w:tcBorders>
            <w:shd w:val="clear" w:color="auto" w:fill="auto"/>
            <w:hideMark/>
          </w:tcPr>
          <w:p w:rsidR="00C94DAB" w:rsidRPr="00B76DC6" w:rsidRDefault="00C94DAB"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Промышленная площадка, размещение производств не  выше </w:t>
            </w:r>
            <w:r w:rsidRPr="00B76DC6">
              <w:rPr>
                <w:rFonts w:ascii="Times New Roman" w:eastAsia="Times New Roman" w:hAnsi="Times New Roman"/>
                <w:color w:val="000000"/>
                <w:sz w:val="18"/>
                <w:szCs w:val="18"/>
                <w:lang w:val="en-US" w:eastAsia="ru-RU"/>
              </w:rPr>
              <w:t>III</w:t>
            </w:r>
            <w:r w:rsidRPr="00B76DC6">
              <w:rPr>
                <w:rFonts w:ascii="Times New Roman" w:eastAsia="Times New Roman" w:hAnsi="Times New Roman"/>
                <w:color w:val="000000"/>
                <w:sz w:val="18"/>
                <w:szCs w:val="18"/>
                <w:lang w:eastAsia="ru-RU"/>
              </w:rPr>
              <w:t xml:space="preserve"> класса опасности</w:t>
            </w:r>
          </w:p>
        </w:tc>
        <w:tc>
          <w:tcPr>
            <w:tcW w:w="1799" w:type="dxa"/>
            <w:tcBorders>
              <w:top w:val="single" w:sz="4" w:space="0" w:color="auto"/>
              <w:left w:val="nil"/>
              <w:bottom w:val="single" w:sz="4" w:space="0" w:color="auto"/>
              <w:right w:val="single" w:sz="4" w:space="0" w:color="auto"/>
            </w:tcBorders>
            <w:shd w:val="clear" w:color="auto" w:fill="auto"/>
            <w:hideMark/>
          </w:tcPr>
          <w:p w:rsidR="00C94DAB" w:rsidRPr="00B76DC6" w:rsidRDefault="00C94DAB" w:rsidP="009D32DE">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Расстояние до автомобильной дороги с твердым покрытием – 1 км; расстояние до автомобильной дороги регионального значения- 7,5 км. Расстояние до железнодорожных путей – 1,5 км. Расстояние до КАД Санкт-Петербурга - 48 км.</w:t>
            </w:r>
          </w:p>
        </w:tc>
        <w:tc>
          <w:tcPr>
            <w:tcW w:w="1886" w:type="dxa"/>
            <w:tcBorders>
              <w:top w:val="single" w:sz="4" w:space="0" w:color="auto"/>
              <w:left w:val="nil"/>
              <w:bottom w:val="single" w:sz="4" w:space="0" w:color="auto"/>
              <w:right w:val="single" w:sz="4" w:space="0" w:color="auto"/>
            </w:tcBorders>
            <w:shd w:val="clear" w:color="auto" w:fill="auto"/>
            <w:hideMark/>
          </w:tcPr>
          <w:p w:rsidR="00E957DE" w:rsidRDefault="00C94DAB" w:rsidP="00FB6A98">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Наличие – </w:t>
            </w:r>
            <w:r w:rsidR="00E957DE">
              <w:rPr>
                <w:rFonts w:ascii="Times New Roman" w:eastAsia="Times New Roman" w:hAnsi="Times New Roman"/>
                <w:color w:val="000000"/>
                <w:sz w:val="18"/>
                <w:szCs w:val="18"/>
                <w:lang w:eastAsia="ru-RU"/>
              </w:rPr>
              <w:t>нет.</w:t>
            </w:r>
          </w:p>
          <w:p w:rsidR="00C94DAB" w:rsidRPr="00B76DC6" w:rsidRDefault="00E957DE" w:rsidP="00FB6A98">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Е</w:t>
            </w:r>
            <w:r w:rsidR="00C94DAB" w:rsidRPr="00B76DC6">
              <w:rPr>
                <w:rFonts w:ascii="Times New Roman" w:eastAsia="Times New Roman" w:hAnsi="Times New Roman"/>
                <w:color w:val="000000"/>
                <w:sz w:val="18"/>
                <w:szCs w:val="18"/>
                <w:lang w:eastAsia="ru-RU"/>
              </w:rPr>
              <w:t>сть возможность подключения. Для подключения необходимо строительство распределительной сети 10(6) /0,4 кВ. Окончательно точки присоединения, стоимость и сроки присоединения электроустановок будут определены после разработки  технических условий к договору на технологическое присоединение.</w:t>
            </w:r>
          </w:p>
        </w:tc>
        <w:tc>
          <w:tcPr>
            <w:tcW w:w="1843" w:type="dxa"/>
            <w:tcBorders>
              <w:top w:val="single" w:sz="4" w:space="0" w:color="auto"/>
              <w:left w:val="nil"/>
              <w:bottom w:val="single" w:sz="4" w:space="0" w:color="auto"/>
              <w:right w:val="single" w:sz="4" w:space="0" w:color="auto"/>
            </w:tcBorders>
            <w:shd w:val="clear" w:color="auto" w:fill="auto"/>
            <w:hideMark/>
          </w:tcPr>
          <w:p w:rsidR="00E957DE" w:rsidRDefault="00C94DAB" w:rsidP="00E957DE">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Наличие – </w:t>
            </w:r>
            <w:r w:rsidR="00E957DE">
              <w:rPr>
                <w:rFonts w:ascii="Times New Roman" w:eastAsia="Times New Roman" w:hAnsi="Times New Roman"/>
                <w:color w:val="000000"/>
                <w:sz w:val="18"/>
                <w:szCs w:val="18"/>
                <w:lang w:eastAsia="ru-RU"/>
              </w:rPr>
              <w:t>нет.</w:t>
            </w:r>
          </w:p>
          <w:p w:rsidR="00C94DAB" w:rsidRPr="00B76DC6" w:rsidRDefault="00E957DE" w:rsidP="00E957DE">
            <w:pPr>
              <w:spacing w:after="0" w:line="240" w:lineRule="auto"/>
              <w:jc w:val="center"/>
            </w:pPr>
            <w:r>
              <w:rPr>
                <w:rFonts w:ascii="Times New Roman" w:eastAsia="Times New Roman" w:hAnsi="Times New Roman"/>
                <w:color w:val="000000"/>
                <w:sz w:val="18"/>
                <w:szCs w:val="18"/>
                <w:lang w:eastAsia="ru-RU"/>
              </w:rPr>
              <w:t>Е</w:t>
            </w:r>
            <w:r w:rsidR="00C94DAB" w:rsidRPr="00B76DC6">
              <w:rPr>
                <w:rFonts w:ascii="Times New Roman" w:eastAsia="Times New Roman" w:hAnsi="Times New Roman"/>
                <w:color w:val="000000"/>
                <w:sz w:val="18"/>
                <w:szCs w:val="18"/>
                <w:lang w:eastAsia="ru-RU"/>
              </w:rPr>
              <w:t>сть возможность подключения. На участке сети отсутствуют. Возможно подключение к водопроводу (строительство водопроводной ветки).</w:t>
            </w:r>
          </w:p>
        </w:tc>
        <w:tc>
          <w:tcPr>
            <w:tcW w:w="1701" w:type="dxa"/>
            <w:tcBorders>
              <w:top w:val="single" w:sz="4" w:space="0" w:color="auto"/>
              <w:left w:val="nil"/>
              <w:bottom w:val="single" w:sz="4" w:space="0" w:color="auto"/>
              <w:right w:val="single" w:sz="4" w:space="0" w:color="auto"/>
            </w:tcBorders>
            <w:shd w:val="clear" w:color="auto" w:fill="auto"/>
            <w:hideMark/>
          </w:tcPr>
          <w:p w:rsidR="00E957DE" w:rsidRDefault="00C94DAB" w:rsidP="00E957DE">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Наличие – </w:t>
            </w:r>
            <w:r w:rsidR="00E957DE">
              <w:rPr>
                <w:rFonts w:ascii="Times New Roman" w:eastAsia="Times New Roman" w:hAnsi="Times New Roman"/>
                <w:color w:val="000000"/>
                <w:sz w:val="18"/>
                <w:szCs w:val="18"/>
                <w:lang w:eastAsia="ru-RU"/>
              </w:rPr>
              <w:t>нет.</w:t>
            </w:r>
          </w:p>
          <w:p w:rsidR="00C94DAB" w:rsidRPr="00B76DC6" w:rsidRDefault="00E957DE" w:rsidP="00E957DE">
            <w:pPr>
              <w:spacing w:after="0" w:line="240" w:lineRule="auto"/>
              <w:jc w:val="center"/>
            </w:pPr>
            <w:r>
              <w:rPr>
                <w:rFonts w:ascii="Times New Roman" w:eastAsia="Times New Roman" w:hAnsi="Times New Roman"/>
                <w:color w:val="000000"/>
                <w:sz w:val="18"/>
                <w:szCs w:val="18"/>
                <w:lang w:eastAsia="ru-RU"/>
              </w:rPr>
              <w:t>Е</w:t>
            </w:r>
            <w:r w:rsidR="00C94DAB" w:rsidRPr="00B76DC6">
              <w:rPr>
                <w:rFonts w:ascii="Times New Roman" w:eastAsia="Times New Roman" w:hAnsi="Times New Roman"/>
                <w:color w:val="000000"/>
                <w:sz w:val="18"/>
                <w:szCs w:val="18"/>
                <w:lang w:eastAsia="ru-RU"/>
              </w:rPr>
              <w:t>сть возможность подключения. На участке сети отсутствуют. Возможно подключение к водопроводу (строительство водопроводной ветки).</w:t>
            </w:r>
          </w:p>
        </w:tc>
        <w:tc>
          <w:tcPr>
            <w:tcW w:w="1843" w:type="dxa"/>
            <w:tcBorders>
              <w:top w:val="single" w:sz="4" w:space="0" w:color="auto"/>
              <w:left w:val="nil"/>
              <w:bottom w:val="single" w:sz="4" w:space="0" w:color="auto"/>
              <w:right w:val="single" w:sz="4" w:space="0" w:color="auto"/>
            </w:tcBorders>
            <w:shd w:val="clear" w:color="auto" w:fill="auto"/>
            <w:hideMark/>
          </w:tcPr>
          <w:p w:rsidR="00C94DAB" w:rsidRPr="00B76DC6" w:rsidRDefault="00C94DAB" w:rsidP="00FB6A98">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Наличие – есть.</w:t>
            </w:r>
          </w:p>
          <w:p w:rsidR="00C94DAB" w:rsidRPr="00B76DC6" w:rsidRDefault="00C94DAB" w:rsidP="00FB6A98">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Газопровод высокого давления, проложенного от  ГРС «Кировск» до ГРП №1 г. Кировск.</w:t>
            </w:r>
          </w:p>
        </w:tc>
        <w:tc>
          <w:tcPr>
            <w:tcW w:w="1842" w:type="dxa"/>
            <w:tcBorders>
              <w:top w:val="single" w:sz="4" w:space="0" w:color="auto"/>
              <w:left w:val="nil"/>
              <w:bottom w:val="single" w:sz="4" w:space="0" w:color="auto"/>
              <w:right w:val="single" w:sz="4" w:space="0" w:color="auto"/>
            </w:tcBorders>
            <w:shd w:val="clear" w:color="auto" w:fill="auto"/>
            <w:hideMark/>
          </w:tcPr>
          <w:p w:rsidR="00E957DE" w:rsidRDefault="00C94DAB" w:rsidP="00FB6A98">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Наличие – </w:t>
            </w:r>
            <w:r w:rsidR="00E957DE">
              <w:rPr>
                <w:rFonts w:ascii="Times New Roman" w:eastAsia="Times New Roman" w:hAnsi="Times New Roman"/>
                <w:color w:val="000000"/>
                <w:sz w:val="18"/>
                <w:szCs w:val="18"/>
                <w:lang w:eastAsia="ru-RU"/>
              </w:rPr>
              <w:t>нет.</w:t>
            </w:r>
          </w:p>
          <w:p w:rsidR="00C94DAB" w:rsidRPr="00B76DC6" w:rsidRDefault="00E957DE" w:rsidP="00FB6A98">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Е</w:t>
            </w:r>
            <w:r w:rsidR="00C94DAB" w:rsidRPr="00B76DC6">
              <w:rPr>
                <w:rFonts w:ascii="Times New Roman" w:eastAsia="Times New Roman" w:hAnsi="Times New Roman"/>
                <w:color w:val="000000"/>
                <w:sz w:val="18"/>
                <w:szCs w:val="18"/>
                <w:lang w:eastAsia="ru-RU"/>
              </w:rPr>
              <w:t>сть возможность подключения. На участке сети отсутствуют. Необходимо строительство собственной котельной.</w:t>
            </w:r>
          </w:p>
        </w:tc>
        <w:tc>
          <w:tcPr>
            <w:tcW w:w="1418" w:type="dxa"/>
            <w:tcBorders>
              <w:top w:val="single" w:sz="4" w:space="0" w:color="auto"/>
              <w:left w:val="nil"/>
              <w:bottom w:val="single" w:sz="4" w:space="0" w:color="auto"/>
              <w:right w:val="single" w:sz="4" w:space="0" w:color="auto"/>
            </w:tcBorders>
            <w:shd w:val="clear" w:color="auto" w:fill="auto"/>
            <w:hideMark/>
          </w:tcPr>
          <w:p w:rsidR="00C94DAB" w:rsidRPr="00B76DC6" w:rsidRDefault="00C94DAB">
            <w:r w:rsidRPr="00B76DC6">
              <w:rPr>
                <w:rFonts w:ascii="Times New Roman" w:eastAsia="Times New Roman" w:hAnsi="Times New Roman"/>
                <w:color w:val="000000"/>
                <w:sz w:val="18"/>
                <w:szCs w:val="18"/>
                <w:lang w:eastAsia="ru-RU"/>
              </w:rPr>
              <w:t>Аренда/ продажа</w:t>
            </w:r>
          </w:p>
        </w:tc>
      </w:tr>
      <w:tr w:rsidR="00C94DAB" w:rsidRPr="00B76DC6" w:rsidTr="007967B0">
        <w:trPr>
          <w:trHeight w:val="3818"/>
        </w:trPr>
        <w:tc>
          <w:tcPr>
            <w:tcW w:w="441" w:type="dxa"/>
            <w:tcBorders>
              <w:top w:val="single" w:sz="4" w:space="0" w:color="auto"/>
              <w:left w:val="single" w:sz="4" w:space="0" w:color="auto"/>
              <w:bottom w:val="single" w:sz="4" w:space="0" w:color="auto"/>
              <w:right w:val="single" w:sz="4" w:space="0" w:color="auto"/>
            </w:tcBorders>
            <w:shd w:val="clear" w:color="auto" w:fill="auto"/>
            <w:noWrap/>
            <w:hideMark/>
          </w:tcPr>
          <w:p w:rsidR="00C94DAB" w:rsidRPr="00B76DC6" w:rsidRDefault="00C94DAB"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lastRenderedPageBreak/>
              <w:t>12.</w:t>
            </w:r>
          </w:p>
        </w:tc>
        <w:tc>
          <w:tcPr>
            <w:tcW w:w="1701" w:type="dxa"/>
            <w:tcBorders>
              <w:top w:val="single" w:sz="4" w:space="0" w:color="auto"/>
              <w:left w:val="nil"/>
              <w:bottom w:val="single" w:sz="4" w:space="0" w:color="auto"/>
              <w:right w:val="single" w:sz="4" w:space="0" w:color="auto"/>
            </w:tcBorders>
            <w:shd w:val="clear" w:color="auto" w:fill="auto"/>
            <w:hideMark/>
          </w:tcPr>
          <w:p w:rsidR="00C94DAB" w:rsidRPr="00B76DC6" w:rsidRDefault="00C94DAB" w:rsidP="002453C6">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Земельный участок, </w:t>
            </w:r>
          </w:p>
          <w:p w:rsidR="00C94DAB" w:rsidRPr="00B76DC6" w:rsidRDefault="00C94DAB" w:rsidP="002453C6">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г. Кировск, ул. Железнодорожная, д.18</w:t>
            </w:r>
          </w:p>
          <w:p w:rsidR="00C94DAB" w:rsidRPr="00B76DC6" w:rsidRDefault="00C94DAB" w:rsidP="002453C6">
            <w:pPr>
              <w:spacing w:after="0" w:line="240" w:lineRule="auto"/>
              <w:jc w:val="center"/>
              <w:rPr>
                <w:rFonts w:ascii="Times New Roman" w:eastAsia="Times New Roman" w:hAnsi="Times New Roman"/>
                <w:color w:val="000000"/>
                <w:sz w:val="18"/>
                <w:szCs w:val="18"/>
                <w:lang w:eastAsia="ru-RU"/>
              </w:rPr>
            </w:pPr>
          </w:p>
          <w:p w:rsidR="00C94DAB" w:rsidRPr="00B76DC6" w:rsidRDefault="00C94DAB" w:rsidP="002453C6">
            <w:pPr>
              <w:spacing w:after="0" w:line="240" w:lineRule="auto"/>
              <w:jc w:val="center"/>
              <w:rPr>
                <w:rFonts w:ascii="Times New Roman" w:eastAsia="Times New Roman" w:hAnsi="Times New Roman"/>
                <w:b/>
                <w:color w:val="000000"/>
                <w:sz w:val="18"/>
                <w:szCs w:val="18"/>
                <w:lang w:eastAsia="ru-RU"/>
              </w:rPr>
            </w:pPr>
            <w:r w:rsidRPr="00B76DC6">
              <w:rPr>
                <w:rFonts w:ascii="Times New Roman" w:eastAsia="Times New Roman" w:hAnsi="Times New Roman"/>
                <w:b/>
                <w:color w:val="000000"/>
                <w:sz w:val="18"/>
                <w:szCs w:val="18"/>
                <w:lang w:eastAsia="ru-RU"/>
              </w:rPr>
              <w:t>3,0 га</w:t>
            </w:r>
          </w:p>
        </w:tc>
        <w:tc>
          <w:tcPr>
            <w:tcW w:w="1842" w:type="dxa"/>
            <w:tcBorders>
              <w:top w:val="single" w:sz="4" w:space="0" w:color="auto"/>
              <w:left w:val="nil"/>
              <w:bottom w:val="single" w:sz="4" w:space="0" w:color="auto"/>
              <w:right w:val="single" w:sz="4" w:space="0" w:color="auto"/>
            </w:tcBorders>
            <w:shd w:val="clear" w:color="auto" w:fill="auto"/>
            <w:hideMark/>
          </w:tcPr>
          <w:p w:rsidR="00C94DAB" w:rsidRPr="00B76DC6" w:rsidRDefault="00C94DAB" w:rsidP="00C94DAB">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Промышленная зона складского назначения, </w:t>
            </w:r>
            <w:r w:rsidRPr="00B76DC6">
              <w:rPr>
                <w:rFonts w:ascii="Times New Roman" w:eastAsia="Times New Roman" w:hAnsi="Times New Roman"/>
                <w:color w:val="000000"/>
                <w:sz w:val="18"/>
                <w:szCs w:val="18"/>
                <w:lang w:val="en-US" w:eastAsia="ru-RU"/>
              </w:rPr>
              <w:t>III</w:t>
            </w:r>
            <w:r w:rsidRPr="00B76DC6">
              <w:rPr>
                <w:rFonts w:ascii="Times New Roman" w:eastAsia="Times New Roman" w:hAnsi="Times New Roman"/>
                <w:color w:val="000000"/>
                <w:sz w:val="18"/>
                <w:szCs w:val="18"/>
                <w:lang w:eastAsia="ru-RU"/>
              </w:rPr>
              <w:t xml:space="preserve"> класс опасности</w:t>
            </w:r>
          </w:p>
        </w:tc>
        <w:tc>
          <w:tcPr>
            <w:tcW w:w="1799" w:type="dxa"/>
            <w:tcBorders>
              <w:top w:val="single" w:sz="4" w:space="0" w:color="auto"/>
              <w:left w:val="nil"/>
              <w:bottom w:val="single" w:sz="4" w:space="0" w:color="auto"/>
              <w:right w:val="single" w:sz="4" w:space="0" w:color="auto"/>
            </w:tcBorders>
            <w:shd w:val="clear" w:color="auto" w:fill="auto"/>
            <w:hideMark/>
          </w:tcPr>
          <w:p w:rsidR="00C94DAB" w:rsidRPr="00B76DC6" w:rsidRDefault="00C94DAB" w:rsidP="009D32DE">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Расстояние до автомобильной дороги с твердым покрытием – 1 км; расстояние до автомобильной дороги регионального значения- 7,5 км. Расстояние до железнодорожных путей – 1,5 км. Расстояние до КАД Санкт-Петербурга - 48 км.</w:t>
            </w:r>
          </w:p>
        </w:tc>
        <w:tc>
          <w:tcPr>
            <w:tcW w:w="1886" w:type="dxa"/>
            <w:tcBorders>
              <w:top w:val="single" w:sz="4" w:space="0" w:color="auto"/>
              <w:left w:val="nil"/>
              <w:bottom w:val="single" w:sz="4" w:space="0" w:color="auto"/>
              <w:right w:val="single" w:sz="4" w:space="0" w:color="auto"/>
            </w:tcBorders>
            <w:shd w:val="clear" w:color="auto" w:fill="auto"/>
            <w:hideMark/>
          </w:tcPr>
          <w:p w:rsidR="00471DFB" w:rsidRDefault="00C94DAB" w:rsidP="00FB6A98">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Наличие – </w:t>
            </w:r>
            <w:r w:rsidR="00471DFB">
              <w:rPr>
                <w:rFonts w:ascii="Times New Roman" w:eastAsia="Times New Roman" w:hAnsi="Times New Roman"/>
                <w:color w:val="000000"/>
                <w:sz w:val="18"/>
                <w:szCs w:val="18"/>
                <w:lang w:eastAsia="ru-RU"/>
              </w:rPr>
              <w:t>нет.</w:t>
            </w:r>
          </w:p>
          <w:p w:rsidR="00C94DAB" w:rsidRPr="00B76DC6" w:rsidRDefault="00471DFB" w:rsidP="00FB6A98">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Е</w:t>
            </w:r>
            <w:r w:rsidR="00C94DAB" w:rsidRPr="00B76DC6">
              <w:rPr>
                <w:rFonts w:ascii="Times New Roman" w:eastAsia="Times New Roman" w:hAnsi="Times New Roman"/>
                <w:color w:val="000000"/>
                <w:sz w:val="18"/>
                <w:szCs w:val="18"/>
                <w:lang w:eastAsia="ru-RU"/>
              </w:rPr>
              <w:t>сть возможность подключения. Для подключения необходимо строительство распределительной сети 10(6) /0,4 кВ. Окончательно точки присоединения, стоимость и сроки присоединения электроустановок будут определены после разработки  технических условий к договору на технологическое присоединение.</w:t>
            </w:r>
          </w:p>
        </w:tc>
        <w:tc>
          <w:tcPr>
            <w:tcW w:w="1843" w:type="dxa"/>
            <w:tcBorders>
              <w:top w:val="single" w:sz="4" w:space="0" w:color="auto"/>
              <w:left w:val="nil"/>
              <w:bottom w:val="single" w:sz="4" w:space="0" w:color="auto"/>
              <w:right w:val="single" w:sz="4" w:space="0" w:color="auto"/>
            </w:tcBorders>
            <w:shd w:val="clear" w:color="auto" w:fill="auto"/>
            <w:hideMark/>
          </w:tcPr>
          <w:p w:rsidR="00471DFB" w:rsidRDefault="00C94DAB" w:rsidP="00471DFB">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Наличие – </w:t>
            </w:r>
            <w:r w:rsidR="00471DFB">
              <w:rPr>
                <w:rFonts w:ascii="Times New Roman" w:eastAsia="Times New Roman" w:hAnsi="Times New Roman"/>
                <w:color w:val="000000"/>
                <w:sz w:val="18"/>
                <w:szCs w:val="18"/>
                <w:lang w:eastAsia="ru-RU"/>
              </w:rPr>
              <w:t>нет.</w:t>
            </w:r>
          </w:p>
          <w:p w:rsidR="00C94DAB" w:rsidRPr="00B76DC6" w:rsidRDefault="00471DFB" w:rsidP="00471DFB">
            <w:pPr>
              <w:spacing w:after="0" w:line="240" w:lineRule="auto"/>
              <w:jc w:val="center"/>
            </w:pPr>
            <w:r>
              <w:rPr>
                <w:rFonts w:ascii="Times New Roman" w:eastAsia="Times New Roman" w:hAnsi="Times New Roman"/>
                <w:color w:val="000000"/>
                <w:sz w:val="18"/>
                <w:szCs w:val="18"/>
                <w:lang w:eastAsia="ru-RU"/>
              </w:rPr>
              <w:t>Е</w:t>
            </w:r>
            <w:r w:rsidR="00C94DAB" w:rsidRPr="00B76DC6">
              <w:rPr>
                <w:rFonts w:ascii="Times New Roman" w:eastAsia="Times New Roman" w:hAnsi="Times New Roman"/>
                <w:color w:val="000000"/>
                <w:sz w:val="18"/>
                <w:szCs w:val="18"/>
                <w:lang w:eastAsia="ru-RU"/>
              </w:rPr>
              <w:t>сть возможность подключения. На участке сети отсутствуют. Возможно подключение к водопроводу (строительство водопроводной ветки).</w:t>
            </w:r>
          </w:p>
        </w:tc>
        <w:tc>
          <w:tcPr>
            <w:tcW w:w="1701" w:type="dxa"/>
            <w:tcBorders>
              <w:top w:val="single" w:sz="4" w:space="0" w:color="auto"/>
              <w:left w:val="nil"/>
              <w:bottom w:val="single" w:sz="4" w:space="0" w:color="auto"/>
              <w:right w:val="single" w:sz="4" w:space="0" w:color="auto"/>
            </w:tcBorders>
            <w:shd w:val="clear" w:color="auto" w:fill="auto"/>
            <w:hideMark/>
          </w:tcPr>
          <w:p w:rsidR="00471DFB" w:rsidRDefault="00C94DAB" w:rsidP="00471DFB">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Наличие – </w:t>
            </w:r>
            <w:r w:rsidR="00471DFB">
              <w:rPr>
                <w:rFonts w:ascii="Times New Roman" w:eastAsia="Times New Roman" w:hAnsi="Times New Roman"/>
                <w:color w:val="000000"/>
                <w:sz w:val="18"/>
                <w:szCs w:val="18"/>
                <w:lang w:eastAsia="ru-RU"/>
              </w:rPr>
              <w:t>нет.</w:t>
            </w:r>
          </w:p>
          <w:p w:rsidR="00C94DAB" w:rsidRPr="00B76DC6" w:rsidRDefault="00471DFB" w:rsidP="00471DFB">
            <w:pPr>
              <w:spacing w:after="0" w:line="240" w:lineRule="auto"/>
              <w:jc w:val="center"/>
            </w:pPr>
            <w:r>
              <w:rPr>
                <w:rFonts w:ascii="Times New Roman" w:eastAsia="Times New Roman" w:hAnsi="Times New Roman"/>
                <w:color w:val="000000"/>
                <w:sz w:val="18"/>
                <w:szCs w:val="18"/>
                <w:lang w:eastAsia="ru-RU"/>
              </w:rPr>
              <w:t>Е</w:t>
            </w:r>
            <w:r w:rsidR="00C94DAB" w:rsidRPr="00B76DC6">
              <w:rPr>
                <w:rFonts w:ascii="Times New Roman" w:eastAsia="Times New Roman" w:hAnsi="Times New Roman"/>
                <w:color w:val="000000"/>
                <w:sz w:val="18"/>
                <w:szCs w:val="18"/>
                <w:lang w:eastAsia="ru-RU"/>
              </w:rPr>
              <w:t>сть возможность подключения. На участке сети отсутствуют. Возможно подключение к водопроводу (строительство водопроводной ветки).</w:t>
            </w:r>
          </w:p>
        </w:tc>
        <w:tc>
          <w:tcPr>
            <w:tcW w:w="1843" w:type="dxa"/>
            <w:tcBorders>
              <w:top w:val="single" w:sz="4" w:space="0" w:color="auto"/>
              <w:left w:val="nil"/>
              <w:bottom w:val="single" w:sz="4" w:space="0" w:color="auto"/>
              <w:right w:val="single" w:sz="4" w:space="0" w:color="auto"/>
            </w:tcBorders>
            <w:shd w:val="clear" w:color="auto" w:fill="auto"/>
            <w:hideMark/>
          </w:tcPr>
          <w:p w:rsidR="00C94DAB" w:rsidRPr="00B76DC6" w:rsidRDefault="00C94DAB" w:rsidP="00FB6A98">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Наличие – есть.</w:t>
            </w:r>
          </w:p>
          <w:p w:rsidR="00C94DAB" w:rsidRPr="00B76DC6" w:rsidRDefault="00C94DAB" w:rsidP="00FB6A98">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Газопровод высокого давления, проложенного от  ГРС «Кировск» до ГРП №1 г. Кировск.</w:t>
            </w:r>
          </w:p>
        </w:tc>
        <w:tc>
          <w:tcPr>
            <w:tcW w:w="1842" w:type="dxa"/>
            <w:tcBorders>
              <w:top w:val="single" w:sz="4" w:space="0" w:color="auto"/>
              <w:left w:val="nil"/>
              <w:bottom w:val="single" w:sz="4" w:space="0" w:color="auto"/>
              <w:right w:val="single" w:sz="4" w:space="0" w:color="auto"/>
            </w:tcBorders>
            <w:shd w:val="clear" w:color="auto" w:fill="auto"/>
            <w:hideMark/>
          </w:tcPr>
          <w:p w:rsidR="00471DFB" w:rsidRDefault="00C94DAB" w:rsidP="00FB6A98">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Наличие – </w:t>
            </w:r>
            <w:r w:rsidR="00471DFB">
              <w:rPr>
                <w:rFonts w:ascii="Times New Roman" w:eastAsia="Times New Roman" w:hAnsi="Times New Roman"/>
                <w:color w:val="000000"/>
                <w:sz w:val="18"/>
                <w:szCs w:val="18"/>
                <w:lang w:eastAsia="ru-RU"/>
              </w:rPr>
              <w:t>нет.</w:t>
            </w:r>
          </w:p>
          <w:p w:rsidR="00C94DAB" w:rsidRPr="00B76DC6" w:rsidRDefault="00471DFB" w:rsidP="00FB6A98">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Е</w:t>
            </w:r>
            <w:r w:rsidR="00C94DAB" w:rsidRPr="00B76DC6">
              <w:rPr>
                <w:rFonts w:ascii="Times New Roman" w:eastAsia="Times New Roman" w:hAnsi="Times New Roman"/>
                <w:color w:val="000000"/>
                <w:sz w:val="18"/>
                <w:szCs w:val="18"/>
                <w:lang w:eastAsia="ru-RU"/>
              </w:rPr>
              <w:t>сть возможность подключения. На участке сети отсутствуют. Необходимо строительство собственной котельной.</w:t>
            </w:r>
          </w:p>
        </w:tc>
        <w:tc>
          <w:tcPr>
            <w:tcW w:w="1418" w:type="dxa"/>
            <w:tcBorders>
              <w:top w:val="single" w:sz="4" w:space="0" w:color="auto"/>
              <w:left w:val="nil"/>
              <w:bottom w:val="single" w:sz="4" w:space="0" w:color="auto"/>
              <w:right w:val="single" w:sz="4" w:space="0" w:color="auto"/>
            </w:tcBorders>
            <w:shd w:val="clear" w:color="auto" w:fill="auto"/>
            <w:hideMark/>
          </w:tcPr>
          <w:p w:rsidR="00C94DAB" w:rsidRPr="00B76DC6" w:rsidRDefault="00C94DAB">
            <w:r w:rsidRPr="00B76DC6">
              <w:rPr>
                <w:rFonts w:ascii="Times New Roman" w:eastAsia="Times New Roman" w:hAnsi="Times New Roman"/>
                <w:color w:val="000000"/>
                <w:sz w:val="18"/>
                <w:szCs w:val="18"/>
                <w:lang w:eastAsia="ru-RU"/>
              </w:rPr>
              <w:t>Аренда/ продажа</w:t>
            </w:r>
          </w:p>
        </w:tc>
      </w:tr>
      <w:tr w:rsidR="00C94DAB" w:rsidRPr="00B76DC6" w:rsidTr="007967B0">
        <w:trPr>
          <w:trHeight w:val="3818"/>
        </w:trPr>
        <w:tc>
          <w:tcPr>
            <w:tcW w:w="441" w:type="dxa"/>
            <w:tcBorders>
              <w:top w:val="single" w:sz="4" w:space="0" w:color="auto"/>
              <w:left w:val="single" w:sz="4" w:space="0" w:color="auto"/>
              <w:bottom w:val="single" w:sz="4" w:space="0" w:color="auto"/>
              <w:right w:val="single" w:sz="4" w:space="0" w:color="auto"/>
            </w:tcBorders>
            <w:shd w:val="clear" w:color="auto" w:fill="auto"/>
            <w:noWrap/>
            <w:hideMark/>
          </w:tcPr>
          <w:p w:rsidR="00C94DAB" w:rsidRPr="00B76DC6" w:rsidRDefault="00C94DAB"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13.</w:t>
            </w:r>
          </w:p>
        </w:tc>
        <w:tc>
          <w:tcPr>
            <w:tcW w:w="1701" w:type="dxa"/>
            <w:tcBorders>
              <w:top w:val="single" w:sz="4" w:space="0" w:color="auto"/>
              <w:left w:val="nil"/>
              <w:bottom w:val="single" w:sz="4" w:space="0" w:color="auto"/>
              <w:right w:val="single" w:sz="4" w:space="0" w:color="auto"/>
            </w:tcBorders>
            <w:shd w:val="clear" w:color="auto" w:fill="auto"/>
            <w:hideMark/>
          </w:tcPr>
          <w:p w:rsidR="00C94DAB" w:rsidRPr="00B76DC6" w:rsidRDefault="00C94DAB" w:rsidP="002453C6">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Земельный участок,</w:t>
            </w:r>
          </w:p>
          <w:p w:rsidR="00C94DAB" w:rsidRPr="00B76DC6" w:rsidRDefault="00C94DAB" w:rsidP="00C94DAB">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г. Кировск, ул. Железнодорожная, д.19</w:t>
            </w:r>
          </w:p>
          <w:p w:rsidR="00C94DAB" w:rsidRPr="00B76DC6" w:rsidRDefault="00C94DAB" w:rsidP="00C94DAB">
            <w:pPr>
              <w:spacing w:after="0" w:line="240" w:lineRule="auto"/>
              <w:jc w:val="center"/>
              <w:rPr>
                <w:rFonts w:ascii="Times New Roman" w:eastAsia="Times New Roman" w:hAnsi="Times New Roman"/>
                <w:color w:val="000000"/>
                <w:sz w:val="18"/>
                <w:szCs w:val="18"/>
                <w:lang w:eastAsia="ru-RU"/>
              </w:rPr>
            </w:pPr>
          </w:p>
          <w:p w:rsidR="00C94DAB" w:rsidRPr="00B76DC6" w:rsidRDefault="00C94DAB" w:rsidP="00C94DAB">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b/>
                <w:color w:val="000000"/>
                <w:sz w:val="18"/>
                <w:szCs w:val="18"/>
                <w:lang w:eastAsia="ru-RU"/>
              </w:rPr>
              <w:t>2,4 га</w:t>
            </w:r>
          </w:p>
        </w:tc>
        <w:tc>
          <w:tcPr>
            <w:tcW w:w="1842" w:type="dxa"/>
            <w:tcBorders>
              <w:top w:val="single" w:sz="4" w:space="0" w:color="auto"/>
              <w:left w:val="nil"/>
              <w:bottom w:val="single" w:sz="4" w:space="0" w:color="auto"/>
              <w:right w:val="single" w:sz="4" w:space="0" w:color="auto"/>
            </w:tcBorders>
            <w:shd w:val="clear" w:color="auto" w:fill="auto"/>
            <w:hideMark/>
          </w:tcPr>
          <w:p w:rsidR="00C94DAB" w:rsidRPr="00B76DC6" w:rsidRDefault="00C94DAB" w:rsidP="00C94DAB">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Промышленная площадка с размещением производств не выше </w:t>
            </w:r>
            <w:r w:rsidRPr="00B76DC6">
              <w:rPr>
                <w:rFonts w:ascii="Times New Roman" w:eastAsia="Times New Roman" w:hAnsi="Times New Roman"/>
                <w:color w:val="000000"/>
                <w:sz w:val="18"/>
                <w:szCs w:val="18"/>
                <w:lang w:val="en-US" w:eastAsia="ru-RU"/>
              </w:rPr>
              <w:t>III</w:t>
            </w:r>
            <w:r w:rsidRPr="00B76DC6">
              <w:rPr>
                <w:rFonts w:ascii="Times New Roman" w:eastAsia="Times New Roman" w:hAnsi="Times New Roman"/>
                <w:color w:val="000000"/>
                <w:sz w:val="18"/>
                <w:szCs w:val="18"/>
                <w:lang w:eastAsia="ru-RU"/>
              </w:rPr>
              <w:t xml:space="preserve"> класс опасности</w:t>
            </w:r>
          </w:p>
        </w:tc>
        <w:tc>
          <w:tcPr>
            <w:tcW w:w="1799" w:type="dxa"/>
            <w:tcBorders>
              <w:top w:val="single" w:sz="4" w:space="0" w:color="auto"/>
              <w:left w:val="nil"/>
              <w:bottom w:val="single" w:sz="4" w:space="0" w:color="auto"/>
              <w:right w:val="single" w:sz="4" w:space="0" w:color="auto"/>
            </w:tcBorders>
            <w:shd w:val="clear" w:color="auto" w:fill="auto"/>
            <w:hideMark/>
          </w:tcPr>
          <w:p w:rsidR="00C94DAB" w:rsidRPr="00B76DC6" w:rsidRDefault="00C94DAB" w:rsidP="009D32DE">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Расстояние до автомобильной дороги с твердым покрытием – 1 км; расстояние до автомобильной дороги регионального значения- 7,5 км. Расстояние до железнодорожных путей – 1,5 км. Расстояние до КАД Санкт-Петербурга - 48 км.</w:t>
            </w:r>
          </w:p>
        </w:tc>
        <w:tc>
          <w:tcPr>
            <w:tcW w:w="1886" w:type="dxa"/>
            <w:tcBorders>
              <w:top w:val="single" w:sz="4" w:space="0" w:color="auto"/>
              <w:left w:val="nil"/>
              <w:bottom w:val="single" w:sz="4" w:space="0" w:color="auto"/>
              <w:right w:val="single" w:sz="4" w:space="0" w:color="auto"/>
            </w:tcBorders>
            <w:shd w:val="clear" w:color="auto" w:fill="auto"/>
            <w:hideMark/>
          </w:tcPr>
          <w:p w:rsidR="006131F7" w:rsidRDefault="00C94DAB" w:rsidP="00FB6A98">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Наличие – </w:t>
            </w:r>
            <w:r w:rsidR="006131F7">
              <w:rPr>
                <w:rFonts w:ascii="Times New Roman" w:eastAsia="Times New Roman" w:hAnsi="Times New Roman"/>
                <w:color w:val="000000"/>
                <w:sz w:val="18"/>
                <w:szCs w:val="18"/>
                <w:lang w:eastAsia="ru-RU"/>
              </w:rPr>
              <w:t>нет.</w:t>
            </w:r>
          </w:p>
          <w:p w:rsidR="00C94DAB" w:rsidRPr="00B76DC6" w:rsidRDefault="006131F7" w:rsidP="00FB6A98">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Е</w:t>
            </w:r>
            <w:r w:rsidR="00C94DAB" w:rsidRPr="00B76DC6">
              <w:rPr>
                <w:rFonts w:ascii="Times New Roman" w:eastAsia="Times New Roman" w:hAnsi="Times New Roman"/>
                <w:color w:val="000000"/>
                <w:sz w:val="18"/>
                <w:szCs w:val="18"/>
                <w:lang w:eastAsia="ru-RU"/>
              </w:rPr>
              <w:t>сть возможность подключения. Для подключения необходимо строительство распределительной сети 10(6) /0,4 кВ. Окончательно точки присоединения, стоимость и сроки присоединения электроустановок будут определены после разработки  технических условий к договору на технологическое присоединение.</w:t>
            </w:r>
          </w:p>
        </w:tc>
        <w:tc>
          <w:tcPr>
            <w:tcW w:w="1843" w:type="dxa"/>
            <w:tcBorders>
              <w:top w:val="single" w:sz="4" w:space="0" w:color="auto"/>
              <w:left w:val="nil"/>
              <w:bottom w:val="single" w:sz="4" w:space="0" w:color="auto"/>
              <w:right w:val="single" w:sz="4" w:space="0" w:color="auto"/>
            </w:tcBorders>
            <w:shd w:val="clear" w:color="auto" w:fill="auto"/>
            <w:hideMark/>
          </w:tcPr>
          <w:p w:rsidR="006131F7" w:rsidRDefault="00C94DAB" w:rsidP="006131F7">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Наличие – </w:t>
            </w:r>
            <w:r w:rsidR="006131F7">
              <w:rPr>
                <w:rFonts w:ascii="Times New Roman" w:eastAsia="Times New Roman" w:hAnsi="Times New Roman"/>
                <w:color w:val="000000"/>
                <w:sz w:val="18"/>
                <w:szCs w:val="18"/>
                <w:lang w:eastAsia="ru-RU"/>
              </w:rPr>
              <w:t>нет.</w:t>
            </w:r>
          </w:p>
          <w:p w:rsidR="00C94DAB" w:rsidRPr="00B76DC6" w:rsidRDefault="006131F7" w:rsidP="006131F7">
            <w:pPr>
              <w:spacing w:after="0" w:line="240" w:lineRule="auto"/>
              <w:jc w:val="center"/>
            </w:pPr>
            <w:r>
              <w:rPr>
                <w:rFonts w:ascii="Times New Roman" w:eastAsia="Times New Roman" w:hAnsi="Times New Roman"/>
                <w:color w:val="000000"/>
                <w:sz w:val="18"/>
                <w:szCs w:val="18"/>
                <w:lang w:eastAsia="ru-RU"/>
              </w:rPr>
              <w:t>Е</w:t>
            </w:r>
            <w:r w:rsidR="00C94DAB" w:rsidRPr="00B76DC6">
              <w:rPr>
                <w:rFonts w:ascii="Times New Roman" w:eastAsia="Times New Roman" w:hAnsi="Times New Roman"/>
                <w:color w:val="000000"/>
                <w:sz w:val="18"/>
                <w:szCs w:val="18"/>
                <w:lang w:eastAsia="ru-RU"/>
              </w:rPr>
              <w:t>сть возможность подключения. На участке сети отсутствуют. Возможно подключение к водопроводу (строительство водопроводной ветки).</w:t>
            </w:r>
          </w:p>
        </w:tc>
        <w:tc>
          <w:tcPr>
            <w:tcW w:w="1701" w:type="dxa"/>
            <w:tcBorders>
              <w:top w:val="single" w:sz="4" w:space="0" w:color="auto"/>
              <w:left w:val="nil"/>
              <w:bottom w:val="single" w:sz="4" w:space="0" w:color="auto"/>
              <w:right w:val="single" w:sz="4" w:space="0" w:color="auto"/>
            </w:tcBorders>
            <w:shd w:val="clear" w:color="auto" w:fill="auto"/>
            <w:hideMark/>
          </w:tcPr>
          <w:p w:rsidR="006131F7" w:rsidRDefault="00C94DAB" w:rsidP="006131F7">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Наличие – </w:t>
            </w:r>
            <w:r w:rsidR="006131F7">
              <w:rPr>
                <w:rFonts w:ascii="Times New Roman" w:eastAsia="Times New Roman" w:hAnsi="Times New Roman"/>
                <w:color w:val="000000"/>
                <w:sz w:val="18"/>
                <w:szCs w:val="18"/>
                <w:lang w:eastAsia="ru-RU"/>
              </w:rPr>
              <w:t>нет.</w:t>
            </w:r>
          </w:p>
          <w:p w:rsidR="00C94DAB" w:rsidRPr="00B76DC6" w:rsidRDefault="006131F7" w:rsidP="006131F7">
            <w:pPr>
              <w:spacing w:after="0" w:line="240" w:lineRule="auto"/>
              <w:jc w:val="center"/>
            </w:pPr>
            <w:r>
              <w:rPr>
                <w:rFonts w:ascii="Times New Roman" w:eastAsia="Times New Roman" w:hAnsi="Times New Roman"/>
                <w:color w:val="000000"/>
                <w:sz w:val="18"/>
                <w:szCs w:val="18"/>
                <w:lang w:eastAsia="ru-RU"/>
              </w:rPr>
              <w:t>Е</w:t>
            </w:r>
            <w:r w:rsidR="00C94DAB" w:rsidRPr="00B76DC6">
              <w:rPr>
                <w:rFonts w:ascii="Times New Roman" w:eastAsia="Times New Roman" w:hAnsi="Times New Roman"/>
                <w:color w:val="000000"/>
                <w:sz w:val="18"/>
                <w:szCs w:val="18"/>
                <w:lang w:eastAsia="ru-RU"/>
              </w:rPr>
              <w:t>сть возможность подключения. На участке сети отсутствуют. Возможно подключение к водопроводу (строительство водопроводной ветки).</w:t>
            </w:r>
          </w:p>
        </w:tc>
        <w:tc>
          <w:tcPr>
            <w:tcW w:w="1843" w:type="dxa"/>
            <w:tcBorders>
              <w:top w:val="single" w:sz="4" w:space="0" w:color="auto"/>
              <w:left w:val="nil"/>
              <w:bottom w:val="single" w:sz="4" w:space="0" w:color="auto"/>
              <w:right w:val="single" w:sz="4" w:space="0" w:color="auto"/>
            </w:tcBorders>
            <w:shd w:val="clear" w:color="auto" w:fill="auto"/>
            <w:hideMark/>
          </w:tcPr>
          <w:p w:rsidR="00C94DAB" w:rsidRPr="00B76DC6" w:rsidRDefault="00C94DAB" w:rsidP="00FB6A98">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Наличие – есть.</w:t>
            </w:r>
          </w:p>
          <w:p w:rsidR="00C94DAB" w:rsidRPr="00B76DC6" w:rsidRDefault="00C94DAB" w:rsidP="00FB6A98">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Газопровод высокого давления, проложенного от  ГРС «Кировск» до ГРП №1 г. Кировск.</w:t>
            </w:r>
          </w:p>
        </w:tc>
        <w:tc>
          <w:tcPr>
            <w:tcW w:w="1842" w:type="dxa"/>
            <w:tcBorders>
              <w:top w:val="single" w:sz="4" w:space="0" w:color="auto"/>
              <w:left w:val="nil"/>
              <w:bottom w:val="single" w:sz="4" w:space="0" w:color="auto"/>
              <w:right w:val="single" w:sz="4" w:space="0" w:color="auto"/>
            </w:tcBorders>
            <w:shd w:val="clear" w:color="auto" w:fill="auto"/>
            <w:hideMark/>
          </w:tcPr>
          <w:p w:rsidR="006131F7" w:rsidRDefault="00C94DAB" w:rsidP="00FB6A98">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Наличие – </w:t>
            </w:r>
            <w:r w:rsidR="006131F7">
              <w:rPr>
                <w:rFonts w:ascii="Times New Roman" w:eastAsia="Times New Roman" w:hAnsi="Times New Roman"/>
                <w:color w:val="000000"/>
                <w:sz w:val="18"/>
                <w:szCs w:val="18"/>
                <w:lang w:eastAsia="ru-RU"/>
              </w:rPr>
              <w:t>нет.</w:t>
            </w:r>
          </w:p>
          <w:p w:rsidR="00C94DAB" w:rsidRPr="00B76DC6" w:rsidRDefault="006131F7" w:rsidP="00FB6A98">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Е</w:t>
            </w:r>
            <w:r w:rsidR="00C94DAB" w:rsidRPr="00B76DC6">
              <w:rPr>
                <w:rFonts w:ascii="Times New Roman" w:eastAsia="Times New Roman" w:hAnsi="Times New Roman"/>
                <w:color w:val="000000"/>
                <w:sz w:val="18"/>
                <w:szCs w:val="18"/>
                <w:lang w:eastAsia="ru-RU"/>
              </w:rPr>
              <w:t>сть возможность подключения. На участке сети отсутствуют. Необходимо строительство собственной котельной.</w:t>
            </w:r>
          </w:p>
        </w:tc>
        <w:tc>
          <w:tcPr>
            <w:tcW w:w="1418" w:type="dxa"/>
            <w:tcBorders>
              <w:top w:val="single" w:sz="4" w:space="0" w:color="auto"/>
              <w:left w:val="nil"/>
              <w:bottom w:val="single" w:sz="4" w:space="0" w:color="auto"/>
              <w:right w:val="single" w:sz="4" w:space="0" w:color="auto"/>
            </w:tcBorders>
            <w:shd w:val="clear" w:color="auto" w:fill="auto"/>
            <w:hideMark/>
          </w:tcPr>
          <w:p w:rsidR="00C94DAB" w:rsidRPr="00B76DC6" w:rsidRDefault="00C94DAB" w:rsidP="00FB6A98">
            <w:r w:rsidRPr="00B76DC6">
              <w:rPr>
                <w:rFonts w:ascii="Times New Roman" w:eastAsia="Times New Roman" w:hAnsi="Times New Roman"/>
                <w:color w:val="000000"/>
                <w:sz w:val="18"/>
                <w:szCs w:val="18"/>
                <w:lang w:eastAsia="ru-RU"/>
              </w:rPr>
              <w:t>Аренда/ продажа</w:t>
            </w:r>
          </w:p>
        </w:tc>
      </w:tr>
      <w:tr w:rsidR="0030081A" w:rsidRPr="00B76DC6" w:rsidTr="007967B0">
        <w:trPr>
          <w:trHeight w:val="3818"/>
        </w:trPr>
        <w:tc>
          <w:tcPr>
            <w:tcW w:w="441" w:type="dxa"/>
            <w:tcBorders>
              <w:top w:val="single" w:sz="4" w:space="0" w:color="auto"/>
              <w:left w:val="single" w:sz="4" w:space="0" w:color="auto"/>
              <w:bottom w:val="single" w:sz="4" w:space="0" w:color="auto"/>
              <w:right w:val="single" w:sz="4" w:space="0" w:color="auto"/>
            </w:tcBorders>
            <w:shd w:val="clear" w:color="auto" w:fill="auto"/>
            <w:noWrap/>
            <w:hideMark/>
          </w:tcPr>
          <w:p w:rsidR="0030081A" w:rsidRPr="00B76DC6" w:rsidRDefault="0030081A" w:rsidP="002B1FBF">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lastRenderedPageBreak/>
              <w:t>14.</w:t>
            </w:r>
          </w:p>
        </w:tc>
        <w:tc>
          <w:tcPr>
            <w:tcW w:w="1701" w:type="dxa"/>
            <w:tcBorders>
              <w:top w:val="single" w:sz="4" w:space="0" w:color="auto"/>
              <w:left w:val="nil"/>
              <w:bottom w:val="single" w:sz="4" w:space="0" w:color="auto"/>
              <w:right w:val="single" w:sz="4" w:space="0" w:color="auto"/>
            </w:tcBorders>
            <w:shd w:val="clear" w:color="auto" w:fill="auto"/>
            <w:hideMark/>
          </w:tcPr>
          <w:p w:rsidR="0030081A" w:rsidRPr="00B76DC6" w:rsidRDefault="0030081A" w:rsidP="002453C6">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Земельный участ</w:t>
            </w:r>
            <w:r w:rsidR="000856C3" w:rsidRPr="00B76DC6">
              <w:rPr>
                <w:rFonts w:ascii="Times New Roman" w:eastAsia="Times New Roman" w:hAnsi="Times New Roman"/>
                <w:color w:val="000000"/>
                <w:sz w:val="18"/>
                <w:szCs w:val="18"/>
                <w:lang w:eastAsia="ru-RU"/>
              </w:rPr>
              <w:t>ок, г.</w:t>
            </w:r>
            <w:r w:rsidRPr="00B76DC6">
              <w:rPr>
                <w:rFonts w:ascii="Times New Roman" w:eastAsia="Times New Roman" w:hAnsi="Times New Roman"/>
                <w:color w:val="000000"/>
                <w:sz w:val="18"/>
                <w:szCs w:val="18"/>
                <w:lang w:eastAsia="ru-RU"/>
              </w:rPr>
              <w:t>Кировск, ул. Красных сосен, д.4</w:t>
            </w:r>
          </w:p>
          <w:p w:rsidR="0030081A" w:rsidRPr="00B76DC6" w:rsidRDefault="0030081A" w:rsidP="002453C6">
            <w:pPr>
              <w:spacing w:after="0" w:line="240" w:lineRule="auto"/>
              <w:jc w:val="center"/>
              <w:rPr>
                <w:rFonts w:ascii="Times New Roman" w:eastAsia="Times New Roman" w:hAnsi="Times New Roman"/>
                <w:color w:val="000000"/>
                <w:sz w:val="18"/>
                <w:szCs w:val="18"/>
                <w:lang w:eastAsia="ru-RU"/>
              </w:rPr>
            </w:pPr>
          </w:p>
          <w:p w:rsidR="0030081A" w:rsidRPr="00B76DC6" w:rsidRDefault="0030081A" w:rsidP="002453C6">
            <w:pPr>
              <w:spacing w:after="0" w:line="240" w:lineRule="auto"/>
              <w:jc w:val="center"/>
              <w:rPr>
                <w:rFonts w:ascii="Times New Roman" w:eastAsia="Times New Roman" w:hAnsi="Times New Roman"/>
                <w:b/>
                <w:color w:val="000000"/>
                <w:sz w:val="18"/>
                <w:szCs w:val="18"/>
                <w:lang w:eastAsia="ru-RU"/>
              </w:rPr>
            </w:pPr>
            <w:r w:rsidRPr="00B76DC6">
              <w:rPr>
                <w:rFonts w:ascii="Times New Roman" w:eastAsia="Times New Roman" w:hAnsi="Times New Roman"/>
                <w:b/>
                <w:color w:val="000000"/>
                <w:sz w:val="18"/>
                <w:szCs w:val="18"/>
                <w:lang w:eastAsia="ru-RU"/>
              </w:rPr>
              <w:t>0,2 га</w:t>
            </w:r>
          </w:p>
        </w:tc>
        <w:tc>
          <w:tcPr>
            <w:tcW w:w="1842" w:type="dxa"/>
            <w:tcBorders>
              <w:top w:val="single" w:sz="4" w:space="0" w:color="auto"/>
              <w:left w:val="nil"/>
              <w:bottom w:val="single" w:sz="4" w:space="0" w:color="auto"/>
              <w:right w:val="single" w:sz="4" w:space="0" w:color="auto"/>
            </w:tcBorders>
            <w:shd w:val="clear" w:color="auto" w:fill="auto"/>
            <w:hideMark/>
          </w:tcPr>
          <w:p w:rsidR="0030081A" w:rsidRPr="00B76DC6" w:rsidRDefault="0030081A" w:rsidP="0030081A">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Промышленная площадка, </w:t>
            </w:r>
          </w:p>
          <w:p w:rsidR="0030081A" w:rsidRPr="00B76DC6" w:rsidRDefault="0030081A" w:rsidP="0030081A">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val="en-US" w:eastAsia="ru-RU"/>
              </w:rPr>
              <w:t>III</w:t>
            </w:r>
            <w:r w:rsidRPr="00B76DC6">
              <w:rPr>
                <w:rFonts w:ascii="Times New Roman" w:eastAsia="Times New Roman" w:hAnsi="Times New Roman"/>
                <w:color w:val="000000"/>
                <w:sz w:val="18"/>
                <w:szCs w:val="18"/>
                <w:lang w:eastAsia="ru-RU"/>
              </w:rPr>
              <w:t xml:space="preserve"> класс опасности</w:t>
            </w:r>
          </w:p>
        </w:tc>
        <w:tc>
          <w:tcPr>
            <w:tcW w:w="1799" w:type="dxa"/>
            <w:tcBorders>
              <w:top w:val="single" w:sz="4" w:space="0" w:color="auto"/>
              <w:left w:val="nil"/>
              <w:bottom w:val="single" w:sz="4" w:space="0" w:color="auto"/>
              <w:right w:val="single" w:sz="4" w:space="0" w:color="auto"/>
            </w:tcBorders>
            <w:shd w:val="clear" w:color="auto" w:fill="auto"/>
            <w:hideMark/>
          </w:tcPr>
          <w:p w:rsidR="0030081A" w:rsidRPr="00B76DC6" w:rsidRDefault="0030081A" w:rsidP="0030081A">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Расстояние до автомобильной дороги с твердым покрытием – 0,5 км; расстояние до автомобильной дороги регионального значения- 2 км. Расстояние до железнодорожных путей – 10 км. Расстояние до КАД Санкт-Петербурга - 48 км.</w:t>
            </w:r>
          </w:p>
        </w:tc>
        <w:tc>
          <w:tcPr>
            <w:tcW w:w="1886" w:type="dxa"/>
            <w:tcBorders>
              <w:top w:val="single" w:sz="4" w:space="0" w:color="auto"/>
              <w:left w:val="nil"/>
              <w:bottom w:val="single" w:sz="4" w:space="0" w:color="auto"/>
              <w:right w:val="single" w:sz="4" w:space="0" w:color="auto"/>
            </w:tcBorders>
            <w:shd w:val="clear" w:color="auto" w:fill="auto"/>
            <w:hideMark/>
          </w:tcPr>
          <w:p w:rsidR="006131F7" w:rsidRDefault="0030081A" w:rsidP="00FB6A98">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Наличие – </w:t>
            </w:r>
            <w:r w:rsidR="006131F7">
              <w:rPr>
                <w:rFonts w:ascii="Times New Roman" w:eastAsia="Times New Roman" w:hAnsi="Times New Roman"/>
                <w:color w:val="000000"/>
                <w:sz w:val="18"/>
                <w:szCs w:val="18"/>
                <w:lang w:eastAsia="ru-RU"/>
              </w:rPr>
              <w:t>нет.</w:t>
            </w:r>
          </w:p>
          <w:p w:rsidR="0030081A" w:rsidRPr="00B76DC6" w:rsidRDefault="006131F7" w:rsidP="00FB6A98">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Е</w:t>
            </w:r>
            <w:r w:rsidR="0030081A" w:rsidRPr="00B76DC6">
              <w:rPr>
                <w:rFonts w:ascii="Times New Roman" w:eastAsia="Times New Roman" w:hAnsi="Times New Roman"/>
                <w:color w:val="000000"/>
                <w:sz w:val="18"/>
                <w:szCs w:val="18"/>
                <w:lang w:eastAsia="ru-RU"/>
              </w:rPr>
              <w:t>сть возможность подключения. Для подключения необходимо строительство распределительной сети 10(6) /0,4 кВ. Окончательно точки присоединения, стоимость и сроки присоединения электроустановок будут определены после разработки  технических условий к договору на технологическое присоединение.</w:t>
            </w:r>
          </w:p>
        </w:tc>
        <w:tc>
          <w:tcPr>
            <w:tcW w:w="1843" w:type="dxa"/>
            <w:tcBorders>
              <w:top w:val="single" w:sz="4" w:space="0" w:color="auto"/>
              <w:left w:val="nil"/>
              <w:bottom w:val="single" w:sz="4" w:space="0" w:color="auto"/>
              <w:right w:val="single" w:sz="4" w:space="0" w:color="auto"/>
            </w:tcBorders>
            <w:shd w:val="clear" w:color="auto" w:fill="auto"/>
            <w:hideMark/>
          </w:tcPr>
          <w:p w:rsidR="006131F7" w:rsidRDefault="0030081A" w:rsidP="006131F7">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Наличие – </w:t>
            </w:r>
            <w:r w:rsidR="006131F7">
              <w:rPr>
                <w:rFonts w:ascii="Times New Roman" w:eastAsia="Times New Roman" w:hAnsi="Times New Roman"/>
                <w:color w:val="000000"/>
                <w:sz w:val="18"/>
                <w:szCs w:val="18"/>
                <w:lang w:eastAsia="ru-RU"/>
              </w:rPr>
              <w:t>нет.</w:t>
            </w:r>
          </w:p>
          <w:p w:rsidR="0030081A" w:rsidRPr="00B76DC6" w:rsidRDefault="006131F7" w:rsidP="006131F7">
            <w:pPr>
              <w:spacing w:after="0" w:line="240" w:lineRule="auto"/>
              <w:jc w:val="center"/>
            </w:pPr>
            <w:r>
              <w:rPr>
                <w:rFonts w:ascii="Times New Roman" w:eastAsia="Times New Roman" w:hAnsi="Times New Roman"/>
                <w:color w:val="000000"/>
                <w:sz w:val="18"/>
                <w:szCs w:val="18"/>
                <w:lang w:eastAsia="ru-RU"/>
              </w:rPr>
              <w:t>Е</w:t>
            </w:r>
            <w:r w:rsidR="0030081A" w:rsidRPr="00B76DC6">
              <w:rPr>
                <w:rFonts w:ascii="Times New Roman" w:eastAsia="Times New Roman" w:hAnsi="Times New Roman"/>
                <w:color w:val="000000"/>
                <w:sz w:val="18"/>
                <w:szCs w:val="18"/>
                <w:lang w:eastAsia="ru-RU"/>
              </w:rPr>
              <w:t>сть возможность подключения. На участке сети отсутствуют. Возможно подключение к водопроводу (строительство водопроводной ветки).</w:t>
            </w:r>
          </w:p>
        </w:tc>
        <w:tc>
          <w:tcPr>
            <w:tcW w:w="1701" w:type="dxa"/>
            <w:tcBorders>
              <w:top w:val="single" w:sz="4" w:space="0" w:color="auto"/>
              <w:left w:val="nil"/>
              <w:bottom w:val="single" w:sz="4" w:space="0" w:color="auto"/>
              <w:right w:val="single" w:sz="4" w:space="0" w:color="auto"/>
            </w:tcBorders>
            <w:shd w:val="clear" w:color="auto" w:fill="auto"/>
            <w:hideMark/>
          </w:tcPr>
          <w:p w:rsidR="006131F7" w:rsidRDefault="0030081A" w:rsidP="006131F7">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Наличие – </w:t>
            </w:r>
            <w:r w:rsidR="006131F7">
              <w:rPr>
                <w:rFonts w:ascii="Times New Roman" w:eastAsia="Times New Roman" w:hAnsi="Times New Roman"/>
                <w:color w:val="000000"/>
                <w:sz w:val="18"/>
                <w:szCs w:val="18"/>
                <w:lang w:eastAsia="ru-RU"/>
              </w:rPr>
              <w:t>нет.</w:t>
            </w:r>
          </w:p>
          <w:p w:rsidR="0030081A" w:rsidRPr="00B76DC6" w:rsidRDefault="006131F7" w:rsidP="006131F7">
            <w:pPr>
              <w:spacing w:after="0" w:line="240" w:lineRule="auto"/>
              <w:jc w:val="center"/>
            </w:pPr>
            <w:r>
              <w:rPr>
                <w:rFonts w:ascii="Times New Roman" w:eastAsia="Times New Roman" w:hAnsi="Times New Roman"/>
                <w:color w:val="000000"/>
                <w:sz w:val="18"/>
                <w:szCs w:val="18"/>
                <w:lang w:eastAsia="ru-RU"/>
              </w:rPr>
              <w:t>Е</w:t>
            </w:r>
            <w:r w:rsidR="0030081A" w:rsidRPr="00B76DC6">
              <w:rPr>
                <w:rFonts w:ascii="Times New Roman" w:eastAsia="Times New Roman" w:hAnsi="Times New Roman"/>
                <w:color w:val="000000"/>
                <w:sz w:val="18"/>
                <w:szCs w:val="18"/>
                <w:lang w:eastAsia="ru-RU"/>
              </w:rPr>
              <w:t>сть возможность подключения. На участке сети отсутствуют. Возможно подключение к водопроводу (строительство водопроводной ветки).</w:t>
            </w:r>
          </w:p>
        </w:tc>
        <w:tc>
          <w:tcPr>
            <w:tcW w:w="1843" w:type="dxa"/>
            <w:tcBorders>
              <w:top w:val="single" w:sz="4" w:space="0" w:color="auto"/>
              <w:left w:val="nil"/>
              <w:bottom w:val="single" w:sz="4" w:space="0" w:color="auto"/>
              <w:right w:val="single" w:sz="4" w:space="0" w:color="auto"/>
            </w:tcBorders>
            <w:shd w:val="clear" w:color="auto" w:fill="auto"/>
            <w:hideMark/>
          </w:tcPr>
          <w:p w:rsidR="0030081A" w:rsidRPr="00B76DC6" w:rsidRDefault="0030081A" w:rsidP="00FB6A98">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Наличие – есть. Газопровод высокого давления, проложенного к мкр «Марьино» г.Кировск при наличии разрешения на подключение администрации МО «Кировск»</w:t>
            </w:r>
          </w:p>
        </w:tc>
        <w:tc>
          <w:tcPr>
            <w:tcW w:w="1842" w:type="dxa"/>
            <w:tcBorders>
              <w:top w:val="single" w:sz="4" w:space="0" w:color="auto"/>
              <w:left w:val="nil"/>
              <w:bottom w:val="single" w:sz="4" w:space="0" w:color="auto"/>
              <w:right w:val="single" w:sz="4" w:space="0" w:color="auto"/>
            </w:tcBorders>
            <w:shd w:val="clear" w:color="auto" w:fill="auto"/>
            <w:hideMark/>
          </w:tcPr>
          <w:p w:rsidR="006131F7" w:rsidRDefault="0030081A" w:rsidP="00FB6A98">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Наличие – </w:t>
            </w:r>
            <w:r w:rsidR="006131F7">
              <w:rPr>
                <w:rFonts w:ascii="Times New Roman" w:eastAsia="Times New Roman" w:hAnsi="Times New Roman"/>
                <w:color w:val="000000"/>
                <w:sz w:val="18"/>
                <w:szCs w:val="18"/>
                <w:lang w:eastAsia="ru-RU"/>
              </w:rPr>
              <w:t>нет.</w:t>
            </w:r>
          </w:p>
          <w:p w:rsidR="0030081A" w:rsidRPr="00B76DC6" w:rsidRDefault="006131F7" w:rsidP="00FB6A98">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Е</w:t>
            </w:r>
            <w:r w:rsidR="0030081A" w:rsidRPr="00B76DC6">
              <w:rPr>
                <w:rFonts w:ascii="Times New Roman" w:eastAsia="Times New Roman" w:hAnsi="Times New Roman"/>
                <w:color w:val="000000"/>
                <w:sz w:val="18"/>
                <w:szCs w:val="18"/>
                <w:lang w:eastAsia="ru-RU"/>
              </w:rPr>
              <w:t>сть возможность подключения.</w:t>
            </w:r>
          </w:p>
        </w:tc>
        <w:tc>
          <w:tcPr>
            <w:tcW w:w="1418" w:type="dxa"/>
            <w:tcBorders>
              <w:top w:val="single" w:sz="4" w:space="0" w:color="auto"/>
              <w:left w:val="nil"/>
              <w:bottom w:val="single" w:sz="4" w:space="0" w:color="auto"/>
              <w:right w:val="single" w:sz="4" w:space="0" w:color="auto"/>
            </w:tcBorders>
            <w:shd w:val="clear" w:color="auto" w:fill="auto"/>
            <w:hideMark/>
          </w:tcPr>
          <w:p w:rsidR="0030081A" w:rsidRPr="00B76DC6" w:rsidRDefault="000856C3" w:rsidP="00FB6A98">
            <w:pP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Аренда/Продажа</w:t>
            </w:r>
          </w:p>
        </w:tc>
      </w:tr>
      <w:tr w:rsidR="000856C3" w:rsidRPr="00B76DC6" w:rsidTr="00FB20F9">
        <w:trPr>
          <w:trHeight w:val="3274"/>
        </w:trPr>
        <w:tc>
          <w:tcPr>
            <w:tcW w:w="441" w:type="dxa"/>
            <w:tcBorders>
              <w:top w:val="single" w:sz="4" w:space="0" w:color="auto"/>
              <w:left w:val="single" w:sz="4" w:space="0" w:color="auto"/>
              <w:bottom w:val="single" w:sz="4" w:space="0" w:color="auto"/>
              <w:right w:val="single" w:sz="4" w:space="0" w:color="auto"/>
            </w:tcBorders>
            <w:shd w:val="clear" w:color="auto" w:fill="auto"/>
            <w:noWrap/>
            <w:hideMark/>
          </w:tcPr>
          <w:p w:rsidR="000856C3" w:rsidRPr="00B76DC6" w:rsidRDefault="000856C3" w:rsidP="00561878">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15.</w:t>
            </w:r>
          </w:p>
        </w:tc>
        <w:tc>
          <w:tcPr>
            <w:tcW w:w="1701" w:type="dxa"/>
            <w:tcBorders>
              <w:top w:val="single" w:sz="4" w:space="0" w:color="auto"/>
              <w:left w:val="nil"/>
              <w:bottom w:val="single" w:sz="4" w:space="0" w:color="auto"/>
              <w:right w:val="single" w:sz="4" w:space="0" w:color="auto"/>
            </w:tcBorders>
            <w:shd w:val="clear" w:color="auto" w:fill="auto"/>
            <w:hideMark/>
          </w:tcPr>
          <w:p w:rsidR="000856C3" w:rsidRPr="00B76DC6" w:rsidRDefault="000856C3" w:rsidP="00561878">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Производственная зона «Дубровка» (имущественный комплекс), г.Кировск, ул. Набережная, д.1/28</w:t>
            </w:r>
          </w:p>
          <w:p w:rsidR="000856C3" w:rsidRPr="00B76DC6" w:rsidRDefault="000856C3" w:rsidP="00561878">
            <w:pPr>
              <w:spacing w:after="0" w:line="240" w:lineRule="auto"/>
              <w:jc w:val="center"/>
              <w:rPr>
                <w:rFonts w:ascii="Times New Roman" w:eastAsia="Times New Roman" w:hAnsi="Times New Roman"/>
                <w:color w:val="000000"/>
                <w:sz w:val="18"/>
                <w:szCs w:val="18"/>
                <w:lang w:eastAsia="ru-RU"/>
              </w:rPr>
            </w:pPr>
          </w:p>
          <w:p w:rsidR="000856C3" w:rsidRPr="00B76DC6" w:rsidRDefault="000856C3" w:rsidP="00561878">
            <w:pPr>
              <w:spacing w:after="0" w:line="240" w:lineRule="auto"/>
              <w:jc w:val="center"/>
              <w:rPr>
                <w:rFonts w:ascii="Times New Roman" w:eastAsia="Times New Roman" w:hAnsi="Times New Roman"/>
                <w:b/>
                <w:color w:val="000000"/>
                <w:sz w:val="18"/>
                <w:szCs w:val="18"/>
                <w:lang w:eastAsia="ru-RU"/>
              </w:rPr>
            </w:pPr>
            <w:r w:rsidRPr="00B76DC6">
              <w:rPr>
                <w:rFonts w:ascii="Times New Roman" w:eastAsia="Times New Roman" w:hAnsi="Times New Roman"/>
                <w:b/>
                <w:color w:val="000000"/>
                <w:sz w:val="18"/>
                <w:szCs w:val="18"/>
                <w:lang w:eastAsia="ru-RU"/>
              </w:rPr>
              <w:t>1,64 га</w:t>
            </w:r>
          </w:p>
        </w:tc>
        <w:tc>
          <w:tcPr>
            <w:tcW w:w="1842" w:type="dxa"/>
            <w:tcBorders>
              <w:top w:val="single" w:sz="4" w:space="0" w:color="auto"/>
              <w:left w:val="nil"/>
              <w:bottom w:val="single" w:sz="4" w:space="0" w:color="auto"/>
              <w:right w:val="single" w:sz="4" w:space="0" w:color="auto"/>
            </w:tcBorders>
            <w:shd w:val="clear" w:color="auto" w:fill="auto"/>
            <w:hideMark/>
          </w:tcPr>
          <w:p w:rsidR="000856C3" w:rsidRPr="00B76DC6" w:rsidRDefault="000856C3" w:rsidP="00561878">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Промышленная зона, размещение производств не выше </w:t>
            </w:r>
            <w:r w:rsidRPr="00B76DC6">
              <w:rPr>
                <w:rFonts w:ascii="Times New Roman" w:eastAsia="Times New Roman" w:hAnsi="Times New Roman"/>
                <w:color w:val="000000"/>
                <w:sz w:val="18"/>
                <w:szCs w:val="18"/>
                <w:lang w:val="en-US" w:eastAsia="ru-RU"/>
              </w:rPr>
              <w:t>III</w:t>
            </w:r>
            <w:r w:rsidRPr="00B76DC6">
              <w:rPr>
                <w:rFonts w:ascii="Times New Roman" w:eastAsia="Times New Roman" w:hAnsi="Times New Roman"/>
                <w:color w:val="000000"/>
                <w:sz w:val="18"/>
                <w:szCs w:val="18"/>
                <w:lang w:eastAsia="ru-RU"/>
              </w:rPr>
              <w:t xml:space="preserve"> класса опасности</w:t>
            </w:r>
          </w:p>
        </w:tc>
        <w:tc>
          <w:tcPr>
            <w:tcW w:w="1799" w:type="dxa"/>
            <w:tcBorders>
              <w:top w:val="single" w:sz="4" w:space="0" w:color="auto"/>
              <w:left w:val="nil"/>
              <w:bottom w:val="single" w:sz="4" w:space="0" w:color="auto"/>
              <w:right w:val="single" w:sz="4" w:space="0" w:color="auto"/>
            </w:tcBorders>
            <w:shd w:val="clear" w:color="auto" w:fill="auto"/>
            <w:hideMark/>
          </w:tcPr>
          <w:p w:rsidR="000856C3" w:rsidRPr="00B76DC6" w:rsidRDefault="000856C3" w:rsidP="00561878">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Расстояние до автомобильной дороги с твердым покрытием – 0 км; расстояние до автомобильной дороги регионального значения- 0,7 км. Расстояние до железнодорожных путей – 0 км. Расстояние до КАД Санкт-Петербурга - 35 км.</w:t>
            </w:r>
          </w:p>
        </w:tc>
        <w:tc>
          <w:tcPr>
            <w:tcW w:w="1886" w:type="dxa"/>
            <w:tcBorders>
              <w:top w:val="single" w:sz="4" w:space="0" w:color="auto"/>
              <w:left w:val="nil"/>
              <w:bottom w:val="single" w:sz="4" w:space="0" w:color="auto"/>
              <w:right w:val="single" w:sz="4" w:space="0" w:color="auto"/>
            </w:tcBorders>
            <w:shd w:val="clear" w:color="auto" w:fill="auto"/>
            <w:hideMark/>
          </w:tcPr>
          <w:p w:rsidR="000856C3" w:rsidRPr="00B76DC6" w:rsidRDefault="000856C3" w:rsidP="00561878">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Наличие – есть.</w:t>
            </w:r>
          </w:p>
          <w:p w:rsidR="000856C3" w:rsidRPr="00B76DC6" w:rsidRDefault="000856C3" w:rsidP="00561878">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До 1000 кВт.</w:t>
            </w:r>
          </w:p>
        </w:tc>
        <w:tc>
          <w:tcPr>
            <w:tcW w:w="1843" w:type="dxa"/>
            <w:tcBorders>
              <w:top w:val="single" w:sz="4" w:space="0" w:color="auto"/>
              <w:left w:val="nil"/>
              <w:bottom w:val="single" w:sz="4" w:space="0" w:color="auto"/>
              <w:right w:val="single" w:sz="4" w:space="0" w:color="auto"/>
            </w:tcBorders>
            <w:shd w:val="clear" w:color="auto" w:fill="auto"/>
            <w:hideMark/>
          </w:tcPr>
          <w:p w:rsidR="000856C3" w:rsidRPr="00B76DC6" w:rsidRDefault="000856C3" w:rsidP="00561878">
            <w:pPr>
              <w:spacing w:after="0"/>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Наличие – есть.</w:t>
            </w:r>
          </w:p>
          <w:p w:rsidR="00493F0E" w:rsidRPr="00B76DC6" w:rsidRDefault="00493F0E" w:rsidP="00561878">
            <w:pPr>
              <w:spacing w:after="0"/>
            </w:pPr>
            <w:r w:rsidRPr="00B76DC6">
              <w:rPr>
                <w:rFonts w:ascii="Times New Roman" w:eastAsia="Times New Roman" w:hAnsi="Times New Roman"/>
                <w:color w:val="000000"/>
                <w:sz w:val="18"/>
                <w:szCs w:val="18"/>
                <w:lang w:eastAsia="ru-RU"/>
              </w:rPr>
              <w:t>До 50м</w:t>
            </w:r>
            <w:r w:rsidRPr="00B76DC6">
              <w:rPr>
                <w:rFonts w:ascii="Times New Roman" w:eastAsia="Times New Roman" w:hAnsi="Times New Roman"/>
                <w:color w:val="000000"/>
                <w:sz w:val="18"/>
                <w:szCs w:val="18"/>
                <w:vertAlign w:val="superscript"/>
                <w:lang w:eastAsia="ru-RU"/>
              </w:rPr>
              <w:t>3</w:t>
            </w:r>
            <w:r w:rsidRPr="00B76DC6">
              <w:rPr>
                <w:rFonts w:ascii="Times New Roman" w:eastAsia="Times New Roman" w:hAnsi="Times New Roman"/>
                <w:color w:val="000000"/>
                <w:sz w:val="18"/>
                <w:szCs w:val="18"/>
                <w:lang w:eastAsia="ru-RU"/>
              </w:rPr>
              <w:t>/сутки</w:t>
            </w:r>
          </w:p>
        </w:tc>
        <w:tc>
          <w:tcPr>
            <w:tcW w:w="1701" w:type="dxa"/>
            <w:tcBorders>
              <w:top w:val="single" w:sz="4" w:space="0" w:color="auto"/>
              <w:left w:val="nil"/>
              <w:bottom w:val="single" w:sz="4" w:space="0" w:color="auto"/>
              <w:right w:val="single" w:sz="4" w:space="0" w:color="auto"/>
            </w:tcBorders>
            <w:shd w:val="clear" w:color="auto" w:fill="auto"/>
            <w:hideMark/>
          </w:tcPr>
          <w:p w:rsidR="000856C3" w:rsidRPr="00B76DC6" w:rsidRDefault="000856C3" w:rsidP="00561878">
            <w:pPr>
              <w:spacing w:after="0"/>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Наличие – есть.</w:t>
            </w:r>
          </w:p>
          <w:p w:rsidR="00493F0E" w:rsidRPr="00B76DC6" w:rsidRDefault="00493F0E" w:rsidP="00561878">
            <w:pPr>
              <w:spacing w:after="0"/>
            </w:pPr>
            <w:r w:rsidRPr="00B76DC6">
              <w:rPr>
                <w:rFonts w:ascii="Times New Roman" w:eastAsia="Times New Roman" w:hAnsi="Times New Roman"/>
                <w:color w:val="000000"/>
                <w:sz w:val="18"/>
                <w:szCs w:val="18"/>
                <w:lang w:eastAsia="ru-RU"/>
              </w:rPr>
              <w:t>До 50м</w:t>
            </w:r>
            <w:r w:rsidRPr="00B76DC6">
              <w:rPr>
                <w:rFonts w:ascii="Times New Roman" w:eastAsia="Times New Roman" w:hAnsi="Times New Roman"/>
                <w:color w:val="000000"/>
                <w:sz w:val="18"/>
                <w:szCs w:val="18"/>
                <w:vertAlign w:val="superscript"/>
                <w:lang w:eastAsia="ru-RU"/>
              </w:rPr>
              <w:t>3</w:t>
            </w:r>
            <w:r w:rsidRPr="00B76DC6">
              <w:rPr>
                <w:rFonts w:ascii="Times New Roman" w:eastAsia="Times New Roman" w:hAnsi="Times New Roman"/>
                <w:color w:val="000000"/>
                <w:sz w:val="18"/>
                <w:szCs w:val="18"/>
                <w:lang w:eastAsia="ru-RU"/>
              </w:rPr>
              <w:t>/сутки</w:t>
            </w:r>
          </w:p>
        </w:tc>
        <w:tc>
          <w:tcPr>
            <w:tcW w:w="1843" w:type="dxa"/>
            <w:tcBorders>
              <w:top w:val="single" w:sz="4" w:space="0" w:color="auto"/>
              <w:left w:val="nil"/>
              <w:bottom w:val="single" w:sz="4" w:space="0" w:color="auto"/>
              <w:right w:val="single" w:sz="4" w:space="0" w:color="auto"/>
            </w:tcBorders>
            <w:shd w:val="clear" w:color="auto" w:fill="auto"/>
            <w:hideMark/>
          </w:tcPr>
          <w:p w:rsidR="000856C3" w:rsidRPr="00B76DC6" w:rsidRDefault="000856C3" w:rsidP="00561878">
            <w:pPr>
              <w:spacing w:after="0"/>
            </w:pPr>
            <w:r w:rsidRPr="00B76DC6">
              <w:rPr>
                <w:rFonts w:ascii="Times New Roman" w:eastAsia="Times New Roman" w:hAnsi="Times New Roman"/>
                <w:color w:val="000000"/>
                <w:sz w:val="18"/>
                <w:szCs w:val="18"/>
                <w:lang w:eastAsia="ru-RU"/>
              </w:rPr>
              <w:t>Наличие – есть.</w:t>
            </w:r>
          </w:p>
        </w:tc>
        <w:tc>
          <w:tcPr>
            <w:tcW w:w="1842" w:type="dxa"/>
            <w:tcBorders>
              <w:top w:val="single" w:sz="4" w:space="0" w:color="auto"/>
              <w:left w:val="nil"/>
              <w:bottom w:val="single" w:sz="4" w:space="0" w:color="auto"/>
              <w:right w:val="single" w:sz="4" w:space="0" w:color="auto"/>
            </w:tcBorders>
            <w:shd w:val="clear" w:color="auto" w:fill="auto"/>
            <w:hideMark/>
          </w:tcPr>
          <w:p w:rsidR="000856C3" w:rsidRPr="00B76DC6" w:rsidRDefault="000856C3" w:rsidP="00561878">
            <w:pPr>
              <w:spacing w:after="0"/>
            </w:pPr>
            <w:r w:rsidRPr="00B76DC6">
              <w:rPr>
                <w:rFonts w:ascii="Times New Roman" w:eastAsia="Times New Roman" w:hAnsi="Times New Roman"/>
                <w:color w:val="000000"/>
                <w:sz w:val="18"/>
                <w:szCs w:val="18"/>
                <w:lang w:eastAsia="ru-RU"/>
              </w:rPr>
              <w:t>Наличие – есть.</w:t>
            </w:r>
          </w:p>
        </w:tc>
        <w:tc>
          <w:tcPr>
            <w:tcW w:w="1418" w:type="dxa"/>
            <w:tcBorders>
              <w:top w:val="single" w:sz="4" w:space="0" w:color="auto"/>
              <w:left w:val="nil"/>
              <w:bottom w:val="single" w:sz="4" w:space="0" w:color="auto"/>
              <w:right w:val="single" w:sz="4" w:space="0" w:color="auto"/>
            </w:tcBorders>
            <w:shd w:val="clear" w:color="auto" w:fill="auto"/>
            <w:hideMark/>
          </w:tcPr>
          <w:p w:rsidR="000856C3" w:rsidRPr="00B76DC6" w:rsidRDefault="000856C3" w:rsidP="00561878">
            <w:pPr>
              <w:spacing w:after="0"/>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Продажа</w:t>
            </w:r>
          </w:p>
        </w:tc>
      </w:tr>
      <w:tr w:rsidR="000856C3" w:rsidRPr="00B76DC6" w:rsidTr="007967B0">
        <w:trPr>
          <w:trHeight w:val="3818"/>
        </w:trPr>
        <w:tc>
          <w:tcPr>
            <w:tcW w:w="441" w:type="dxa"/>
            <w:tcBorders>
              <w:top w:val="single" w:sz="4" w:space="0" w:color="auto"/>
              <w:left w:val="single" w:sz="4" w:space="0" w:color="auto"/>
              <w:bottom w:val="single" w:sz="4" w:space="0" w:color="auto"/>
              <w:right w:val="single" w:sz="4" w:space="0" w:color="auto"/>
            </w:tcBorders>
            <w:shd w:val="clear" w:color="auto" w:fill="auto"/>
            <w:noWrap/>
            <w:hideMark/>
          </w:tcPr>
          <w:p w:rsidR="000856C3" w:rsidRPr="00B76DC6" w:rsidRDefault="000856C3" w:rsidP="00561878">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lastRenderedPageBreak/>
              <w:t>16.</w:t>
            </w:r>
          </w:p>
        </w:tc>
        <w:tc>
          <w:tcPr>
            <w:tcW w:w="1701" w:type="dxa"/>
            <w:tcBorders>
              <w:top w:val="single" w:sz="4" w:space="0" w:color="auto"/>
              <w:left w:val="nil"/>
              <w:bottom w:val="single" w:sz="4" w:space="0" w:color="auto"/>
              <w:right w:val="single" w:sz="4" w:space="0" w:color="auto"/>
            </w:tcBorders>
            <w:shd w:val="clear" w:color="auto" w:fill="auto"/>
            <w:hideMark/>
          </w:tcPr>
          <w:p w:rsidR="000856C3" w:rsidRPr="00B76DC6" w:rsidRDefault="000856C3" w:rsidP="00561878">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Производственная зона «Дубровка» (имущественный комплекс), г.Кировск, ул. Набережная, д.1/28</w:t>
            </w:r>
          </w:p>
          <w:p w:rsidR="000856C3" w:rsidRPr="00B76DC6" w:rsidRDefault="000856C3" w:rsidP="00561878">
            <w:pPr>
              <w:spacing w:after="0" w:line="240" w:lineRule="auto"/>
              <w:jc w:val="center"/>
              <w:rPr>
                <w:rFonts w:ascii="Times New Roman" w:eastAsia="Times New Roman" w:hAnsi="Times New Roman"/>
                <w:color w:val="000000"/>
                <w:sz w:val="18"/>
                <w:szCs w:val="18"/>
                <w:lang w:eastAsia="ru-RU"/>
              </w:rPr>
            </w:pPr>
          </w:p>
          <w:p w:rsidR="000856C3" w:rsidRPr="00B76DC6" w:rsidRDefault="000856C3" w:rsidP="00561878">
            <w:pPr>
              <w:spacing w:after="0" w:line="240" w:lineRule="auto"/>
              <w:jc w:val="center"/>
              <w:rPr>
                <w:rFonts w:ascii="Times New Roman" w:eastAsia="Times New Roman" w:hAnsi="Times New Roman"/>
                <w:b/>
                <w:color w:val="000000"/>
                <w:sz w:val="18"/>
                <w:szCs w:val="18"/>
                <w:lang w:eastAsia="ru-RU"/>
              </w:rPr>
            </w:pPr>
            <w:r w:rsidRPr="00B76DC6">
              <w:rPr>
                <w:rFonts w:ascii="Times New Roman" w:eastAsia="Times New Roman" w:hAnsi="Times New Roman"/>
                <w:b/>
                <w:color w:val="000000"/>
                <w:sz w:val="18"/>
                <w:szCs w:val="18"/>
                <w:lang w:eastAsia="ru-RU"/>
              </w:rPr>
              <w:t>0,81 га</w:t>
            </w:r>
          </w:p>
        </w:tc>
        <w:tc>
          <w:tcPr>
            <w:tcW w:w="1842" w:type="dxa"/>
            <w:tcBorders>
              <w:top w:val="single" w:sz="4" w:space="0" w:color="auto"/>
              <w:left w:val="nil"/>
              <w:bottom w:val="single" w:sz="4" w:space="0" w:color="auto"/>
              <w:right w:val="single" w:sz="4" w:space="0" w:color="auto"/>
            </w:tcBorders>
            <w:shd w:val="clear" w:color="auto" w:fill="auto"/>
            <w:hideMark/>
          </w:tcPr>
          <w:p w:rsidR="000856C3" w:rsidRPr="00B76DC6" w:rsidRDefault="000856C3" w:rsidP="00561878">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Промышленная зона, размещение производств не выше </w:t>
            </w:r>
            <w:r w:rsidRPr="00B76DC6">
              <w:rPr>
                <w:rFonts w:ascii="Times New Roman" w:eastAsia="Times New Roman" w:hAnsi="Times New Roman"/>
                <w:color w:val="000000"/>
                <w:sz w:val="18"/>
                <w:szCs w:val="18"/>
                <w:lang w:val="en-US" w:eastAsia="ru-RU"/>
              </w:rPr>
              <w:t>III</w:t>
            </w:r>
            <w:r w:rsidRPr="00B76DC6">
              <w:rPr>
                <w:rFonts w:ascii="Times New Roman" w:eastAsia="Times New Roman" w:hAnsi="Times New Roman"/>
                <w:color w:val="000000"/>
                <w:sz w:val="18"/>
                <w:szCs w:val="18"/>
                <w:lang w:eastAsia="ru-RU"/>
              </w:rPr>
              <w:t xml:space="preserve"> класса опасности</w:t>
            </w:r>
          </w:p>
        </w:tc>
        <w:tc>
          <w:tcPr>
            <w:tcW w:w="1799" w:type="dxa"/>
            <w:tcBorders>
              <w:top w:val="single" w:sz="4" w:space="0" w:color="auto"/>
              <w:left w:val="nil"/>
              <w:bottom w:val="single" w:sz="4" w:space="0" w:color="auto"/>
              <w:right w:val="single" w:sz="4" w:space="0" w:color="auto"/>
            </w:tcBorders>
            <w:shd w:val="clear" w:color="auto" w:fill="auto"/>
            <w:hideMark/>
          </w:tcPr>
          <w:p w:rsidR="000856C3" w:rsidRPr="00B76DC6" w:rsidRDefault="000856C3" w:rsidP="00561878">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Расстояние до автомобильной дороги с твердым покрытием – 0 км; расстояние до автомобильной дороги регионального значения- 0,5 км. Расстояние до железнодорожных путей – 0 км. Расстояние до КАД Санкт-Петербурга - 35 км.</w:t>
            </w:r>
          </w:p>
        </w:tc>
        <w:tc>
          <w:tcPr>
            <w:tcW w:w="1886" w:type="dxa"/>
            <w:tcBorders>
              <w:top w:val="single" w:sz="4" w:space="0" w:color="auto"/>
              <w:left w:val="nil"/>
              <w:bottom w:val="single" w:sz="4" w:space="0" w:color="auto"/>
              <w:right w:val="single" w:sz="4" w:space="0" w:color="auto"/>
            </w:tcBorders>
            <w:shd w:val="clear" w:color="auto" w:fill="auto"/>
            <w:hideMark/>
          </w:tcPr>
          <w:p w:rsidR="000856C3" w:rsidRPr="00B76DC6" w:rsidRDefault="000856C3" w:rsidP="00561878">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Наличие – есть.</w:t>
            </w:r>
          </w:p>
          <w:p w:rsidR="000856C3" w:rsidRPr="00B76DC6" w:rsidRDefault="000856C3" w:rsidP="00561878">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До 1000 кВт.</w:t>
            </w:r>
          </w:p>
        </w:tc>
        <w:tc>
          <w:tcPr>
            <w:tcW w:w="1843" w:type="dxa"/>
            <w:tcBorders>
              <w:top w:val="single" w:sz="4" w:space="0" w:color="auto"/>
              <w:left w:val="nil"/>
              <w:bottom w:val="single" w:sz="4" w:space="0" w:color="auto"/>
              <w:right w:val="single" w:sz="4" w:space="0" w:color="auto"/>
            </w:tcBorders>
            <w:shd w:val="clear" w:color="auto" w:fill="auto"/>
            <w:hideMark/>
          </w:tcPr>
          <w:p w:rsidR="000856C3" w:rsidRPr="00B76DC6" w:rsidRDefault="000856C3" w:rsidP="00561878">
            <w:pPr>
              <w:spacing w:after="0"/>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Наличие – есть.</w:t>
            </w:r>
          </w:p>
          <w:p w:rsidR="00493F0E" w:rsidRPr="00B76DC6" w:rsidRDefault="00493F0E" w:rsidP="00561878">
            <w:pPr>
              <w:spacing w:after="0"/>
            </w:pPr>
            <w:r w:rsidRPr="00B76DC6">
              <w:rPr>
                <w:rFonts w:ascii="Times New Roman" w:eastAsia="Times New Roman" w:hAnsi="Times New Roman"/>
                <w:color w:val="000000"/>
                <w:sz w:val="18"/>
                <w:szCs w:val="18"/>
                <w:lang w:eastAsia="ru-RU"/>
              </w:rPr>
              <w:t>До 50м</w:t>
            </w:r>
            <w:r w:rsidRPr="00B76DC6">
              <w:rPr>
                <w:rFonts w:ascii="Times New Roman" w:eastAsia="Times New Roman" w:hAnsi="Times New Roman"/>
                <w:color w:val="000000"/>
                <w:sz w:val="18"/>
                <w:szCs w:val="18"/>
                <w:vertAlign w:val="superscript"/>
                <w:lang w:eastAsia="ru-RU"/>
              </w:rPr>
              <w:t>3</w:t>
            </w:r>
            <w:r w:rsidRPr="00B76DC6">
              <w:rPr>
                <w:rFonts w:ascii="Times New Roman" w:eastAsia="Times New Roman" w:hAnsi="Times New Roman"/>
                <w:color w:val="000000"/>
                <w:sz w:val="18"/>
                <w:szCs w:val="18"/>
                <w:lang w:eastAsia="ru-RU"/>
              </w:rPr>
              <w:t>/сутки</w:t>
            </w:r>
          </w:p>
        </w:tc>
        <w:tc>
          <w:tcPr>
            <w:tcW w:w="1701" w:type="dxa"/>
            <w:tcBorders>
              <w:top w:val="single" w:sz="4" w:space="0" w:color="auto"/>
              <w:left w:val="nil"/>
              <w:bottom w:val="single" w:sz="4" w:space="0" w:color="auto"/>
              <w:right w:val="single" w:sz="4" w:space="0" w:color="auto"/>
            </w:tcBorders>
            <w:shd w:val="clear" w:color="auto" w:fill="auto"/>
            <w:hideMark/>
          </w:tcPr>
          <w:p w:rsidR="000856C3" w:rsidRPr="00B76DC6" w:rsidRDefault="000856C3" w:rsidP="00561878">
            <w:pPr>
              <w:spacing w:after="0"/>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Наличие – есть.</w:t>
            </w:r>
          </w:p>
          <w:p w:rsidR="00493F0E" w:rsidRPr="00B76DC6" w:rsidRDefault="00493F0E" w:rsidP="00561878">
            <w:pPr>
              <w:spacing w:after="0"/>
            </w:pPr>
            <w:r w:rsidRPr="00B76DC6">
              <w:rPr>
                <w:rFonts w:ascii="Times New Roman" w:eastAsia="Times New Roman" w:hAnsi="Times New Roman"/>
                <w:color w:val="000000"/>
                <w:sz w:val="18"/>
                <w:szCs w:val="18"/>
                <w:lang w:eastAsia="ru-RU"/>
              </w:rPr>
              <w:t>До 50м</w:t>
            </w:r>
            <w:r w:rsidRPr="00B76DC6">
              <w:rPr>
                <w:rFonts w:ascii="Times New Roman" w:eastAsia="Times New Roman" w:hAnsi="Times New Roman"/>
                <w:color w:val="000000"/>
                <w:sz w:val="18"/>
                <w:szCs w:val="18"/>
                <w:vertAlign w:val="superscript"/>
                <w:lang w:eastAsia="ru-RU"/>
              </w:rPr>
              <w:t>3</w:t>
            </w:r>
            <w:r w:rsidRPr="00B76DC6">
              <w:rPr>
                <w:rFonts w:ascii="Times New Roman" w:eastAsia="Times New Roman" w:hAnsi="Times New Roman"/>
                <w:color w:val="000000"/>
                <w:sz w:val="18"/>
                <w:szCs w:val="18"/>
                <w:lang w:eastAsia="ru-RU"/>
              </w:rPr>
              <w:t>/сутки</w:t>
            </w:r>
          </w:p>
        </w:tc>
        <w:tc>
          <w:tcPr>
            <w:tcW w:w="1843" w:type="dxa"/>
            <w:tcBorders>
              <w:top w:val="single" w:sz="4" w:space="0" w:color="auto"/>
              <w:left w:val="nil"/>
              <w:bottom w:val="single" w:sz="4" w:space="0" w:color="auto"/>
              <w:right w:val="single" w:sz="4" w:space="0" w:color="auto"/>
            </w:tcBorders>
            <w:shd w:val="clear" w:color="auto" w:fill="auto"/>
            <w:hideMark/>
          </w:tcPr>
          <w:p w:rsidR="000856C3" w:rsidRPr="00B76DC6" w:rsidRDefault="000856C3" w:rsidP="00561878">
            <w:pPr>
              <w:spacing w:after="0"/>
            </w:pPr>
            <w:r w:rsidRPr="00B76DC6">
              <w:rPr>
                <w:rFonts w:ascii="Times New Roman" w:eastAsia="Times New Roman" w:hAnsi="Times New Roman"/>
                <w:color w:val="000000"/>
                <w:sz w:val="18"/>
                <w:szCs w:val="18"/>
                <w:lang w:eastAsia="ru-RU"/>
              </w:rPr>
              <w:t>Наличие – есть.</w:t>
            </w:r>
          </w:p>
        </w:tc>
        <w:tc>
          <w:tcPr>
            <w:tcW w:w="1842" w:type="dxa"/>
            <w:tcBorders>
              <w:top w:val="single" w:sz="4" w:space="0" w:color="auto"/>
              <w:left w:val="nil"/>
              <w:bottom w:val="single" w:sz="4" w:space="0" w:color="auto"/>
              <w:right w:val="single" w:sz="4" w:space="0" w:color="auto"/>
            </w:tcBorders>
            <w:shd w:val="clear" w:color="auto" w:fill="auto"/>
            <w:hideMark/>
          </w:tcPr>
          <w:p w:rsidR="000856C3" w:rsidRPr="00B76DC6" w:rsidRDefault="000856C3" w:rsidP="00561878">
            <w:pPr>
              <w:spacing w:after="0"/>
            </w:pPr>
            <w:r w:rsidRPr="00B76DC6">
              <w:rPr>
                <w:rFonts w:ascii="Times New Roman" w:eastAsia="Times New Roman" w:hAnsi="Times New Roman"/>
                <w:color w:val="000000"/>
                <w:sz w:val="18"/>
                <w:szCs w:val="18"/>
                <w:lang w:eastAsia="ru-RU"/>
              </w:rPr>
              <w:t>Наличие – есть.</w:t>
            </w:r>
          </w:p>
        </w:tc>
        <w:tc>
          <w:tcPr>
            <w:tcW w:w="1418" w:type="dxa"/>
            <w:tcBorders>
              <w:top w:val="single" w:sz="4" w:space="0" w:color="auto"/>
              <w:left w:val="nil"/>
              <w:bottom w:val="single" w:sz="4" w:space="0" w:color="auto"/>
              <w:right w:val="single" w:sz="4" w:space="0" w:color="auto"/>
            </w:tcBorders>
            <w:shd w:val="clear" w:color="auto" w:fill="auto"/>
            <w:hideMark/>
          </w:tcPr>
          <w:p w:rsidR="000856C3" w:rsidRPr="00B76DC6" w:rsidRDefault="000856C3" w:rsidP="00561878">
            <w:pPr>
              <w:spacing w:after="0"/>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Продажа</w:t>
            </w:r>
          </w:p>
        </w:tc>
      </w:tr>
      <w:tr w:rsidR="000856C3" w:rsidRPr="00B76DC6" w:rsidTr="007967B0">
        <w:trPr>
          <w:trHeight w:val="3818"/>
        </w:trPr>
        <w:tc>
          <w:tcPr>
            <w:tcW w:w="441" w:type="dxa"/>
            <w:tcBorders>
              <w:top w:val="single" w:sz="4" w:space="0" w:color="auto"/>
              <w:left w:val="single" w:sz="4" w:space="0" w:color="auto"/>
              <w:bottom w:val="single" w:sz="4" w:space="0" w:color="auto"/>
              <w:right w:val="single" w:sz="4" w:space="0" w:color="auto"/>
            </w:tcBorders>
            <w:shd w:val="clear" w:color="auto" w:fill="auto"/>
            <w:noWrap/>
            <w:hideMark/>
          </w:tcPr>
          <w:p w:rsidR="000856C3" w:rsidRPr="00B76DC6" w:rsidRDefault="000856C3" w:rsidP="00561878">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17.</w:t>
            </w:r>
          </w:p>
        </w:tc>
        <w:tc>
          <w:tcPr>
            <w:tcW w:w="1701" w:type="dxa"/>
            <w:tcBorders>
              <w:top w:val="single" w:sz="4" w:space="0" w:color="auto"/>
              <w:left w:val="nil"/>
              <w:bottom w:val="single" w:sz="4" w:space="0" w:color="auto"/>
              <w:right w:val="single" w:sz="4" w:space="0" w:color="auto"/>
            </w:tcBorders>
            <w:shd w:val="clear" w:color="auto" w:fill="auto"/>
            <w:hideMark/>
          </w:tcPr>
          <w:p w:rsidR="000856C3" w:rsidRPr="00B76DC6" w:rsidRDefault="000856C3" w:rsidP="000856C3">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Производственная зона «Дубровка» (имущественный комплекс), г.Кировск, ул. Набережная, д.1</w:t>
            </w:r>
          </w:p>
          <w:p w:rsidR="000856C3" w:rsidRPr="00B76DC6" w:rsidRDefault="000856C3" w:rsidP="000856C3">
            <w:pPr>
              <w:spacing w:after="0" w:line="240" w:lineRule="auto"/>
              <w:jc w:val="center"/>
              <w:rPr>
                <w:rFonts w:ascii="Times New Roman" w:eastAsia="Times New Roman" w:hAnsi="Times New Roman"/>
                <w:color w:val="000000"/>
                <w:sz w:val="18"/>
                <w:szCs w:val="18"/>
                <w:lang w:eastAsia="ru-RU"/>
              </w:rPr>
            </w:pPr>
          </w:p>
          <w:p w:rsidR="000856C3" w:rsidRPr="00B76DC6" w:rsidRDefault="000856C3" w:rsidP="000856C3">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b/>
                <w:color w:val="000000"/>
                <w:sz w:val="18"/>
                <w:szCs w:val="18"/>
                <w:lang w:eastAsia="ru-RU"/>
              </w:rPr>
              <w:t>35 га</w:t>
            </w:r>
          </w:p>
        </w:tc>
        <w:tc>
          <w:tcPr>
            <w:tcW w:w="1842" w:type="dxa"/>
            <w:tcBorders>
              <w:top w:val="single" w:sz="4" w:space="0" w:color="auto"/>
              <w:left w:val="nil"/>
              <w:bottom w:val="single" w:sz="4" w:space="0" w:color="auto"/>
              <w:right w:val="single" w:sz="4" w:space="0" w:color="auto"/>
            </w:tcBorders>
            <w:shd w:val="clear" w:color="auto" w:fill="auto"/>
            <w:hideMark/>
          </w:tcPr>
          <w:p w:rsidR="000856C3" w:rsidRPr="00B76DC6" w:rsidRDefault="000856C3" w:rsidP="0030081A">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Промышленная зона, размещение производств не выше </w:t>
            </w:r>
            <w:r w:rsidRPr="00B76DC6">
              <w:rPr>
                <w:rFonts w:ascii="Times New Roman" w:eastAsia="Times New Roman" w:hAnsi="Times New Roman"/>
                <w:color w:val="000000"/>
                <w:sz w:val="18"/>
                <w:szCs w:val="18"/>
                <w:lang w:val="en-US" w:eastAsia="ru-RU"/>
              </w:rPr>
              <w:t>III</w:t>
            </w:r>
            <w:r w:rsidRPr="00B76DC6">
              <w:rPr>
                <w:rFonts w:ascii="Times New Roman" w:eastAsia="Times New Roman" w:hAnsi="Times New Roman"/>
                <w:color w:val="000000"/>
                <w:sz w:val="18"/>
                <w:szCs w:val="18"/>
                <w:lang w:eastAsia="ru-RU"/>
              </w:rPr>
              <w:t xml:space="preserve"> класса опасности</w:t>
            </w:r>
          </w:p>
        </w:tc>
        <w:tc>
          <w:tcPr>
            <w:tcW w:w="1799" w:type="dxa"/>
            <w:tcBorders>
              <w:top w:val="single" w:sz="4" w:space="0" w:color="auto"/>
              <w:left w:val="nil"/>
              <w:bottom w:val="single" w:sz="4" w:space="0" w:color="auto"/>
              <w:right w:val="single" w:sz="4" w:space="0" w:color="auto"/>
            </w:tcBorders>
            <w:shd w:val="clear" w:color="auto" w:fill="auto"/>
            <w:hideMark/>
          </w:tcPr>
          <w:p w:rsidR="000856C3" w:rsidRPr="00B76DC6" w:rsidRDefault="000856C3" w:rsidP="000856C3">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Расстояние до автомобильной дороги с твердым покрытием – 0 км; расстояние до автомобильной дороги регионального значения- 0,6 км. Расстояние до железнодорожных путей – 0,5 км. Расстояние до КАД Санкт-Петербурга - 35 км.</w:t>
            </w:r>
          </w:p>
        </w:tc>
        <w:tc>
          <w:tcPr>
            <w:tcW w:w="1886" w:type="dxa"/>
            <w:tcBorders>
              <w:top w:val="single" w:sz="4" w:space="0" w:color="auto"/>
              <w:left w:val="nil"/>
              <w:bottom w:val="single" w:sz="4" w:space="0" w:color="auto"/>
              <w:right w:val="single" w:sz="4" w:space="0" w:color="auto"/>
            </w:tcBorders>
            <w:shd w:val="clear" w:color="auto" w:fill="auto"/>
            <w:hideMark/>
          </w:tcPr>
          <w:p w:rsidR="006131F7" w:rsidRDefault="00561878" w:rsidP="00FB6A98">
            <w:pPr>
              <w:spacing w:after="0" w:line="240" w:lineRule="auto"/>
              <w:jc w:val="cente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 xml:space="preserve">Наличие – </w:t>
            </w:r>
            <w:r w:rsidR="006131F7">
              <w:rPr>
                <w:rFonts w:ascii="Times New Roman" w:eastAsia="Times New Roman" w:hAnsi="Times New Roman"/>
                <w:color w:val="000000"/>
                <w:sz w:val="18"/>
                <w:szCs w:val="18"/>
                <w:lang w:eastAsia="ru-RU"/>
              </w:rPr>
              <w:t>нет.</w:t>
            </w:r>
          </w:p>
          <w:p w:rsidR="000856C3" w:rsidRPr="00B76DC6" w:rsidRDefault="006131F7" w:rsidP="00FB6A98">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Е</w:t>
            </w:r>
            <w:r w:rsidR="00561878" w:rsidRPr="00B76DC6">
              <w:rPr>
                <w:rFonts w:ascii="Times New Roman" w:eastAsia="Times New Roman" w:hAnsi="Times New Roman"/>
                <w:color w:val="000000"/>
                <w:sz w:val="18"/>
                <w:szCs w:val="18"/>
                <w:lang w:eastAsia="ru-RU"/>
              </w:rPr>
              <w:t>сть возможность подключения. Для подключения необходимо строительство распределительной сети 10(6) /0,4 кВ. Окончательно точки присоединения, стоимость и сроки присоединения электроустановок будут определены после разработки  технических условий к договору на технологическое присоединение.</w:t>
            </w:r>
          </w:p>
        </w:tc>
        <w:tc>
          <w:tcPr>
            <w:tcW w:w="1843" w:type="dxa"/>
            <w:tcBorders>
              <w:top w:val="single" w:sz="4" w:space="0" w:color="auto"/>
              <w:left w:val="nil"/>
              <w:bottom w:val="single" w:sz="4" w:space="0" w:color="auto"/>
              <w:right w:val="single" w:sz="4" w:space="0" w:color="auto"/>
            </w:tcBorders>
            <w:shd w:val="clear" w:color="auto" w:fill="auto"/>
            <w:hideMark/>
          </w:tcPr>
          <w:p w:rsidR="000856C3" w:rsidRPr="00B76DC6" w:rsidRDefault="000856C3" w:rsidP="00561878">
            <w:pPr>
              <w:spacing w:after="0" w:line="240" w:lineRule="auto"/>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Наличие – есть.</w:t>
            </w:r>
          </w:p>
          <w:p w:rsidR="00493F0E" w:rsidRPr="00B76DC6" w:rsidRDefault="00493F0E" w:rsidP="00561878">
            <w:pPr>
              <w:spacing w:after="0" w:line="240" w:lineRule="auto"/>
            </w:pPr>
            <w:r w:rsidRPr="00B76DC6">
              <w:rPr>
                <w:rFonts w:ascii="Times New Roman" w:eastAsia="Times New Roman" w:hAnsi="Times New Roman"/>
                <w:color w:val="000000"/>
                <w:sz w:val="18"/>
                <w:szCs w:val="18"/>
                <w:lang w:eastAsia="ru-RU"/>
              </w:rPr>
              <w:t>До 50м</w:t>
            </w:r>
            <w:r w:rsidRPr="00B76DC6">
              <w:rPr>
                <w:rFonts w:ascii="Times New Roman" w:eastAsia="Times New Roman" w:hAnsi="Times New Roman"/>
                <w:color w:val="000000"/>
                <w:sz w:val="18"/>
                <w:szCs w:val="18"/>
                <w:vertAlign w:val="superscript"/>
                <w:lang w:eastAsia="ru-RU"/>
              </w:rPr>
              <w:t>3</w:t>
            </w:r>
            <w:r w:rsidRPr="00B76DC6">
              <w:rPr>
                <w:rFonts w:ascii="Times New Roman" w:eastAsia="Times New Roman" w:hAnsi="Times New Roman"/>
                <w:color w:val="000000"/>
                <w:sz w:val="18"/>
                <w:szCs w:val="18"/>
                <w:lang w:eastAsia="ru-RU"/>
              </w:rPr>
              <w:t>/сутки</w:t>
            </w:r>
          </w:p>
        </w:tc>
        <w:tc>
          <w:tcPr>
            <w:tcW w:w="1701" w:type="dxa"/>
            <w:tcBorders>
              <w:top w:val="single" w:sz="4" w:space="0" w:color="auto"/>
              <w:left w:val="nil"/>
              <w:bottom w:val="single" w:sz="4" w:space="0" w:color="auto"/>
              <w:right w:val="single" w:sz="4" w:space="0" w:color="auto"/>
            </w:tcBorders>
            <w:shd w:val="clear" w:color="auto" w:fill="auto"/>
            <w:hideMark/>
          </w:tcPr>
          <w:p w:rsidR="000856C3" w:rsidRPr="00B76DC6" w:rsidRDefault="000856C3" w:rsidP="00561878">
            <w:pPr>
              <w:spacing w:after="0" w:line="240" w:lineRule="auto"/>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Наличие – есть.</w:t>
            </w:r>
          </w:p>
          <w:p w:rsidR="00493F0E" w:rsidRPr="00B76DC6" w:rsidRDefault="00493F0E" w:rsidP="00561878">
            <w:pPr>
              <w:spacing w:after="0" w:line="240" w:lineRule="auto"/>
            </w:pPr>
            <w:r w:rsidRPr="00B76DC6">
              <w:rPr>
                <w:rFonts w:ascii="Times New Roman" w:eastAsia="Times New Roman" w:hAnsi="Times New Roman"/>
                <w:color w:val="000000"/>
                <w:sz w:val="18"/>
                <w:szCs w:val="18"/>
                <w:lang w:eastAsia="ru-RU"/>
              </w:rPr>
              <w:t>До 50м</w:t>
            </w:r>
            <w:r w:rsidRPr="00B76DC6">
              <w:rPr>
                <w:rFonts w:ascii="Times New Roman" w:eastAsia="Times New Roman" w:hAnsi="Times New Roman"/>
                <w:color w:val="000000"/>
                <w:sz w:val="18"/>
                <w:szCs w:val="18"/>
                <w:vertAlign w:val="superscript"/>
                <w:lang w:eastAsia="ru-RU"/>
              </w:rPr>
              <w:t>3</w:t>
            </w:r>
            <w:r w:rsidRPr="00B76DC6">
              <w:rPr>
                <w:rFonts w:ascii="Times New Roman" w:eastAsia="Times New Roman" w:hAnsi="Times New Roman"/>
                <w:color w:val="000000"/>
                <w:sz w:val="18"/>
                <w:szCs w:val="18"/>
                <w:lang w:eastAsia="ru-RU"/>
              </w:rPr>
              <w:t>/сутки</w:t>
            </w:r>
          </w:p>
        </w:tc>
        <w:tc>
          <w:tcPr>
            <w:tcW w:w="1843" w:type="dxa"/>
            <w:tcBorders>
              <w:top w:val="single" w:sz="4" w:space="0" w:color="auto"/>
              <w:left w:val="nil"/>
              <w:bottom w:val="single" w:sz="4" w:space="0" w:color="auto"/>
              <w:right w:val="single" w:sz="4" w:space="0" w:color="auto"/>
            </w:tcBorders>
            <w:shd w:val="clear" w:color="auto" w:fill="auto"/>
            <w:hideMark/>
          </w:tcPr>
          <w:p w:rsidR="000856C3" w:rsidRPr="00B76DC6" w:rsidRDefault="000856C3" w:rsidP="00561878">
            <w:pPr>
              <w:spacing w:after="0" w:line="240" w:lineRule="auto"/>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Наличие – есть.</w:t>
            </w:r>
          </w:p>
          <w:p w:rsidR="00561878" w:rsidRPr="00B76DC6" w:rsidRDefault="00561878" w:rsidP="00561878">
            <w:pPr>
              <w:spacing w:after="0" w:line="240" w:lineRule="auto"/>
            </w:pPr>
            <w:r w:rsidRPr="00B76DC6">
              <w:rPr>
                <w:rFonts w:ascii="Times New Roman" w:eastAsia="Times New Roman" w:hAnsi="Times New Roman"/>
                <w:color w:val="000000"/>
                <w:sz w:val="18"/>
                <w:szCs w:val="18"/>
                <w:lang w:eastAsia="ru-RU"/>
              </w:rPr>
              <w:t>Газопровод высокого давления, проложенного от ГРС «Кировск» до ГРП №1 г. Кировск</w:t>
            </w:r>
          </w:p>
        </w:tc>
        <w:tc>
          <w:tcPr>
            <w:tcW w:w="1842" w:type="dxa"/>
            <w:tcBorders>
              <w:top w:val="single" w:sz="4" w:space="0" w:color="auto"/>
              <w:left w:val="nil"/>
              <w:bottom w:val="single" w:sz="4" w:space="0" w:color="auto"/>
              <w:right w:val="single" w:sz="4" w:space="0" w:color="auto"/>
            </w:tcBorders>
            <w:shd w:val="clear" w:color="auto" w:fill="auto"/>
            <w:hideMark/>
          </w:tcPr>
          <w:p w:rsidR="000856C3" w:rsidRPr="00B76DC6" w:rsidRDefault="000856C3" w:rsidP="00FB6A98">
            <w:r w:rsidRPr="00B76DC6">
              <w:rPr>
                <w:rFonts w:ascii="Times New Roman" w:eastAsia="Times New Roman" w:hAnsi="Times New Roman"/>
                <w:color w:val="000000"/>
                <w:sz w:val="18"/>
                <w:szCs w:val="18"/>
                <w:lang w:eastAsia="ru-RU"/>
              </w:rPr>
              <w:t>Наличие – есть.</w:t>
            </w:r>
          </w:p>
        </w:tc>
        <w:tc>
          <w:tcPr>
            <w:tcW w:w="1418" w:type="dxa"/>
            <w:tcBorders>
              <w:top w:val="single" w:sz="4" w:space="0" w:color="auto"/>
              <w:left w:val="nil"/>
              <w:bottom w:val="single" w:sz="4" w:space="0" w:color="auto"/>
              <w:right w:val="single" w:sz="4" w:space="0" w:color="auto"/>
            </w:tcBorders>
            <w:shd w:val="clear" w:color="auto" w:fill="auto"/>
            <w:hideMark/>
          </w:tcPr>
          <w:p w:rsidR="000856C3" w:rsidRPr="00B76DC6" w:rsidRDefault="000856C3" w:rsidP="00FB6A98">
            <w:pPr>
              <w:rPr>
                <w:rFonts w:ascii="Times New Roman" w:eastAsia="Times New Roman" w:hAnsi="Times New Roman"/>
                <w:color w:val="000000"/>
                <w:sz w:val="18"/>
                <w:szCs w:val="18"/>
                <w:lang w:eastAsia="ru-RU"/>
              </w:rPr>
            </w:pPr>
            <w:r w:rsidRPr="00B76DC6">
              <w:rPr>
                <w:rFonts w:ascii="Times New Roman" w:eastAsia="Times New Roman" w:hAnsi="Times New Roman"/>
                <w:color w:val="000000"/>
                <w:sz w:val="18"/>
                <w:szCs w:val="18"/>
                <w:lang w:eastAsia="ru-RU"/>
              </w:rPr>
              <w:t>Продажа</w:t>
            </w:r>
          </w:p>
        </w:tc>
      </w:tr>
    </w:tbl>
    <w:p w:rsidR="00665B16" w:rsidRPr="00B76DC6" w:rsidRDefault="00665B16" w:rsidP="00665B16"/>
    <w:p w:rsidR="00665B16" w:rsidRPr="00B76DC6" w:rsidRDefault="00665B16" w:rsidP="00665B16">
      <w:pPr>
        <w:sectPr w:rsidR="00665B16" w:rsidRPr="00B76DC6" w:rsidSect="002B1FBF">
          <w:pgSz w:w="16838" w:h="11906" w:orient="landscape"/>
          <w:pgMar w:top="284" w:right="284" w:bottom="284" w:left="284" w:header="709" w:footer="709" w:gutter="0"/>
          <w:cols w:space="708"/>
          <w:docGrid w:linePitch="360"/>
        </w:sectPr>
      </w:pPr>
    </w:p>
    <w:p w:rsidR="00665B16" w:rsidRPr="00B76DC6" w:rsidRDefault="00665B16" w:rsidP="00665B16">
      <w:pPr>
        <w:spacing w:after="221" w:line="1" w:lineRule="exact"/>
        <w:jc w:val="center"/>
        <w:rPr>
          <w:sz w:val="2"/>
          <w:szCs w:val="2"/>
        </w:rPr>
      </w:pPr>
    </w:p>
    <w:tbl>
      <w:tblPr>
        <w:tblW w:w="10349" w:type="dxa"/>
        <w:tblInd w:w="-811" w:type="dxa"/>
        <w:tblLayout w:type="fixed"/>
        <w:tblCellMar>
          <w:left w:w="40" w:type="dxa"/>
          <w:right w:w="40" w:type="dxa"/>
        </w:tblCellMar>
        <w:tblLook w:val="0000"/>
      </w:tblPr>
      <w:tblGrid>
        <w:gridCol w:w="3545"/>
        <w:gridCol w:w="6804"/>
      </w:tblGrid>
      <w:tr w:rsidR="00665B16" w:rsidRPr="00B76DC6" w:rsidTr="00A52A9C">
        <w:trPr>
          <w:trHeight w:hRule="exact" w:val="278"/>
        </w:trPr>
        <w:tc>
          <w:tcPr>
            <w:tcW w:w="10349" w:type="dxa"/>
            <w:gridSpan w:val="2"/>
            <w:tcBorders>
              <w:bottom w:val="single" w:sz="4" w:space="0" w:color="auto"/>
            </w:tcBorders>
            <w:shd w:val="clear" w:color="auto" w:fill="FFFFFF"/>
          </w:tcPr>
          <w:p w:rsidR="00665B16" w:rsidRPr="00B76DC6" w:rsidRDefault="00665B16" w:rsidP="002B1FBF">
            <w:pPr>
              <w:shd w:val="clear" w:color="auto" w:fill="FFFFFF"/>
              <w:tabs>
                <w:tab w:val="left" w:pos="4245"/>
              </w:tabs>
              <w:jc w:val="center"/>
              <w:rPr>
                <w:rFonts w:ascii="Times New Roman" w:hAnsi="Times New Roman"/>
                <w:b/>
                <w:sz w:val="20"/>
                <w:szCs w:val="20"/>
              </w:rPr>
            </w:pPr>
            <w:r w:rsidRPr="00B76DC6">
              <w:rPr>
                <w:rFonts w:ascii="Times New Roman" w:hAnsi="Times New Roman"/>
                <w:b/>
                <w:sz w:val="20"/>
                <w:szCs w:val="20"/>
              </w:rPr>
              <w:t xml:space="preserve">ПЛОЩАДКА № 1: </w:t>
            </w:r>
            <w:r w:rsidRPr="00B76DC6">
              <w:rPr>
                <w:rFonts w:ascii="Times New Roman" w:eastAsia="Times New Roman" w:hAnsi="Times New Roman"/>
                <w:b/>
                <w:color w:val="000000"/>
                <w:sz w:val="20"/>
                <w:szCs w:val="20"/>
                <w:lang w:eastAsia="ru-RU"/>
              </w:rPr>
              <w:t>ЗЕМЕЛЬНЫЙ УЧАСТОК, Г. КИРОВСК, ЮЖНАЯ ПРОМЗОНА</w:t>
            </w:r>
          </w:p>
        </w:tc>
      </w:tr>
      <w:tr w:rsidR="00665B16" w:rsidRPr="00B76DC6" w:rsidTr="00A52A9C">
        <w:trPr>
          <w:trHeight w:hRule="exact" w:val="214"/>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2B1FBF">
            <w:pPr>
              <w:shd w:val="clear" w:color="auto" w:fill="FFFFFF"/>
              <w:ind w:left="48"/>
              <w:rPr>
                <w:rFonts w:ascii="Times New Roman" w:hAnsi="Times New Roman"/>
                <w:sz w:val="16"/>
                <w:szCs w:val="16"/>
              </w:rPr>
            </w:pPr>
            <w:r w:rsidRPr="00147035">
              <w:rPr>
                <w:rFonts w:ascii="Times New Roman" w:hAnsi="Times New Roman"/>
                <w:bCs/>
                <w:color w:val="000000"/>
                <w:sz w:val="16"/>
                <w:szCs w:val="16"/>
              </w:rPr>
              <w:t>Муниципальный район/Городской округ</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shd w:val="clear" w:color="auto" w:fill="FFFFFF"/>
              <w:jc w:val="both"/>
              <w:rPr>
                <w:rFonts w:ascii="Times New Roman" w:hAnsi="Times New Roman"/>
                <w:sz w:val="16"/>
                <w:szCs w:val="16"/>
              </w:rPr>
            </w:pPr>
            <w:r w:rsidRPr="00B76DC6">
              <w:rPr>
                <w:rFonts w:ascii="Times New Roman" w:hAnsi="Times New Roman"/>
                <w:sz w:val="16"/>
                <w:szCs w:val="16"/>
              </w:rPr>
              <w:t>Кировский</w:t>
            </w:r>
          </w:p>
        </w:tc>
      </w:tr>
      <w:tr w:rsidR="00665B16" w:rsidRPr="00B76DC6" w:rsidTr="00A52A9C">
        <w:trPr>
          <w:trHeight w:hRule="exact" w:val="416"/>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2B1FBF">
            <w:pPr>
              <w:shd w:val="clear" w:color="auto" w:fill="FFFFFF"/>
              <w:ind w:left="34"/>
              <w:rPr>
                <w:rFonts w:ascii="Times New Roman" w:hAnsi="Times New Roman"/>
                <w:sz w:val="16"/>
                <w:szCs w:val="16"/>
              </w:rPr>
            </w:pPr>
            <w:r w:rsidRPr="00147035">
              <w:rPr>
                <w:rFonts w:ascii="Times New Roman" w:hAnsi="Times New Roman"/>
                <w:bCs/>
                <w:color w:val="000000"/>
                <w:spacing w:val="-3"/>
                <w:sz w:val="16"/>
                <w:szCs w:val="16"/>
              </w:rPr>
              <w:t>Адрес</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shd w:val="clear" w:color="auto" w:fill="FFFFFF"/>
              <w:jc w:val="both"/>
              <w:rPr>
                <w:rFonts w:ascii="Times New Roman" w:hAnsi="Times New Roman"/>
                <w:sz w:val="16"/>
                <w:szCs w:val="16"/>
              </w:rPr>
            </w:pPr>
            <w:r w:rsidRPr="00B76DC6">
              <w:rPr>
                <w:rFonts w:ascii="Times New Roman" w:hAnsi="Times New Roman"/>
                <w:sz w:val="16"/>
                <w:szCs w:val="16"/>
              </w:rPr>
              <w:t>Ленинградская область, Кировский муниципальный район, Кировское городское поселение, южная промзона, инвестиционная площадка №1</w:t>
            </w:r>
          </w:p>
        </w:tc>
      </w:tr>
      <w:tr w:rsidR="00665B16" w:rsidRPr="00B76DC6" w:rsidTr="00A52A9C">
        <w:trPr>
          <w:trHeight w:hRule="exact" w:val="710"/>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2B1FBF">
            <w:pPr>
              <w:shd w:val="clear" w:color="auto" w:fill="FFFFFF"/>
              <w:ind w:left="43"/>
              <w:rPr>
                <w:rFonts w:ascii="Times New Roman" w:hAnsi="Times New Roman"/>
                <w:sz w:val="16"/>
                <w:szCs w:val="16"/>
              </w:rPr>
            </w:pPr>
            <w:r w:rsidRPr="00147035">
              <w:rPr>
                <w:rFonts w:ascii="Times New Roman" w:hAnsi="Times New Roman"/>
                <w:bCs/>
                <w:color w:val="000000"/>
                <w:spacing w:val="-2"/>
                <w:sz w:val="16"/>
                <w:szCs w:val="16"/>
              </w:rPr>
              <w:t>Категория земель</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shd w:val="clear" w:color="auto" w:fill="FFFFFF"/>
              <w:jc w:val="both"/>
              <w:rPr>
                <w:rFonts w:ascii="Times New Roman" w:hAnsi="Times New Roman"/>
                <w:sz w:val="16"/>
                <w:szCs w:val="16"/>
              </w:rPr>
            </w:pPr>
            <w:r w:rsidRPr="00B76DC6">
              <w:rPr>
                <w:rFonts w:ascii="Times New Roman" w:hAnsi="Times New Roman"/>
                <w:sz w:val="16"/>
                <w:szCs w:val="16"/>
              </w:rPr>
              <w:t>Земли лесного фонда (генеральным планом утвержденным решением совета депутатов МО «Кировск» от 28.08.2014 №37 предусмотрен перевод в категорию земель – земли промышленности).</w:t>
            </w:r>
          </w:p>
        </w:tc>
      </w:tr>
      <w:tr w:rsidR="00665B16" w:rsidRPr="00B76DC6" w:rsidTr="00A52A9C">
        <w:trPr>
          <w:trHeight w:hRule="exact" w:val="259"/>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2B1FBF">
            <w:pPr>
              <w:shd w:val="clear" w:color="auto" w:fill="FFFFFF"/>
              <w:ind w:left="43"/>
              <w:rPr>
                <w:rFonts w:ascii="Times New Roman" w:hAnsi="Times New Roman"/>
                <w:sz w:val="16"/>
                <w:szCs w:val="16"/>
              </w:rPr>
            </w:pPr>
            <w:r w:rsidRPr="00147035">
              <w:rPr>
                <w:rFonts w:ascii="Times New Roman" w:hAnsi="Times New Roman"/>
                <w:bCs/>
                <w:color w:val="000000"/>
                <w:spacing w:val="-6"/>
                <w:sz w:val="16"/>
                <w:szCs w:val="16"/>
              </w:rPr>
              <w:t>Класс опасности</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shd w:val="clear" w:color="auto" w:fill="FFFFFF"/>
              <w:jc w:val="both"/>
              <w:rPr>
                <w:rFonts w:ascii="Times New Roman" w:hAnsi="Times New Roman"/>
                <w:sz w:val="16"/>
                <w:szCs w:val="16"/>
              </w:rPr>
            </w:pPr>
            <w:r w:rsidRPr="00B76DC6">
              <w:rPr>
                <w:rFonts w:ascii="Times New Roman" w:hAnsi="Times New Roman"/>
                <w:sz w:val="16"/>
                <w:szCs w:val="16"/>
                <w:lang w:val="en-US"/>
              </w:rPr>
              <w:t>IV-V</w:t>
            </w:r>
            <w:r w:rsidRPr="00B76DC6">
              <w:rPr>
                <w:rFonts w:ascii="Times New Roman" w:hAnsi="Times New Roman"/>
                <w:sz w:val="16"/>
                <w:szCs w:val="16"/>
              </w:rPr>
              <w:t xml:space="preserve"> класс опасности</w:t>
            </w:r>
          </w:p>
        </w:tc>
      </w:tr>
      <w:tr w:rsidR="00665B16" w:rsidRPr="00B76DC6" w:rsidTr="00A52A9C">
        <w:trPr>
          <w:trHeight w:hRule="exact" w:val="259"/>
        </w:trPr>
        <w:tc>
          <w:tcPr>
            <w:tcW w:w="10349"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2B1FBF">
            <w:pPr>
              <w:shd w:val="clear" w:color="auto" w:fill="FFFFFF"/>
              <w:ind w:left="48"/>
              <w:jc w:val="both"/>
              <w:rPr>
                <w:rFonts w:ascii="Times New Roman" w:hAnsi="Times New Roman"/>
                <w:sz w:val="16"/>
                <w:szCs w:val="16"/>
              </w:rPr>
            </w:pPr>
            <w:r w:rsidRPr="00147035">
              <w:rPr>
                <w:rFonts w:ascii="Times New Roman" w:hAnsi="Times New Roman"/>
                <w:bCs/>
                <w:color w:val="000000"/>
                <w:spacing w:val="-5"/>
                <w:sz w:val="16"/>
                <w:szCs w:val="16"/>
              </w:rPr>
              <w:t>Собственник:</w:t>
            </w:r>
          </w:p>
        </w:tc>
      </w:tr>
      <w:tr w:rsidR="00665B16" w:rsidRPr="00B76DC6" w:rsidTr="00A52A9C">
        <w:trPr>
          <w:trHeight w:hRule="exact" w:val="269"/>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2B1FBF">
            <w:pPr>
              <w:shd w:val="clear" w:color="auto" w:fill="FFFFFF"/>
              <w:ind w:left="53"/>
              <w:rPr>
                <w:rFonts w:ascii="Times New Roman" w:hAnsi="Times New Roman"/>
                <w:sz w:val="16"/>
                <w:szCs w:val="16"/>
              </w:rPr>
            </w:pPr>
            <w:r w:rsidRPr="00147035">
              <w:rPr>
                <w:rFonts w:ascii="Times New Roman" w:hAnsi="Times New Roman"/>
                <w:color w:val="000000"/>
                <w:spacing w:val="1"/>
                <w:sz w:val="16"/>
                <w:szCs w:val="16"/>
              </w:rPr>
              <w:t>Наименование</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shd w:val="clear" w:color="auto" w:fill="FFFFFF"/>
              <w:jc w:val="both"/>
              <w:rPr>
                <w:rFonts w:ascii="Times New Roman" w:hAnsi="Times New Roman"/>
                <w:sz w:val="16"/>
                <w:szCs w:val="16"/>
              </w:rPr>
            </w:pPr>
            <w:r w:rsidRPr="00B76DC6">
              <w:rPr>
                <w:rFonts w:ascii="Times New Roman" w:hAnsi="Times New Roman"/>
                <w:sz w:val="16"/>
                <w:szCs w:val="16"/>
              </w:rPr>
              <w:t>Российская Федерация</w:t>
            </w:r>
          </w:p>
        </w:tc>
      </w:tr>
      <w:tr w:rsidR="00665B16" w:rsidRPr="00B76DC6" w:rsidTr="00B82FEF">
        <w:trPr>
          <w:trHeight w:hRule="exact" w:val="910"/>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2B1FBF">
            <w:pPr>
              <w:shd w:val="clear" w:color="auto" w:fill="FFFFFF"/>
              <w:ind w:left="48"/>
              <w:rPr>
                <w:rFonts w:ascii="Times New Roman" w:hAnsi="Times New Roman"/>
                <w:sz w:val="16"/>
                <w:szCs w:val="16"/>
              </w:rPr>
            </w:pPr>
            <w:r w:rsidRPr="00147035">
              <w:rPr>
                <w:rFonts w:ascii="Times New Roman" w:hAnsi="Times New Roman"/>
                <w:color w:val="000000"/>
                <w:spacing w:val="3"/>
                <w:sz w:val="16"/>
                <w:szCs w:val="16"/>
              </w:rPr>
              <w:t>Контактное лицо</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B82FEF" w:rsidP="00B82FEF">
            <w:pPr>
              <w:shd w:val="clear" w:color="auto" w:fill="FFFFFF"/>
              <w:spacing w:after="0"/>
              <w:jc w:val="both"/>
              <w:rPr>
                <w:rFonts w:ascii="Times New Roman" w:hAnsi="Times New Roman"/>
                <w:sz w:val="16"/>
                <w:szCs w:val="16"/>
              </w:rPr>
            </w:pPr>
            <w:r>
              <w:rPr>
                <w:rFonts w:ascii="Times New Roman" w:hAnsi="Times New Roman"/>
                <w:sz w:val="16"/>
                <w:szCs w:val="16"/>
              </w:rPr>
              <w:t>А</w:t>
            </w:r>
            <w:r w:rsidR="00665B16" w:rsidRPr="00B76DC6">
              <w:rPr>
                <w:rFonts w:ascii="Times New Roman" w:hAnsi="Times New Roman"/>
                <w:sz w:val="16"/>
                <w:szCs w:val="16"/>
              </w:rPr>
              <w:t xml:space="preserve">дминистрация Кировского муниципального района Ленинградской области, Лагачина Татьяна Борисовна, тел: (81362) 22503, </w:t>
            </w:r>
            <w:r w:rsidR="00665B16" w:rsidRPr="00B76DC6">
              <w:rPr>
                <w:rFonts w:ascii="Times New Roman" w:hAnsi="Times New Roman"/>
                <w:sz w:val="16"/>
                <w:szCs w:val="16"/>
                <w:lang w:val="en-US"/>
              </w:rPr>
              <w:t>lagachina</w:t>
            </w:r>
            <w:r w:rsidR="00665B16" w:rsidRPr="00B76DC6">
              <w:rPr>
                <w:rFonts w:ascii="Times New Roman" w:hAnsi="Times New Roman"/>
                <w:sz w:val="16"/>
                <w:szCs w:val="16"/>
              </w:rPr>
              <w:t>@</w:t>
            </w:r>
            <w:r w:rsidR="00665B16" w:rsidRPr="00B76DC6">
              <w:rPr>
                <w:rFonts w:ascii="Times New Roman" w:hAnsi="Times New Roman"/>
                <w:sz w:val="16"/>
                <w:szCs w:val="16"/>
                <w:lang w:val="en-US"/>
              </w:rPr>
              <w:t>kirovsk</w:t>
            </w:r>
            <w:r w:rsidR="00665B16" w:rsidRPr="00B76DC6">
              <w:rPr>
                <w:rFonts w:ascii="Times New Roman" w:hAnsi="Times New Roman"/>
                <w:sz w:val="16"/>
                <w:szCs w:val="16"/>
              </w:rPr>
              <w:t>-</w:t>
            </w:r>
            <w:r w:rsidR="00665B16" w:rsidRPr="00B76DC6">
              <w:rPr>
                <w:rFonts w:ascii="Times New Roman" w:hAnsi="Times New Roman"/>
                <w:sz w:val="16"/>
                <w:szCs w:val="16"/>
                <w:lang w:val="en-US"/>
              </w:rPr>
              <w:t>reg</w:t>
            </w:r>
            <w:r w:rsidR="00665B16" w:rsidRPr="00B76DC6">
              <w:rPr>
                <w:rFonts w:ascii="Times New Roman" w:hAnsi="Times New Roman"/>
                <w:sz w:val="16"/>
                <w:szCs w:val="16"/>
              </w:rPr>
              <w:t>.</w:t>
            </w:r>
            <w:r w:rsidR="00665B16" w:rsidRPr="00B76DC6">
              <w:rPr>
                <w:rFonts w:ascii="Times New Roman" w:hAnsi="Times New Roman"/>
                <w:sz w:val="16"/>
                <w:szCs w:val="16"/>
                <w:lang w:val="en-US"/>
              </w:rPr>
              <w:t>ru</w:t>
            </w:r>
          </w:p>
          <w:p w:rsidR="00665B16" w:rsidRPr="005E3605" w:rsidRDefault="00B82FEF" w:rsidP="00B82FEF">
            <w:pPr>
              <w:shd w:val="clear" w:color="auto" w:fill="FFFFFF"/>
              <w:spacing w:after="0"/>
              <w:jc w:val="both"/>
              <w:rPr>
                <w:rFonts w:ascii="Times New Roman" w:hAnsi="Times New Roman"/>
                <w:sz w:val="16"/>
                <w:szCs w:val="16"/>
              </w:rPr>
            </w:pPr>
            <w:r>
              <w:rPr>
                <w:rFonts w:ascii="Times New Roman" w:hAnsi="Times New Roman"/>
                <w:sz w:val="16"/>
                <w:szCs w:val="16"/>
              </w:rPr>
              <w:t>А</w:t>
            </w:r>
            <w:r w:rsidR="00665B16" w:rsidRPr="00B76DC6">
              <w:rPr>
                <w:rFonts w:ascii="Times New Roman" w:hAnsi="Times New Roman"/>
                <w:sz w:val="16"/>
                <w:szCs w:val="16"/>
              </w:rPr>
              <w:t xml:space="preserve">дминистрация МО «Кировск», Нилова Ольга Вячеславовна, тел: (81362) 23777, </w:t>
            </w:r>
            <w:r w:rsidR="00665B16" w:rsidRPr="00B76DC6">
              <w:rPr>
                <w:rFonts w:ascii="Times New Roman" w:hAnsi="Times New Roman"/>
                <w:sz w:val="16"/>
                <w:szCs w:val="16"/>
                <w:lang w:val="en-US"/>
              </w:rPr>
              <w:t>adm</w:t>
            </w:r>
            <w:r w:rsidR="00665B16" w:rsidRPr="00B76DC6">
              <w:rPr>
                <w:rFonts w:ascii="Times New Roman" w:hAnsi="Times New Roman"/>
                <w:sz w:val="16"/>
                <w:szCs w:val="16"/>
              </w:rPr>
              <w:t>_</w:t>
            </w:r>
            <w:r w:rsidR="00665B16" w:rsidRPr="00B76DC6">
              <w:rPr>
                <w:rFonts w:ascii="Times New Roman" w:hAnsi="Times New Roman"/>
                <w:sz w:val="16"/>
                <w:szCs w:val="16"/>
                <w:lang w:val="en-US"/>
              </w:rPr>
              <w:t>kirovsk</w:t>
            </w:r>
            <w:r w:rsidR="00665B16" w:rsidRPr="00B76DC6">
              <w:rPr>
                <w:rFonts w:ascii="Times New Roman" w:hAnsi="Times New Roman"/>
                <w:sz w:val="16"/>
                <w:szCs w:val="16"/>
              </w:rPr>
              <w:t>_</w:t>
            </w:r>
            <w:r w:rsidR="00665B16" w:rsidRPr="00B76DC6">
              <w:rPr>
                <w:rFonts w:ascii="Times New Roman" w:hAnsi="Times New Roman"/>
                <w:sz w:val="16"/>
                <w:szCs w:val="16"/>
                <w:lang w:val="en-US"/>
              </w:rPr>
              <w:t>gor</w:t>
            </w:r>
            <w:r w:rsidR="00665B16" w:rsidRPr="00B76DC6">
              <w:rPr>
                <w:rFonts w:ascii="Times New Roman" w:hAnsi="Times New Roman"/>
                <w:sz w:val="16"/>
                <w:szCs w:val="16"/>
              </w:rPr>
              <w:t>@</w:t>
            </w:r>
            <w:r w:rsidR="00665B16" w:rsidRPr="00B76DC6">
              <w:rPr>
                <w:rFonts w:ascii="Times New Roman" w:hAnsi="Times New Roman"/>
                <w:sz w:val="16"/>
                <w:szCs w:val="16"/>
                <w:lang w:val="en-US"/>
              </w:rPr>
              <w:t>mail</w:t>
            </w:r>
            <w:r w:rsidR="00665B16" w:rsidRPr="00B76DC6">
              <w:rPr>
                <w:rFonts w:ascii="Times New Roman" w:hAnsi="Times New Roman"/>
                <w:sz w:val="16"/>
                <w:szCs w:val="16"/>
              </w:rPr>
              <w:t>.</w:t>
            </w:r>
            <w:r w:rsidR="00665B16" w:rsidRPr="00B76DC6">
              <w:rPr>
                <w:rFonts w:ascii="Times New Roman" w:hAnsi="Times New Roman"/>
                <w:sz w:val="16"/>
                <w:szCs w:val="16"/>
                <w:lang w:val="en-US"/>
              </w:rPr>
              <w:t>ru</w:t>
            </w:r>
          </w:p>
        </w:tc>
      </w:tr>
      <w:tr w:rsidR="00665B16" w:rsidRPr="00B76DC6" w:rsidTr="00A52A9C">
        <w:trPr>
          <w:trHeight w:hRule="exact" w:val="259"/>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2B1FBF">
            <w:pPr>
              <w:shd w:val="clear" w:color="auto" w:fill="FFFFFF"/>
              <w:ind w:left="38"/>
              <w:rPr>
                <w:rFonts w:ascii="Times New Roman" w:hAnsi="Times New Roman"/>
                <w:sz w:val="16"/>
                <w:szCs w:val="16"/>
              </w:rPr>
            </w:pPr>
            <w:r w:rsidRPr="00147035">
              <w:rPr>
                <w:rFonts w:ascii="Times New Roman" w:hAnsi="Times New Roman"/>
                <w:bCs/>
                <w:color w:val="000000"/>
                <w:spacing w:val="-3"/>
                <w:sz w:val="16"/>
                <w:szCs w:val="16"/>
              </w:rPr>
              <w:t>Направление использования</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shd w:val="clear" w:color="auto" w:fill="FFFFFF"/>
              <w:jc w:val="both"/>
              <w:rPr>
                <w:rFonts w:ascii="Times New Roman" w:hAnsi="Times New Roman"/>
                <w:sz w:val="16"/>
                <w:szCs w:val="16"/>
              </w:rPr>
            </w:pPr>
            <w:r w:rsidRPr="00B76DC6">
              <w:rPr>
                <w:rFonts w:ascii="Times New Roman" w:hAnsi="Times New Roman"/>
                <w:sz w:val="16"/>
                <w:szCs w:val="16"/>
              </w:rPr>
              <w:t xml:space="preserve">Производственная площадка </w:t>
            </w:r>
          </w:p>
        </w:tc>
      </w:tr>
      <w:tr w:rsidR="00665B16" w:rsidRPr="00B76DC6" w:rsidTr="00A52A9C">
        <w:trPr>
          <w:trHeight w:hRule="exact" w:val="312"/>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2B1FBF">
            <w:pPr>
              <w:shd w:val="clear" w:color="auto" w:fill="FFFFFF"/>
              <w:ind w:left="34"/>
              <w:rPr>
                <w:rFonts w:ascii="Times New Roman" w:hAnsi="Times New Roman"/>
                <w:sz w:val="16"/>
                <w:szCs w:val="16"/>
              </w:rPr>
            </w:pPr>
            <w:r w:rsidRPr="00147035">
              <w:rPr>
                <w:rFonts w:ascii="Times New Roman" w:hAnsi="Times New Roman"/>
                <w:bCs/>
                <w:color w:val="000000"/>
                <w:spacing w:val="-1"/>
                <w:sz w:val="16"/>
                <w:szCs w:val="16"/>
              </w:rPr>
              <w:t>Функциональный приоритет площадки</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CF00F3" w:rsidP="00DB1B1E">
            <w:pPr>
              <w:shd w:val="clear" w:color="auto" w:fill="FFFFFF"/>
              <w:jc w:val="both"/>
              <w:rPr>
                <w:rFonts w:ascii="Times New Roman" w:hAnsi="Times New Roman"/>
                <w:sz w:val="16"/>
                <w:szCs w:val="16"/>
              </w:rPr>
            </w:pPr>
            <w:r>
              <w:rPr>
                <w:rFonts w:ascii="Times New Roman" w:hAnsi="Times New Roman"/>
                <w:sz w:val="16"/>
                <w:szCs w:val="16"/>
              </w:rPr>
              <w:t>П</w:t>
            </w:r>
            <w:r w:rsidR="00665B16" w:rsidRPr="00B76DC6">
              <w:rPr>
                <w:rFonts w:ascii="Times New Roman" w:hAnsi="Times New Roman"/>
                <w:sz w:val="16"/>
                <w:szCs w:val="16"/>
              </w:rPr>
              <w:t>роизводство, транспортно-логистического, складского назначени</w:t>
            </w:r>
            <w:r w:rsidR="00DB1B1E" w:rsidRPr="00B76DC6">
              <w:rPr>
                <w:rFonts w:ascii="Times New Roman" w:hAnsi="Times New Roman"/>
                <w:sz w:val="16"/>
                <w:szCs w:val="16"/>
              </w:rPr>
              <w:t>я</w:t>
            </w:r>
            <w:r w:rsidR="00665B16" w:rsidRPr="00B76DC6">
              <w:rPr>
                <w:rFonts w:ascii="Times New Roman" w:hAnsi="Times New Roman"/>
                <w:sz w:val="16"/>
                <w:szCs w:val="16"/>
              </w:rPr>
              <w:t xml:space="preserve"> </w:t>
            </w:r>
          </w:p>
        </w:tc>
      </w:tr>
      <w:tr w:rsidR="00665B16" w:rsidRPr="00B76DC6" w:rsidTr="00A52A9C">
        <w:trPr>
          <w:trHeight w:hRule="exact" w:val="259"/>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2B1FBF">
            <w:pPr>
              <w:shd w:val="clear" w:color="auto" w:fill="FFFFFF"/>
              <w:ind w:left="38"/>
              <w:rPr>
                <w:rFonts w:ascii="Times New Roman" w:hAnsi="Times New Roman"/>
                <w:sz w:val="16"/>
                <w:szCs w:val="16"/>
              </w:rPr>
            </w:pPr>
            <w:r w:rsidRPr="00147035">
              <w:rPr>
                <w:rFonts w:ascii="Times New Roman" w:hAnsi="Times New Roman"/>
                <w:bCs/>
                <w:color w:val="000000"/>
                <w:spacing w:val="-1"/>
                <w:sz w:val="16"/>
                <w:szCs w:val="16"/>
              </w:rPr>
              <w:t>Расстояние до КАД Санкт-Петербурга, км</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shd w:val="clear" w:color="auto" w:fill="FFFFFF"/>
              <w:jc w:val="both"/>
              <w:rPr>
                <w:rFonts w:ascii="Times New Roman" w:hAnsi="Times New Roman"/>
                <w:sz w:val="16"/>
                <w:szCs w:val="16"/>
              </w:rPr>
            </w:pPr>
            <w:smartTag w:uri="urn:schemas-microsoft-com:office:smarttags" w:element="metricconverter">
              <w:smartTagPr>
                <w:attr w:name="ProductID" w:val="33 км"/>
              </w:smartTagPr>
              <w:r w:rsidRPr="00B76DC6">
                <w:rPr>
                  <w:rFonts w:ascii="Times New Roman" w:hAnsi="Times New Roman"/>
                  <w:sz w:val="16"/>
                  <w:szCs w:val="16"/>
                </w:rPr>
                <w:t>33 км</w:t>
              </w:r>
            </w:smartTag>
          </w:p>
        </w:tc>
      </w:tr>
      <w:tr w:rsidR="00665B16" w:rsidRPr="00B76DC6" w:rsidTr="00A52A9C">
        <w:trPr>
          <w:trHeight w:hRule="exact" w:val="259"/>
        </w:trPr>
        <w:tc>
          <w:tcPr>
            <w:tcW w:w="10349"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2B1FBF">
            <w:pPr>
              <w:shd w:val="clear" w:color="auto" w:fill="FFFFFF"/>
              <w:ind w:left="48"/>
              <w:rPr>
                <w:rFonts w:ascii="Times New Roman" w:hAnsi="Times New Roman"/>
                <w:sz w:val="16"/>
                <w:szCs w:val="16"/>
              </w:rPr>
            </w:pPr>
            <w:r w:rsidRPr="00147035">
              <w:rPr>
                <w:rFonts w:ascii="Times New Roman" w:hAnsi="Times New Roman"/>
                <w:bCs/>
                <w:color w:val="000000"/>
                <w:spacing w:val="-3"/>
                <w:sz w:val="16"/>
                <w:szCs w:val="16"/>
              </w:rPr>
              <w:t>Водоснабжение:</w:t>
            </w:r>
          </w:p>
        </w:tc>
      </w:tr>
      <w:tr w:rsidR="00665B16" w:rsidRPr="00B76DC6" w:rsidTr="00A52A9C">
        <w:trPr>
          <w:trHeight w:hRule="exact" w:val="269"/>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2B1FBF">
            <w:pPr>
              <w:shd w:val="clear" w:color="auto" w:fill="FFFFFF"/>
              <w:ind w:left="48"/>
              <w:rPr>
                <w:rFonts w:ascii="Times New Roman" w:hAnsi="Times New Roman"/>
                <w:sz w:val="16"/>
                <w:szCs w:val="16"/>
              </w:rPr>
            </w:pPr>
            <w:r w:rsidRPr="00147035">
              <w:rPr>
                <w:rFonts w:ascii="Times New Roman" w:hAnsi="Times New Roman"/>
                <w:color w:val="000000"/>
                <w:spacing w:val="-3"/>
                <w:sz w:val="16"/>
                <w:szCs w:val="16"/>
              </w:rPr>
              <w:t>Наличие</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CF00F3" w:rsidP="002B1FBF">
            <w:pPr>
              <w:shd w:val="clear" w:color="auto" w:fill="FFFFFF"/>
              <w:rPr>
                <w:rFonts w:ascii="Times New Roman" w:hAnsi="Times New Roman"/>
                <w:sz w:val="16"/>
                <w:szCs w:val="16"/>
              </w:rPr>
            </w:pPr>
            <w:r>
              <w:rPr>
                <w:rFonts w:ascii="Times New Roman" w:hAnsi="Times New Roman"/>
                <w:sz w:val="16"/>
                <w:szCs w:val="16"/>
              </w:rPr>
              <w:t>Н</w:t>
            </w:r>
            <w:r w:rsidR="00665B16" w:rsidRPr="00B76DC6">
              <w:rPr>
                <w:rFonts w:ascii="Times New Roman" w:hAnsi="Times New Roman"/>
                <w:sz w:val="16"/>
                <w:szCs w:val="16"/>
              </w:rPr>
              <w:t>ет</w:t>
            </w:r>
          </w:p>
        </w:tc>
      </w:tr>
      <w:tr w:rsidR="00665B16" w:rsidRPr="00B76DC6" w:rsidTr="00A52A9C">
        <w:trPr>
          <w:trHeight w:hRule="exact" w:val="680"/>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2B1FBF">
            <w:pPr>
              <w:shd w:val="clear" w:color="auto" w:fill="FFFFFF"/>
              <w:ind w:left="43"/>
              <w:rPr>
                <w:rFonts w:ascii="Times New Roman" w:hAnsi="Times New Roman"/>
                <w:sz w:val="16"/>
                <w:szCs w:val="16"/>
              </w:rPr>
            </w:pPr>
            <w:r w:rsidRPr="00147035">
              <w:rPr>
                <w:rFonts w:ascii="Times New Roman" w:hAnsi="Times New Roman"/>
                <w:color w:val="000000"/>
                <w:spacing w:val="1"/>
                <w:sz w:val="16"/>
                <w:szCs w:val="16"/>
              </w:rPr>
              <w:t>Характеристики</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shd w:val="clear" w:color="auto" w:fill="FFFFFF"/>
              <w:jc w:val="both"/>
              <w:rPr>
                <w:rFonts w:ascii="Times New Roman" w:hAnsi="Times New Roman"/>
                <w:sz w:val="16"/>
                <w:szCs w:val="16"/>
              </w:rPr>
            </w:pPr>
            <w:r w:rsidRPr="00B76DC6">
              <w:rPr>
                <w:rFonts w:ascii="Times New Roman" w:hAnsi="Times New Roman"/>
                <w:sz w:val="16"/>
                <w:szCs w:val="16"/>
              </w:rPr>
              <w:t>На участке сети отсутствуют. Необходимо устройство скважин. Возможно подключение к водопроводу (строительство водопроводной ветки). Подключение и обслуживание</w:t>
            </w:r>
            <w:r w:rsidRPr="00B76DC6">
              <w:rPr>
                <w:rFonts w:ascii="Times New Roman" w:hAnsi="Times New Roman"/>
                <w:bCs/>
                <w:sz w:val="16"/>
                <w:szCs w:val="16"/>
              </w:rPr>
              <w:t xml:space="preserve"> осуществляет ООО «Водоканал Кировского городского поселения».</w:t>
            </w:r>
            <w:r w:rsidRPr="00B76DC6">
              <w:rPr>
                <w:rFonts w:ascii="Times New Roman" w:hAnsi="Times New Roman"/>
                <w:sz w:val="16"/>
                <w:szCs w:val="16"/>
              </w:rPr>
              <w:t xml:space="preserve"> </w:t>
            </w:r>
          </w:p>
        </w:tc>
      </w:tr>
      <w:tr w:rsidR="00665B16" w:rsidRPr="00B76DC6" w:rsidTr="00A52A9C">
        <w:trPr>
          <w:trHeight w:hRule="exact" w:val="250"/>
        </w:trPr>
        <w:tc>
          <w:tcPr>
            <w:tcW w:w="10349"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2B1FBF">
            <w:pPr>
              <w:shd w:val="clear" w:color="auto" w:fill="FFFFFF"/>
              <w:ind w:left="43"/>
              <w:rPr>
                <w:rFonts w:ascii="Times New Roman" w:hAnsi="Times New Roman"/>
                <w:sz w:val="16"/>
                <w:szCs w:val="16"/>
              </w:rPr>
            </w:pPr>
            <w:r w:rsidRPr="00147035">
              <w:rPr>
                <w:rFonts w:ascii="Times New Roman" w:hAnsi="Times New Roman"/>
                <w:bCs/>
                <w:color w:val="000000"/>
                <w:spacing w:val="-3"/>
                <w:sz w:val="16"/>
                <w:szCs w:val="16"/>
              </w:rPr>
              <w:t>Канализация:</w:t>
            </w:r>
          </w:p>
        </w:tc>
      </w:tr>
      <w:tr w:rsidR="00665B16" w:rsidRPr="00B76DC6" w:rsidTr="00A52A9C">
        <w:trPr>
          <w:trHeight w:hRule="exact" w:val="269"/>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2B1FBF">
            <w:pPr>
              <w:shd w:val="clear" w:color="auto" w:fill="FFFFFF"/>
              <w:ind w:left="48"/>
              <w:rPr>
                <w:rFonts w:ascii="Times New Roman" w:hAnsi="Times New Roman"/>
                <w:sz w:val="16"/>
                <w:szCs w:val="16"/>
              </w:rPr>
            </w:pPr>
            <w:r w:rsidRPr="00147035">
              <w:rPr>
                <w:rFonts w:ascii="Times New Roman" w:hAnsi="Times New Roman"/>
                <w:color w:val="000000"/>
                <w:spacing w:val="-3"/>
                <w:sz w:val="16"/>
                <w:szCs w:val="16"/>
              </w:rPr>
              <w:t>Наличие</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CF00F3" w:rsidP="002B1FBF">
            <w:pPr>
              <w:shd w:val="clear" w:color="auto" w:fill="FFFFFF"/>
              <w:rPr>
                <w:rFonts w:ascii="Times New Roman" w:hAnsi="Times New Roman"/>
                <w:sz w:val="16"/>
                <w:szCs w:val="16"/>
              </w:rPr>
            </w:pPr>
            <w:r>
              <w:rPr>
                <w:rFonts w:ascii="Times New Roman" w:hAnsi="Times New Roman"/>
                <w:sz w:val="16"/>
                <w:szCs w:val="16"/>
              </w:rPr>
              <w:t>Н</w:t>
            </w:r>
            <w:r w:rsidR="00665B16" w:rsidRPr="00B76DC6">
              <w:rPr>
                <w:rFonts w:ascii="Times New Roman" w:hAnsi="Times New Roman"/>
                <w:sz w:val="16"/>
                <w:szCs w:val="16"/>
              </w:rPr>
              <w:t>ет</w:t>
            </w:r>
          </w:p>
        </w:tc>
      </w:tr>
      <w:tr w:rsidR="00665B16" w:rsidRPr="00B76DC6" w:rsidTr="00A52A9C">
        <w:trPr>
          <w:trHeight w:hRule="exact" w:val="186"/>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2B1FBF">
            <w:pPr>
              <w:shd w:val="clear" w:color="auto" w:fill="FFFFFF"/>
              <w:ind w:left="38"/>
              <w:rPr>
                <w:rFonts w:ascii="Times New Roman" w:hAnsi="Times New Roman"/>
                <w:sz w:val="16"/>
                <w:szCs w:val="16"/>
              </w:rPr>
            </w:pPr>
            <w:r w:rsidRPr="00147035">
              <w:rPr>
                <w:rFonts w:ascii="Times New Roman" w:hAnsi="Times New Roman"/>
                <w:color w:val="000000"/>
                <w:spacing w:val="2"/>
                <w:sz w:val="16"/>
                <w:szCs w:val="16"/>
              </w:rPr>
              <w:t>Характеристики</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shd w:val="clear" w:color="auto" w:fill="FFFFFF"/>
              <w:rPr>
                <w:rFonts w:ascii="Times New Roman" w:hAnsi="Times New Roman"/>
                <w:sz w:val="16"/>
                <w:szCs w:val="16"/>
              </w:rPr>
            </w:pPr>
            <w:r w:rsidRPr="00B76DC6">
              <w:rPr>
                <w:rFonts w:ascii="Times New Roman" w:hAnsi="Times New Roman"/>
                <w:bCs/>
                <w:sz w:val="16"/>
                <w:szCs w:val="16"/>
              </w:rPr>
              <w:t>На участке сети отсутствуют. Необходимо строительство локальных</w:t>
            </w:r>
            <w:r w:rsidRPr="00B76DC6">
              <w:rPr>
                <w:rFonts w:ascii="Times New Roman" w:hAnsi="Times New Roman"/>
                <w:sz w:val="16"/>
                <w:szCs w:val="16"/>
              </w:rPr>
              <w:t xml:space="preserve"> </w:t>
            </w:r>
            <w:r w:rsidRPr="00B76DC6">
              <w:rPr>
                <w:rFonts w:ascii="Times New Roman" w:hAnsi="Times New Roman"/>
                <w:bCs/>
                <w:sz w:val="16"/>
                <w:szCs w:val="16"/>
              </w:rPr>
              <w:t>очистных</w:t>
            </w:r>
            <w:r w:rsidRPr="00B76DC6">
              <w:rPr>
                <w:rFonts w:ascii="Times New Roman" w:hAnsi="Times New Roman"/>
                <w:sz w:val="16"/>
                <w:szCs w:val="16"/>
              </w:rPr>
              <w:t xml:space="preserve"> </w:t>
            </w:r>
            <w:r w:rsidRPr="00B76DC6">
              <w:rPr>
                <w:rFonts w:ascii="Times New Roman" w:hAnsi="Times New Roman"/>
                <w:bCs/>
                <w:sz w:val="16"/>
                <w:szCs w:val="16"/>
              </w:rPr>
              <w:t>сооружений</w:t>
            </w:r>
          </w:p>
        </w:tc>
      </w:tr>
      <w:tr w:rsidR="00665B16" w:rsidRPr="00B76DC6" w:rsidTr="00A52A9C">
        <w:trPr>
          <w:trHeight w:hRule="exact" w:val="269"/>
        </w:trPr>
        <w:tc>
          <w:tcPr>
            <w:tcW w:w="10349"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2B1FBF">
            <w:pPr>
              <w:shd w:val="clear" w:color="auto" w:fill="FFFFFF"/>
              <w:ind w:left="29"/>
              <w:rPr>
                <w:rFonts w:ascii="Times New Roman" w:hAnsi="Times New Roman"/>
                <w:sz w:val="16"/>
                <w:szCs w:val="16"/>
              </w:rPr>
            </w:pPr>
            <w:r w:rsidRPr="00147035">
              <w:rPr>
                <w:rFonts w:ascii="Times New Roman" w:hAnsi="Times New Roman"/>
                <w:bCs/>
                <w:color w:val="000000"/>
                <w:spacing w:val="-2"/>
                <w:sz w:val="16"/>
                <w:szCs w:val="16"/>
              </w:rPr>
              <w:t>Электроснабжение:</w:t>
            </w:r>
          </w:p>
        </w:tc>
      </w:tr>
      <w:tr w:rsidR="00665B16" w:rsidRPr="00B76DC6" w:rsidTr="00A52A9C">
        <w:trPr>
          <w:trHeight w:hRule="exact" w:val="269"/>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2B1FBF">
            <w:pPr>
              <w:shd w:val="clear" w:color="auto" w:fill="FFFFFF"/>
              <w:ind w:left="48"/>
              <w:rPr>
                <w:rFonts w:ascii="Times New Roman" w:hAnsi="Times New Roman"/>
                <w:sz w:val="16"/>
                <w:szCs w:val="16"/>
              </w:rPr>
            </w:pPr>
            <w:r w:rsidRPr="00147035">
              <w:rPr>
                <w:rFonts w:ascii="Times New Roman" w:hAnsi="Times New Roman"/>
                <w:color w:val="000000"/>
                <w:spacing w:val="-3"/>
                <w:sz w:val="16"/>
                <w:szCs w:val="16"/>
              </w:rPr>
              <w:t>Наличие</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CF00F3" w:rsidP="002B1FBF">
            <w:pPr>
              <w:shd w:val="clear" w:color="auto" w:fill="FFFFFF"/>
              <w:rPr>
                <w:rFonts w:ascii="Times New Roman" w:hAnsi="Times New Roman"/>
                <w:sz w:val="16"/>
                <w:szCs w:val="16"/>
              </w:rPr>
            </w:pPr>
            <w:r>
              <w:rPr>
                <w:rFonts w:ascii="Times New Roman" w:hAnsi="Times New Roman"/>
                <w:sz w:val="16"/>
                <w:szCs w:val="16"/>
              </w:rPr>
              <w:t>Е</w:t>
            </w:r>
            <w:r w:rsidR="00665B16" w:rsidRPr="00B76DC6">
              <w:rPr>
                <w:rFonts w:ascii="Times New Roman" w:hAnsi="Times New Roman"/>
                <w:sz w:val="16"/>
                <w:szCs w:val="16"/>
              </w:rPr>
              <w:t>сть</w:t>
            </w:r>
          </w:p>
        </w:tc>
      </w:tr>
      <w:tr w:rsidR="00665B16" w:rsidRPr="00B76DC6" w:rsidTr="00A52A9C">
        <w:trPr>
          <w:trHeight w:hRule="exact" w:val="462"/>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2B1FBF">
            <w:pPr>
              <w:shd w:val="clear" w:color="auto" w:fill="FFFFFF"/>
              <w:ind w:left="34"/>
              <w:rPr>
                <w:rFonts w:ascii="Times New Roman" w:hAnsi="Times New Roman"/>
                <w:sz w:val="16"/>
                <w:szCs w:val="16"/>
              </w:rPr>
            </w:pPr>
            <w:r w:rsidRPr="00147035">
              <w:rPr>
                <w:rFonts w:ascii="Times New Roman" w:hAnsi="Times New Roman"/>
                <w:color w:val="000000"/>
                <w:spacing w:val="2"/>
                <w:sz w:val="16"/>
                <w:szCs w:val="16"/>
              </w:rPr>
              <w:t>Характеристики</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shd w:val="clear" w:color="auto" w:fill="FFFFFF"/>
              <w:jc w:val="both"/>
              <w:rPr>
                <w:rFonts w:ascii="Times New Roman" w:hAnsi="Times New Roman"/>
                <w:sz w:val="16"/>
                <w:szCs w:val="16"/>
              </w:rPr>
            </w:pPr>
            <w:r w:rsidRPr="00B76DC6">
              <w:rPr>
                <w:rFonts w:ascii="Times New Roman" w:hAnsi="Times New Roman"/>
                <w:sz w:val="16"/>
                <w:szCs w:val="16"/>
              </w:rPr>
              <w:t>По участку проходит ВЛ 110 кВ, есть возможность получения электрических мощностей. Подключение и обслуживание осуществляет АО "ЛОЭСК"</w:t>
            </w:r>
          </w:p>
        </w:tc>
      </w:tr>
      <w:tr w:rsidR="00665B16" w:rsidRPr="00B76DC6" w:rsidTr="00A52A9C">
        <w:trPr>
          <w:trHeight w:hRule="exact" w:val="250"/>
        </w:trPr>
        <w:tc>
          <w:tcPr>
            <w:tcW w:w="10349"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2B1FBF">
            <w:pPr>
              <w:shd w:val="clear" w:color="auto" w:fill="FFFFFF"/>
              <w:ind w:left="43"/>
              <w:rPr>
                <w:rFonts w:ascii="Times New Roman" w:hAnsi="Times New Roman"/>
                <w:sz w:val="16"/>
                <w:szCs w:val="16"/>
              </w:rPr>
            </w:pPr>
            <w:r w:rsidRPr="00147035">
              <w:rPr>
                <w:rFonts w:ascii="Times New Roman" w:hAnsi="Times New Roman"/>
                <w:bCs/>
                <w:color w:val="000000"/>
                <w:spacing w:val="-3"/>
                <w:sz w:val="16"/>
                <w:szCs w:val="16"/>
              </w:rPr>
              <w:t>Газоснабжение:</w:t>
            </w:r>
          </w:p>
        </w:tc>
      </w:tr>
      <w:tr w:rsidR="00665B16" w:rsidRPr="00B76DC6" w:rsidTr="00A52A9C">
        <w:trPr>
          <w:trHeight w:hRule="exact" w:val="269"/>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2B1FBF">
            <w:pPr>
              <w:shd w:val="clear" w:color="auto" w:fill="FFFFFF"/>
              <w:ind w:left="43"/>
              <w:rPr>
                <w:rFonts w:ascii="Times New Roman" w:hAnsi="Times New Roman"/>
                <w:sz w:val="16"/>
                <w:szCs w:val="16"/>
              </w:rPr>
            </w:pPr>
            <w:r w:rsidRPr="00147035">
              <w:rPr>
                <w:rFonts w:ascii="Times New Roman" w:hAnsi="Times New Roman"/>
                <w:color w:val="000000"/>
                <w:spacing w:val="-2"/>
                <w:sz w:val="16"/>
                <w:szCs w:val="16"/>
              </w:rPr>
              <w:t>Наличие</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CF00F3" w:rsidP="002B1FBF">
            <w:pPr>
              <w:shd w:val="clear" w:color="auto" w:fill="FFFFFF"/>
              <w:rPr>
                <w:rFonts w:ascii="Times New Roman" w:hAnsi="Times New Roman"/>
                <w:sz w:val="16"/>
                <w:szCs w:val="16"/>
              </w:rPr>
            </w:pPr>
            <w:r>
              <w:rPr>
                <w:rFonts w:ascii="Times New Roman" w:hAnsi="Times New Roman"/>
                <w:sz w:val="16"/>
                <w:szCs w:val="16"/>
              </w:rPr>
              <w:t>Е</w:t>
            </w:r>
            <w:r w:rsidR="00665B16" w:rsidRPr="00B76DC6">
              <w:rPr>
                <w:rFonts w:ascii="Times New Roman" w:hAnsi="Times New Roman"/>
                <w:sz w:val="16"/>
                <w:szCs w:val="16"/>
              </w:rPr>
              <w:t>сть</w:t>
            </w:r>
          </w:p>
        </w:tc>
      </w:tr>
      <w:tr w:rsidR="00665B16" w:rsidRPr="00B76DC6" w:rsidTr="00A52A9C">
        <w:trPr>
          <w:trHeight w:hRule="exact" w:val="452"/>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2B1FBF">
            <w:pPr>
              <w:shd w:val="clear" w:color="auto" w:fill="FFFFFF"/>
              <w:ind w:left="34"/>
              <w:rPr>
                <w:rFonts w:ascii="Times New Roman" w:hAnsi="Times New Roman"/>
                <w:sz w:val="16"/>
                <w:szCs w:val="16"/>
              </w:rPr>
            </w:pPr>
            <w:r w:rsidRPr="00147035">
              <w:rPr>
                <w:rFonts w:ascii="Times New Roman" w:hAnsi="Times New Roman"/>
                <w:color w:val="000000"/>
                <w:spacing w:val="2"/>
                <w:sz w:val="16"/>
                <w:szCs w:val="16"/>
              </w:rPr>
              <w:t>Характеристики</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shd w:val="clear" w:color="auto" w:fill="FFFFFF"/>
              <w:jc w:val="both"/>
              <w:rPr>
                <w:rFonts w:ascii="Times New Roman" w:hAnsi="Times New Roman"/>
                <w:sz w:val="16"/>
                <w:szCs w:val="16"/>
              </w:rPr>
            </w:pPr>
            <w:r w:rsidRPr="00B76DC6">
              <w:rPr>
                <w:rFonts w:ascii="Times New Roman" w:hAnsi="Times New Roman"/>
                <w:sz w:val="16"/>
                <w:szCs w:val="16"/>
              </w:rPr>
              <w:t>Магистральный газопровод высокого давления в границах площадки. Подключение осуществляет АО «Газпром газораспределение Ленинградская область»</w:t>
            </w:r>
          </w:p>
        </w:tc>
      </w:tr>
      <w:tr w:rsidR="00665B16" w:rsidRPr="00B76DC6" w:rsidTr="00A52A9C">
        <w:trPr>
          <w:trHeight w:hRule="exact" w:val="269"/>
        </w:trPr>
        <w:tc>
          <w:tcPr>
            <w:tcW w:w="10349"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2B1FBF">
            <w:pPr>
              <w:shd w:val="clear" w:color="auto" w:fill="FFFFFF"/>
              <w:ind w:left="24"/>
              <w:rPr>
                <w:rFonts w:ascii="Times New Roman" w:hAnsi="Times New Roman"/>
                <w:sz w:val="16"/>
                <w:szCs w:val="16"/>
              </w:rPr>
            </w:pPr>
            <w:r w:rsidRPr="00147035">
              <w:rPr>
                <w:rFonts w:ascii="Times New Roman" w:hAnsi="Times New Roman"/>
                <w:bCs/>
                <w:color w:val="000000"/>
                <w:spacing w:val="-1"/>
                <w:sz w:val="16"/>
                <w:szCs w:val="16"/>
              </w:rPr>
              <w:t>Теплоснабжение:</w:t>
            </w:r>
          </w:p>
        </w:tc>
      </w:tr>
      <w:tr w:rsidR="00665B16" w:rsidRPr="00B76DC6" w:rsidTr="00A52A9C">
        <w:trPr>
          <w:trHeight w:hRule="exact" w:val="269"/>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2B1FBF">
            <w:pPr>
              <w:shd w:val="clear" w:color="auto" w:fill="FFFFFF"/>
              <w:ind w:left="43"/>
              <w:rPr>
                <w:rFonts w:ascii="Times New Roman" w:hAnsi="Times New Roman"/>
                <w:sz w:val="16"/>
                <w:szCs w:val="16"/>
              </w:rPr>
            </w:pPr>
            <w:r w:rsidRPr="00147035">
              <w:rPr>
                <w:rFonts w:ascii="Times New Roman" w:hAnsi="Times New Roman"/>
                <w:color w:val="000000"/>
                <w:spacing w:val="-2"/>
                <w:sz w:val="16"/>
                <w:szCs w:val="16"/>
              </w:rPr>
              <w:t>Наличие</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CF00F3" w:rsidP="002B1FBF">
            <w:pPr>
              <w:shd w:val="clear" w:color="auto" w:fill="FFFFFF"/>
              <w:rPr>
                <w:rFonts w:ascii="Times New Roman" w:hAnsi="Times New Roman"/>
                <w:sz w:val="16"/>
                <w:szCs w:val="16"/>
              </w:rPr>
            </w:pPr>
            <w:r w:rsidRPr="00147035">
              <w:rPr>
                <w:rFonts w:ascii="Times New Roman" w:hAnsi="Times New Roman"/>
                <w:sz w:val="16"/>
                <w:szCs w:val="16"/>
              </w:rPr>
              <w:t>Н</w:t>
            </w:r>
            <w:r w:rsidR="00665B16" w:rsidRPr="00147035">
              <w:rPr>
                <w:rFonts w:ascii="Times New Roman" w:hAnsi="Times New Roman"/>
                <w:sz w:val="16"/>
                <w:szCs w:val="16"/>
              </w:rPr>
              <w:t>ет</w:t>
            </w:r>
          </w:p>
        </w:tc>
      </w:tr>
      <w:tr w:rsidR="00665B16" w:rsidRPr="00B76DC6" w:rsidTr="00A52A9C">
        <w:trPr>
          <w:trHeight w:hRule="exact" w:val="308"/>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2B1FBF">
            <w:pPr>
              <w:shd w:val="clear" w:color="auto" w:fill="FFFFFF"/>
              <w:ind w:left="34"/>
              <w:rPr>
                <w:rFonts w:ascii="Times New Roman" w:hAnsi="Times New Roman"/>
                <w:sz w:val="16"/>
                <w:szCs w:val="16"/>
              </w:rPr>
            </w:pPr>
            <w:r w:rsidRPr="00147035">
              <w:rPr>
                <w:rFonts w:ascii="Times New Roman" w:hAnsi="Times New Roman"/>
                <w:color w:val="000000"/>
                <w:spacing w:val="2"/>
                <w:sz w:val="16"/>
                <w:szCs w:val="16"/>
              </w:rPr>
              <w:t>Характеристики</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2B1FBF">
            <w:pPr>
              <w:shd w:val="clear" w:color="auto" w:fill="FFFFFF"/>
              <w:rPr>
                <w:rFonts w:ascii="Times New Roman" w:hAnsi="Times New Roman"/>
                <w:sz w:val="16"/>
                <w:szCs w:val="16"/>
              </w:rPr>
            </w:pPr>
            <w:r w:rsidRPr="00147035">
              <w:rPr>
                <w:rFonts w:ascii="Times New Roman" w:hAnsi="Times New Roman"/>
                <w:sz w:val="16"/>
                <w:szCs w:val="16"/>
              </w:rPr>
              <w:t>На участке сети отсутствуют. Необходимо строительство собственной котельной</w:t>
            </w:r>
          </w:p>
        </w:tc>
      </w:tr>
      <w:tr w:rsidR="00665B16" w:rsidRPr="00B76DC6" w:rsidTr="00A52A9C">
        <w:trPr>
          <w:trHeight w:hRule="exact" w:val="250"/>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2B1FBF">
            <w:pPr>
              <w:shd w:val="clear" w:color="auto" w:fill="FFFFFF"/>
              <w:ind w:left="38"/>
              <w:rPr>
                <w:rFonts w:ascii="Times New Roman" w:hAnsi="Times New Roman"/>
                <w:sz w:val="16"/>
                <w:szCs w:val="16"/>
              </w:rPr>
            </w:pPr>
            <w:r w:rsidRPr="00147035">
              <w:rPr>
                <w:rFonts w:ascii="Times New Roman" w:hAnsi="Times New Roman"/>
                <w:bCs/>
                <w:color w:val="000000"/>
                <w:spacing w:val="-3"/>
                <w:sz w:val="16"/>
                <w:szCs w:val="16"/>
              </w:rPr>
              <w:t>Варианты приобретения</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shd w:val="clear" w:color="auto" w:fill="FFFFFF"/>
              <w:rPr>
                <w:rFonts w:ascii="Times New Roman" w:hAnsi="Times New Roman"/>
                <w:sz w:val="16"/>
                <w:szCs w:val="16"/>
              </w:rPr>
            </w:pPr>
            <w:r w:rsidRPr="00B76DC6">
              <w:rPr>
                <w:rFonts w:ascii="Times New Roman" w:hAnsi="Times New Roman"/>
                <w:sz w:val="16"/>
                <w:szCs w:val="16"/>
              </w:rPr>
              <w:t>Аренда/продажа</w:t>
            </w:r>
          </w:p>
        </w:tc>
      </w:tr>
      <w:tr w:rsidR="00665B16" w:rsidRPr="00B76DC6" w:rsidTr="00A52A9C">
        <w:trPr>
          <w:trHeight w:hRule="exact" w:val="197"/>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2B1FBF">
            <w:pPr>
              <w:shd w:val="clear" w:color="auto" w:fill="FFFFFF"/>
              <w:ind w:left="24"/>
              <w:rPr>
                <w:rFonts w:ascii="Times New Roman" w:hAnsi="Times New Roman"/>
                <w:sz w:val="16"/>
                <w:szCs w:val="16"/>
              </w:rPr>
            </w:pPr>
            <w:r w:rsidRPr="00147035">
              <w:rPr>
                <w:rFonts w:ascii="Times New Roman" w:hAnsi="Times New Roman"/>
                <w:bCs/>
                <w:color w:val="000000"/>
                <w:sz w:val="16"/>
                <w:szCs w:val="16"/>
              </w:rPr>
              <w:t>Тип</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shd w:val="clear" w:color="auto" w:fill="FFFFFF"/>
              <w:rPr>
                <w:rFonts w:ascii="Times New Roman" w:hAnsi="Times New Roman"/>
                <w:sz w:val="16"/>
                <w:szCs w:val="16"/>
              </w:rPr>
            </w:pPr>
            <w:r w:rsidRPr="00B76DC6">
              <w:rPr>
                <w:rFonts w:ascii="Times New Roman" w:eastAsiaTheme="minorEastAsia" w:hAnsi="Times New Roman"/>
                <w:sz w:val="16"/>
                <w:szCs w:val="16"/>
                <w:lang w:val="en-US"/>
              </w:rPr>
              <w:t>Greenfield</w:t>
            </w:r>
          </w:p>
        </w:tc>
      </w:tr>
      <w:tr w:rsidR="00665B16" w:rsidRPr="00B76DC6" w:rsidTr="00A52A9C">
        <w:trPr>
          <w:trHeight w:hRule="exact" w:val="270"/>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2B1FBF">
            <w:pPr>
              <w:shd w:val="clear" w:color="auto" w:fill="FFFFFF"/>
              <w:ind w:left="34"/>
              <w:rPr>
                <w:rFonts w:ascii="Times New Roman" w:hAnsi="Times New Roman"/>
                <w:sz w:val="16"/>
                <w:szCs w:val="16"/>
              </w:rPr>
            </w:pPr>
            <w:r w:rsidRPr="00147035">
              <w:rPr>
                <w:rFonts w:ascii="Times New Roman" w:hAnsi="Times New Roman"/>
                <w:bCs/>
                <w:color w:val="000000"/>
                <w:spacing w:val="-3"/>
                <w:sz w:val="16"/>
                <w:szCs w:val="16"/>
              </w:rPr>
              <w:t>Назначение</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BD75EF" w:rsidP="002B1FBF">
            <w:pPr>
              <w:shd w:val="clear" w:color="auto" w:fill="FFFFFF"/>
              <w:rPr>
                <w:rFonts w:ascii="Times New Roman" w:hAnsi="Times New Roman"/>
                <w:sz w:val="16"/>
                <w:szCs w:val="16"/>
              </w:rPr>
            </w:pPr>
            <w:r>
              <w:rPr>
                <w:rFonts w:ascii="Times New Roman" w:hAnsi="Times New Roman"/>
                <w:sz w:val="16"/>
                <w:szCs w:val="16"/>
              </w:rPr>
              <w:t>П</w:t>
            </w:r>
            <w:r w:rsidR="00665B16" w:rsidRPr="00B76DC6">
              <w:rPr>
                <w:rFonts w:ascii="Times New Roman" w:hAnsi="Times New Roman"/>
                <w:sz w:val="16"/>
                <w:szCs w:val="16"/>
              </w:rPr>
              <w:t>роизводственного, транспортно-логистического, складского назначения</w:t>
            </w:r>
          </w:p>
        </w:tc>
      </w:tr>
      <w:tr w:rsidR="00665B16" w:rsidRPr="00B76DC6" w:rsidTr="00A52A9C">
        <w:trPr>
          <w:trHeight w:hRule="exact" w:val="294"/>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2B1FBF">
            <w:pPr>
              <w:shd w:val="clear" w:color="auto" w:fill="FFFFFF"/>
              <w:ind w:left="34"/>
              <w:rPr>
                <w:rFonts w:ascii="Times New Roman" w:hAnsi="Times New Roman"/>
                <w:sz w:val="16"/>
                <w:szCs w:val="16"/>
              </w:rPr>
            </w:pPr>
            <w:r w:rsidRPr="00147035">
              <w:rPr>
                <w:rFonts w:ascii="Times New Roman" w:hAnsi="Times New Roman"/>
                <w:bCs/>
                <w:color w:val="000000"/>
                <w:spacing w:val="-3"/>
                <w:sz w:val="16"/>
                <w:szCs w:val="16"/>
              </w:rPr>
              <w:t>Инженерно-строительные условия</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BD75EF" w:rsidP="002B1FBF">
            <w:pPr>
              <w:shd w:val="clear" w:color="auto" w:fill="FFFFFF"/>
              <w:rPr>
                <w:rFonts w:ascii="Times New Roman" w:hAnsi="Times New Roman"/>
                <w:sz w:val="16"/>
                <w:szCs w:val="16"/>
              </w:rPr>
            </w:pPr>
            <w:r>
              <w:rPr>
                <w:rFonts w:ascii="Times New Roman" w:hAnsi="Times New Roman"/>
                <w:sz w:val="16"/>
                <w:szCs w:val="16"/>
              </w:rPr>
              <w:t>О</w:t>
            </w:r>
            <w:r w:rsidR="00665B16" w:rsidRPr="00B76DC6">
              <w:rPr>
                <w:rFonts w:ascii="Times New Roman" w:hAnsi="Times New Roman"/>
                <w:sz w:val="16"/>
                <w:szCs w:val="16"/>
              </w:rPr>
              <w:t>тносительно благоприятные (высокий уровень грунтовых вод)</w:t>
            </w:r>
          </w:p>
        </w:tc>
      </w:tr>
      <w:tr w:rsidR="00665B16" w:rsidRPr="00B76DC6" w:rsidTr="00A52A9C">
        <w:trPr>
          <w:trHeight w:hRule="exact" w:val="411"/>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A52A9C">
            <w:pPr>
              <w:shd w:val="clear" w:color="auto" w:fill="FFFFFF"/>
              <w:spacing w:after="0" w:line="240" w:lineRule="auto"/>
              <w:ind w:left="38"/>
              <w:rPr>
                <w:rFonts w:ascii="Times New Roman" w:hAnsi="Times New Roman"/>
                <w:sz w:val="16"/>
                <w:szCs w:val="16"/>
              </w:rPr>
            </w:pPr>
            <w:r w:rsidRPr="00147035">
              <w:rPr>
                <w:rFonts w:ascii="Times New Roman" w:hAnsi="Times New Roman"/>
                <w:bCs/>
                <w:color w:val="000000"/>
                <w:spacing w:val="-3"/>
                <w:sz w:val="16"/>
                <w:szCs w:val="16"/>
              </w:rPr>
              <w:t>Предприятия в непосредственной близости</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A52A9C">
            <w:pPr>
              <w:shd w:val="clear" w:color="auto" w:fill="FFFFFF"/>
              <w:spacing w:after="0" w:line="240" w:lineRule="auto"/>
              <w:jc w:val="both"/>
              <w:rPr>
                <w:rFonts w:ascii="Times New Roman" w:hAnsi="Times New Roman"/>
                <w:sz w:val="16"/>
                <w:szCs w:val="16"/>
              </w:rPr>
            </w:pPr>
            <w:r w:rsidRPr="00B76DC6">
              <w:rPr>
                <w:rFonts w:ascii="Times New Roman" w:hAnsi="Times New Roman"/>
                <w:sz w:val="16"/>
                <w:szCs w:val="16"/>
              </w:rPr>
              <w:t>ООО «ЭМ-СИ Баухеми», ТЭЦ-8 филиала «Невский» ОАО «ТГК-1», ООО «Мебелетта», ООО «Арматроника»</w:t>
            </w:r>
          </w:p>
        </w:tc>
      </w:tr>
      <w:tr w:rsidR="00665B16" w:rsidRPr="00B76DC6" w:rsidTr="00A52A9C">
        <w:trPr>
          <w:trHeight w:hRule="exact" w:val="269"/>
        </w:trPr>
        <w:tc>
          <w:tcPr>
            <w:tcW w:w="10349"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A52A9C">
            <w:pPr>
              <w:shd w:val="clear" w:color="auto" w:fill="FFFFFF"/>
              <w:spacing w:after="0" w:line="240" w:lineRule="auto"/>
              <w:ind w:left="38"/>
              <w:rPr>
                <w:rFonts w:ascii="Times New Roman" w:hAnsi="Times New Roman"/>
                <w:sz w:val="16"/>
                <w:szCs w:val="16"/>
              </w:rPr>
            </w:pPr>
            <w:r w:rsidRPr="00147035">
              <w:rPr>
                <w:rFonts w:ascii="Times New Roman" w:hAnsi="Times New Roman"/>
                <w:bCs/>
                <w:color w:val="000000"/>
                <w:spacing w:val="-2"/>
                <w:sz w:val="16"/>
                <w:szCs w:val="16"/>
              </w:rPr>
              <w:t>Инженерная инфраструктура:</w:t>
            </w:r>
          </w:p>
        </w:tc>
      </w:tr>
      <w:tr w:rsidR="00665B16" w:rsidRPr="00B76DC6" w:rsidTr="00A52A9C">
        <w:trPr>
          <w:trHeight w:hRule="exact" w:val="425"/>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A52A9C" w:rsidP="00A52A9C">
            <w:pPr>
              <w:shd w:val="clear" w:color="auto" w:fill="FFFFFF"/>
              <w:spacing w:after="0" w:line="240" w:lineRule="auto"/>
              <w:ind w:left="24" w:right="-40"/>
              <w:rPr>
                <w:rFonts w:ascii="Times New Roman" w:hAnsi="Times New Roman"/>
                <w:sz w:val="16"/>
                <w:szCs w:val="16"/>
              </w:rPr>
            </w:pPr>
            <w:r w:rsidRPr="00147035">
              <w:rPr>
                <w:rFonts w:ascii="Times New Roman" w:hAnsi="Times New Roman"/>
                <w:color w:val="000000"/>
                <w:spacing w:val="2"/>
                <w:sz w:val="16"/>
                <w:szCs w:val="16"/>
              </w:rPr>
              <w:t xml:space="preserve">Расстояние до головного </w:t>
            </w:r>
            <w:r w:rsidR="00665B16" w:rsidRPr="00147035">
              <w:rPr>
                <w:rFonts w:ascii="Times New Roman" w:hAnsi="Times New Roman"/>
                <w:color w:val="000000"/>
                <w:spacing w:val="2"/>
                <w:sz w:val="16"/>
                <w:szCs w:val="16"/>
              </w:rPr>
              <w:t>объекта</w:t>
            </w:r>
            <w:r w:rsidRPr="00147035">
              <w:rPr>
                <w:rFonts w:ascii="Times New Roman" w:hAnsi="Times New Roman"/>
                <w:color w:val="000000"/>
                <w:spacing w:val="2"/>
                <w:sz w:val="16"/>
                <w:szCs w:val="16"/>
              </w:rPr>
              <w:t xml:space="preserve"> </w:t>
            </w:r>
            <w:r w:rsidR="00665B16" w:rsidRPr="00147035">
              <w:rPr>
                <w:rFonts w:ascii="Times New Roman" w:hAnsi="Times New Roman"/>
                <w:color w:val="000000"/>
                <w:spacing w:val="6"/>
                <w:sz w:val="16"/>
                <w:szCs w:val="16"/>
              </w:rPr>
              <w:t>электроснабжения, км</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A52A9C">
            <w:pPr>
              <w:shd w:val="clear" w:color="auto" w:fill="FFFFFF"/>
              <w:spacing w:after="0" w:line="240" w:lineRule="auto"/>
              <w:rPr>
                <w:rFonts w:ascii="Times New Roman" w:hAnsi="Times New Roman"/>
                <w:sz w:val="16"/>
                <w:szCs w:val="16"/>
              </w:rPr>
            </w:pPr>
            <w:r w:rsidRPr="00B76DC6">
              <w:rPr>
                <w:rFonts w:ascii="Times New Roman" w:hAnsi="Times New Roman"/>
                <w:sz w:val="16"/>
                <w:szCs w:val="16"/>
              </w:rPr>
              <w:t>0</w:t>
            </w:r>
          </w:p>
        </w:tc>
      </w:tr>
      <w:tr w:rsidR="00665B16" w:rsidRPr="00B76DC6" w:rsidTr="00A52A9C">
        <w:trPr>
          <w:trHeight w:hRule="exact" w:val="284"/>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A52A9C">
            <w:pPr>
              <w:shd w:val="clear" w:color="auto" w:fill="FFFFFF"/>
              <w:spacing w:after="0" w:line="240" w:lineRule="auto"/>
              <w:ind w:left="29"/>
              <w:rPr>
                <w:rFonts w:ascii="Times New Roman" w:hAnsi="Times New Roman"/>
                <w:sz w:val="16"/>
                <w:szCs w:val="16"/>
              </w:rPr>
            </w:pPr>
            <w:r w:rsidRPr="00147035">
              <w:rPr>
                <w:rFonts w:ascii="Times New Roman" w:hAnsi="Times New Roman"/>
                <w:color w:val="000000"/>
                <w:spacing w:val="3"/>
                <w:sz w:val="16"/>
                <w:szCs w:val="16"/>
              </w:rPr>
              <w:t>Расстояние до источника теплоснабжения, км</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A52A9C">
            <w:pPr>
              <w:shd w:val="clear" w:color="auto" w:fill="FFFFFF"/>
              <w:spacing w:after="0" w:line="240" w:lineRule="auto"/>
              <w:rPr>
                <w:rFonts w:ascii="Times New Roman" w:hAnsi="Times New Roman"/>
                <w:sz w:val="16"/>
                <w:szCs w:val="16"/>
              </w:rPr>
            </w:pPr>
            <w:r w:rsidRPr="00B76DC6">
              <w:rPr>
                <w:rFonts w:ascii="Times New Roman" w:hAnsi="Times New Roman"/>
                <w:sz w:val="16"/>
                <w:szCs w:val="16"/>
              </w:rPr>
              <w:t>0,8</w:t>
            </w:r>
          </w:p>
        </w:tc>
      </w:tr>
      <w:tr w:rsidR="00665B16" w:rsidRPr="00B76DC6" w:rsidTr="00D3322F">
        <w:trPr>
          <w:trHeight w:hRule="exact" w:val="429"/>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A52A9C">
            <w:pPr>
              <w:shd w:val="clear" w:color="auto" w:fill="FFFFFF"/>
              <w:spacing w:after="0" w:line="240" w:lineRule="auto"/>
              <w:ind w:left="24" w:right="149"/>
              <w:rPr>
                <w:rFonts w:ascii="Times New Roman" w:hAnsi="Times New Roman"/>
                <w:sz w:val="16"/>
                <w:szCs w:val="16"/>
              </w:rPr>
            </w:pPr>
            <w:r w:rsidRPr="00147035">
              <w:rPr>
                <w:rFonts w:ascii="Times New Roman" w:hAnsi="Times New Roman"/>
                <w:color w:val="000000"/>
                <w:spacing w:val="2"/>
                <w:sz w:val="16"/>
                <w:szCs w:val="16"/>
              </w:rPr>
              <w:t xml:space="preserve">Расстояние до объекта или сети водоотведения, </w:t>
            </w:r>
            <w:r w:rsidRPr="00147035">
              <w:rPr>
                <w:rFonts w:ascii="Times New Roman" w:hAnsi="Times New Roman"/>
                <w:color w:val="000000"/>
                <w:spacing w:val="7"/>
                <w:sz w:val="16"/>
                <w:szCs w:val="16"/>
              </w:rPr>
              <w:t>км</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A52A9C">
            <w:pPr>
              <w:shd w:val="clear" w:color="auto" w:fill="FFFFFF"/>
              <w:spacing w:after="0" w:line="240" w:lineRule="auto"/>
              <w:rPr>
                <w:rFonts w:ascii="Times New Roman" w:hAnsi="Times New Roman"/>
                <w:sz w:val="16"/>
                <w:szCs w:val="16"/>
              </w:rPr>
            </w:pPr>
            <w:r w:rsidRPr="00B76DC6">
              <w:rPr>
                <w:rFonts w:ascii="Times New Roman" w:hAnsi="Times New Roman"/>
                <w:sz w:val="16"/>
                <w:szCs w:val="16"/>
              </w:rPr>
              <w:t>0,5</w:t>
            </w:r>
          </w:p>
        </w:tc>
      </w:tr>
      <w:tr w:rsidR="00665B16" w:rsidRPr="00B76DC6" w:rsidTr="00A52A9C">
        <w:trPr>
          <w:trHeight w:hRule="exact" w:val="259"/>
        </w:trPr>
        <w:tc>
          <w:tcPr>
            <w:tcW w:w="10349"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A52A9C">
            <w:pPr>
              <w:shd w:val="clear" w:color="auto" w:fill="FFFFFF"/>
              <w:spacing w:after="0" w:line="240" w:lineRule="auto"/>
              <w:ind w:left="14"/>
              <w:rPr>
                <w:rFonts w:ascii="Times New Roman" w:hAnsi="Times New Roman"/>
                <w:sz w:val="16"/>
                <w:szCs w:val="16"/>
              </w:rPr>
            </w:pPr>
            <w:r w:rsidRPr="00147035">
              <w:rPr>
                <w:rFonts w:ascii="Times New Roman" w:hAnsi="Times New Roman"/>
                <w:bCs/>
                <w:color w:val="000000"/>
                <w:spacing w:val="-3"/>
                <w:sz w:val="16"/>
                <w:szCs w:val="16"/>
              </w:rPr>
              <w:t>Транспортная инфраструктура:</w:t>
            </w:r>
          </w:p>
        </w:tc>
      </w:tr>
      <w:tr w:rsidR="00665B16" w:rsidRPr="00B76DC6" w:rsidTr="00A52A9C">
        <w:trPr>
          <w:trHeight w:hRule="exact" w:val="412"/>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A52A9C">
            <w:pPr>
              <w:shd w:val="clear" w:color="auto" w:fill="FFFFFF"/>
              <w:spacing w:after="0" w:line="240" w:lineRule="auto"/>
              <w:ind w:left="14" w:right="101" w:hanging="10"/>
              <w:rPr>
                <w:rFonts w:ascii="Times New Roman" w:hAnsi="Times New Roman"/>
                <w:sz w:val="16"/>
                <w:szCs w:val="16"/>
              </w:rPr>
            </w:pPr>
            <w:r w:rsidRPr="00147035">
              <w:rPr>
                <w:rFonts w:ascii="Times New Roman" w:hAnsi="Times New Roman"/>
                <w:color w:val="000000"/>
                <w:spacing w:val="3"/>
                <w:sz w:val="16"/>
                <w:szCs w:val="16"/>
              </w:rPr>
              <w:t xml:space="preserve">Расстояние до автомобильной дороги с твердым </w:t>
            </w:r>
            <w:r w:rsidRPr="00147035">
              <w:rPr>
                <w:rFonts w:ascii="Times New Roman" w:hAnsi="Times New Roman"/>
                <w:bCs/>
                <w:color w:val="000000"/>
                <w:spacing w:val="-2"/>
                <w:sz w:val="16"/>
                <w:szCs w:val="16"/>
              </w:rPr>
              <w:t>покрытием, км</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A52A9C">
            <w:pPr>
              <w:shd w:val="clear" w:color="auto" w:fill="FFFFFF"/>
              <w:spacing w:after="0"/>
              <w:rPr>
                <w:rFonts w:ascii="Times New Roman" w:hAnsi="Times New Roman"/>
                <w:sz w:val="16"/>
                <w:szCs w:val="16"/>
              </w:rPr>
            </w:pPr>
            <w:r w:rsidRPr="00B76DC6">
              <w:rPr>
                <w:rFonts w:ascii="Times New Roman" w:hAnsi="Times New Roman"/>
                <w:sz w:val="16"/>
                <w:szCs w:val="16"/>
              </w:rPr>
              <w:t>0</w:t>
            </w:r>
          </w:p>
        </w:tc>
      </w:tr>
      <w:tr w:rsidR="00665B16" w:rsidRPr="00B76DC6" w:rsidTr="00A52A9C">
        <w:trPr>
          <w:trHeight w:hRule="exact" w:val="439"/>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A52A9C">
            <w:pPr>
              <w:shd w:val="clear" w:color="auto" w:fill="FFFFFF"/>
              <w:spacing w:after="0" w:line="240" w:lineRule="auto"/>
              <w:ind w:left="19" w:right="1066" w:hanging="14"/>
              <w:rPr>
                <w:rFonts w:ascii="Times New Roman" w:hAnsi="Times New Roman"/>
                <w:sz w:val="16"/>
                <w:szCs w:val="16"/>
              </w:rPr>
            </w:pPr>
            <w:r w:rsidRPr="00147035">
              <w:rPr>
                <w:rFonts w:ascii="Times New Roman" w:hAnsi="Times New Roman"/>
                <w:color w:val="000000"/>
                <w:spacing w:val="3"/>
                <w:sz w:val="16"/>
                <w:szCs w:val="16"/>
              </w:rPr>
              <w:t xml:space="preserve">Расстояние до автомобильной дороги </w:t>
            </w:r>
            <w:r w:rsidRPr="00147035">
              <w:rPr>
                <w:rFonts w:ascii="Times New Roman" w:hAnsi="Times New Roman"/>
                <w:color w:val="000000"/>
                <w:spacing w:val="5"/>
                <w:sz w:val="16"/>
                <w:szCs w:val="16"/>
              </w:rPr>
              <w:t>регионального значения, км</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A52A9C">
            <w:pPr>
              <w:shd w:val="clear" w:color="auto" w:fill="FFFFFF"/>
              <w:spacing w:after="0"/>
              <w:rPr>
                <w:rFonts w:ascii="Times New Roman" w:hAnsi="Times New Roman"/>
                <w:sz w:val="16"/>
                <w:szCs w:val="16"/>
              </w:rPr>
            </w:pPr>
            <w:r w:rsidRPr="00B76DC6">
              <w:rPr>
                <w:rFonts w:ascii="Times New Roman" w:hAnsi="Times New Roman"/>
                <w:sz w:val="16"/>
                <w:szCs w:val="16"/>
              </w:rPr>
              <w:t>1,12 трасса А-120 «Санкт-Петербургское южное полукольцо»</w:t>
            </w:r>
          </w:p>
        </w:tc>
      </w:tr>
      <w:tr w:rsidR="00665B16" w:rsidRPr="00B76DC6" w:rsidTr="00A52A9C">
        <w:trPr>
          <w:trHeight w:hRule="exact" w:val="269"/>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A52A9C">
            <w:pPr>
              <w:shd w:val="clear" w:color="auto" w:fill="FFFFFF"/>
              <w:spacing w:after="0" w:line="240" w:lineRule="auto"/>
              <w:ind w:left="19"/>
              <w:rPr>
                <w:rFonts w:ascii="Times New Roman" w:hAnsi="Times New Roman"/>
                <w:sz w:val="16"/>
                <w:szCs w:val="16"/>
              </w:rPr>
            </w:pPr>
            <w:r w:rsidRPr="00147035">
              <w:rPr>
                <w:rFonts w:ascii="Times New Roman" w:hAnsi="Times New Roman"/>
                <w:color w:val="000000"/>
                <w:spacing w:val="4"/>
                <w:sz w:val="16"/>
                <w:szCs w:val="16"/>
              </w:rPr>
              <w:t>Расстояние до железнодорожных путей, км</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A52A9C">
            <w:pPr>
              <w:shd w:val="clear" w:color="auto" w:fill="FFFFFF"/>
              <w:spacing w:after="0"/>
              <w:rPr>
                <w:rFonts w:ascii="Times New Roman" w:hAnsi="Times New Roman"/>
                <w:sz w:val="16"/>
                <w:szCs w:val="16"/>
              </w:rPr>
            </w:pPr>
            <w:r w:rsidRPr="00B76DC6">
              <w:rPr>
                <w:rFonts w:ascii="Times New Roman" w:hAnsi="Times New Roman"/>
                <w:sz w:val="16"/>
                <w:szCs w:val="16"/>
              </w:rPr>
              <w:t>1,1</w:t>
            </w:r>
          </w:p>
        </w:tc>
      </w:tr>
      <w:tr w:rsidR="00665B16" w:rsidRPr="00B76DC6" w:rsidTr="00A52A9C">
        <w:trPr>
          <w:trHeight w:hRule="exact" w:val="250"/>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A52A9C">
            <w:pPr>
              <w:shd w:val="clear" w:color="auto" w:fill="FFFFFF"/>
              <w:spacing w:after="0" w:line="240" w:lineRule="auto"/>
              <w:ind w:left="10"/>
              <w:rPr>
                <w:rFonts w:ascii="Times New Roman" w:hAnsi="Times New Roman"/>
                <w:sz w:val="16"/>
                <w:szCs w:val="16"/>
              </w:rPr>
            </w:pPr>
            <w:r w:rsidRPr="00147035">
              <w:rPr>
                <w:rFonts w:ascii="Times New Roman" w:hAnsi="Times New Roman"/>
                <w:bCs/>
                <w:color w:val="000000"/>
                <w:spacing w:val="-5"/>
                <w:sz w:val="16"/>
                <w:szCs w:val="16"/>
              </w:rPr>
              <w:t>Форма собственности</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A52A9C">
            <w:pPr>
              <w:shd w:val="clear" w:color="auto" w:fill="FFFFFF"/>
              <w:spacing w:after="0"/>
              <w:rPr>
                <w:rFonts w:ascii="Times New Roman" w:hAnsi="Times New Roman"/>
                <w:sz w:val="16"/>
                <w:szCs w:val="16"/>
              </w:rPr>
            </w:pPr>
            <w:r w:rsidRPr="00B76DC6">
              <w:rPr>
                <w:rFonts w:ascii="Times New Roman" w:hAnsi="Times New Roman"/>
                <w:sz w:val="16"/>
                <w:szCs w:val="16"/>
              </w:rPr>
              <w:t>Федеральная</w:t>
            </w:r>
          </w:p>
        </w:tc>
      </w:tr>
      <w:tr w:rsidR="00665B16" w:rsidRPr="00B76DC6" w:rsidTr="00A52A9C">
        <w:trPr>
          <w:trHeight w:hRule="exact" w:val="269"/>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A52A9C">
            <w:pPr>
              <w:shd w:val="clear" w:color="auto" w:fill="FFFFFF"/>
              <w:spacing w:after="0" w:line="240" w:lineRule="auto"/>
              <w:ind w:left="5"/>
              <w:rPr>
                <w:rFonts w:ascii="Times New Roman" w:hAnsi="Times New Roman"/>
                <w:sz w:val="16"/>
                <w:szCs w:val="16"/>
              </w:rPr>
            </w:pPr>
            <w:r w:rsidRPr="00147035">
              <w:rPr>
                <w:rFonts w:ascii="Times New Roman" w:hAnsi="Times New Roman"/>
                <w:bCs/>
                <w:color w:val="000000"/>
                <w:spacing w:val="-1"/>
                <w:sz w:val="16"/>
                <w:szCs w:val="16"/>
              </w:rPr>
              <w:t>Площадь инвестиционной площадки, га</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A52A9C">
            <w:pPr>
              <w:shd w:val="clear" w:color="auto" w:fill="FFFFFF"/>
              <w:spacing w:after="0"/>
              <w:rPr>
                <w:rFonts w:ascii="Times New Roman" w:hAnsi="Times New Roman"/>
                <w:sz w:val="16"/>
                <w:szCs w:val="16"/>
              </w:rPr>
            </w:pPr>
            <w:smartTag w:uri="urn:schemas-microsoft-com:office:smarttags" w:element="metricconverter">
              <w:smartTagPr>
                <w:attr w:name="ProductID" w:val="21 га"/>
              </w:smartTagPr>
              <w:r w:rsidRPr="00B76DC6">
                <w:rPr>
                  <w:rFonts w:ascii="Times New Roman" w:hAnsi="Times New Roman"/>
                  <w:sz w:val="16"/>
                  <w:szCs w:val="16"/>
                </w:rPr>
                <w:t>21 га</w:t>
              </w:r>
            </w:smartTag>
          </w:p>
        </w:tc>
      </w:tr>
      <w:tr w:rsidR="00665B16" w:rsidRPr="00B76DC6" w:rsidTr="00A52A9C">
        <w:trPr>
          <w:trHeight w:hRule="exact" w:val="259"/>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A52A9C">
            <w:pPr>
              <w:shd w:val="clear" w:color="auto" w:fill="FFFFFF"/>
              <w:spacing w:after="0" w:line="240" w:lineRule="auto"/>
              <w:ind w:left="10"/>
              <w:rPr>
                <w:rFonts w:ascii="Times New Roman" w:hAnsi="Times New Roman"/>
                <w:sz w:val="16"/>
                <w:szCs w:val="16"/>
              </w:rPr>
            </w:pPr>
            <w:r w:rsidRPr="00147035">
              <w:rPr>
                <w:rFonts w:ascii="Times New Roman" w:hAnsi="Times New Roman"/>
                <w:bCs/>
                <w:color w:val="000000"/>
                <w:spacing w:val="-4"/>
                <w:sz w:val="16"/>
                <w:szCs w:val="16"/>
              </w:rPr>
              <w:t>Градостроительная документация во ФГИС ТП</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A52A9C">
            <w:pPr>
              <w:shd w:val="clear" w:color="auto" w:fill="FFFFFF"/>
              <w:spacing w:after="0"/>
              <w:rPr>
                <w:rFonts w:ascii="Times New Roman" w:hAnsi="Times New Roman"/>
                <w:sz w:val="16"/>
                <w:szCs w:val="16"/>
              </w:rPr>
            </w:pPr>
            <w:r w:rsidRPr="00B76DC6">
              <w:rPr>
                <w:rFonts w:ascii="Times New Roman" w:hAnsi="Times New Roman"/>
                <w:sz w:val="16"/>
                <w:szCs w:val="16"/>
              </w:rPr>
              <w:t>http://fgis.economy.gov.ru/fgis</w:t>
            </w:r>
          </w:p>
        </w:tc>
      </w:tr>
    </w:tbl>
    <w:p w:rsidR="00665B16" w:rsidRPr="00B76DC6" w:rsidRDefault="00665B16" w:rsidP="00A52A9C">
      <w:pPr>
        <w:spacing w:after="0"/>
      </w:pPr>
    </w:p>
    <w:p w:rsidR="00665B16" w:rsidRPr="00B76DC6" w:rsidRDefault="00665B16" w:rsidP="00A52A9C">
      <w:pPr>
        <w:spacing w:after="0"/>
      </w:pPr>
      <w:r w:rsidRPr="00B76DC6">
        <w:rPr>
          <w:noProof/>
          <w:lang w:eastAsia="ru-RU"/>
        </w:rPr>
        <w:lastRenderedPageBreak/>
        <w:drawing>
          <wp:inline distT="0" distB="0" distL="0" distR="0">
            <wp:extent cx="5940425" cy="8426939"/>
            <wp:effectExtent l="19050" t="0" r="3175" b="0"/>
            <wp:docPr id="4" name="Рисунок 2" descr="C:\Users\shepelevich_ga\Desktop\Инвестиции на сайте\Инвестиционные площадки Кировского муниципального района Ленинградской области\Площадка № 1, г. Кировск, 21 га\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pelevich_ga\Desktop\Инвестиции на сайте\Инвестиционные площадки Кировского муниципального района Ленинградской области\Площадка № 1, г. Кировск, 21 га\Схема.jpg"/>
                    <pic:cNvPicPr>
                      <a:picLocks noChangeAspect="1" noChangeArrowheads="1"/>
                    </pic:cNvPicPr>
                  </pic:nvPicPr>
                  <pic:blipFill>
                    <a:blip r:embed="rId31" cstate="print"/>
                    <a:srcRect/>
                    <a:stretch>
                      <a:fillRect/>
                    </a:stretch>
                  </pic:blipFill>
                  <pic:spPr bwMode="auto">
                    <a:xfrm>
                      <a:off x="0" y="0"/>
                      <a:ext cx="5940425" cy="8426939"/>
                    </a:xfrm>
                    <a:prstGeom prst="rect">
                      <a:avLst/>
                    </a:prstGeom>
                    <a:noFill/>
                    <a:ln w="9525">
                      <a:noFill/>
                      <a:miter lim="800000"/>
                      <a:headEnd/>
                      <a:tailEnd/>
                    </a:ln>
                  </pic:spPr>
                </pic:pic>
              </a:graphicData>
            </a:graphic>
          </wp:inline>
        </w:drawing>
      </w:r>
    </w:p>
    <w:p w:rsidR="00665B16" w:rsidRPr="00B76DC6" w:rsidRDefault="00665B16" w:rsidP="00665B16"/>
    <w:p w:rsidR="00665B16" w:rsidRPr="00B76DC6" w:rsidRDefault="00665B16" w:rsidP="00665B16"/>
    <w:tbl>
      <w:tblPr>
        <w:tblW w:w="10230" w:type="dxa"/>
        <w:tblInd w:w="-811" w:type="dxa"/>
        <w:tblLayout w:type="fixed"/>
        <w:tblCellMar>
          <w:left w:w="40" w:type="dxa"/>
          <w:right w:w="40" w:type="dxa"/>
        </w:tblCellMar>
        <w:tblLook w:val="0000"/>
      </w:tblPr>
      <w:tblGrid>
        <w:gridCol w:w="3403"/>
        <w:gridCol w:w="6827"/>
      </w:tblGrid>
      <w:tr w:rsidR="00665B16" w:rsidRPr="00B76DC6" w:rsidTr="006A0E30">
        <w:trPr>
          <w:trHeight w:hRule="exact" w:val="278"/>
        </w:trPr>
        <w:tc>
          <w:tcPr>
            <w:tcW w:w="10230" w:type="dxa"/>
            <w:gridSpan w:val="2"/>
            <w:tcBorders>
              <w:bottom w:val="single" w:sz="4" w:space="0" w:color="auto"/>
            </w:tcBorders>
            <w:shd w:val="clear" w:color="auto" w:fill="FFFFFF"/>
          </w:tcPr>
          <w:p w:rsidR="00665B16" w:rsidRPr="00B76DC6" w:rsidRDefault="00665B16" w:rsidP="002B1FBF">
            <w:pPr>
              <w:shd w:val="clear" w:color="auto" w:fill="FFFFFF"/>
              <w:jc w:val="center"/>
              <w:rPr>
                <w:rFonts w:ascii="Times New Roman" w:eastAsia="Times New Roman" w:hAnsi="Times New Roman"/>
                <w:b/>
                <w:color w:val="000000"/>
                <w:sz w:val="20"/>
                <w:szCs w:val="20"/>
                <w:lang w:eastAsia="ru-RU"/>
              </w:rPr>
            </w:pPr>
            <w:r w:rsidRPr="00B76DC6">
              <w:rPr>
                <w:rFonts w:ascii="Times New Roman" w:hAnsi="Times New Roman"/>
                <w:b/>
                <w:sz w:val="20"/>
                <w:szCs w:val="20"/>
              </w:rPr>
              <w:lastRenderedPageBreak/>
              <w:t xml:space="preserve">ПЛОЩАДКА № 2: </w:t>
            </w:r>
            <w:r w:rsidRPr="00B76DC6">
              <w:rPr>
                <w:rFonts w:ascii="Times New Roman" w:eastAsia="Times New Roman" w:hAnsi="Times New Roman"/>
                <w:b/>
                <w:color w:val="000000"/>
                <w:sz w:val="20"/>
                <w:szCs w:val="20"/>
                <w:lang w:eastAsia="ru-RU"/>
              </w:rPr>
              <w:t>ЗЕМЕЛЬНЫЙ УЧАСТОК,  Г. КИРОВСК, ЮЖНАЯ ПРОМЗОНА № 2</w:t>
            </w:r>
          </w:p>
          <w:p w:rsidR="00777F6A" w:rsidRPr="00B76DC6" w:rsidRDefault="00777F6A" w:rsidP="002B1FBF">
            <w:pPr>
              <w:shd w:val="clear" w:color="auto" w:fill="FFFFFF"/>
              <w:jc w:val="center"/>
              <w:rPr>
                <w:rFonts w:ascii="Times New Roman" w:eastAsia="Times New Roman" w:hAnsi="Times New Roman"/>
                <w:b/>
                <w:color w:val="000000"/>
                <w:sz w:val="24"/>
                <w:szCs w:val="24"/>
                <w:lang w:eastAsia="ru-RU"/>
              </w:rPr>
            </w:pPr>
          </w:p>
          <w:p w:rsidR="00777F6A" w:rsidRPr="00B76DC6" w:rsidRDefault="00777F6A" w:rsidP="002B1FBF">
            <w:pPr>
              <w:shd w:val="clear" w:color="auto" w:fill="FFFFFF"/>
              <w:jc w:val="center"/>
              <w:rPr>
                <w:rFonts w:ascii="Times New Roman" w:eastAsia="Times New Roman" w:hAnsi="Times New Roman"/>
                <w:b/>
                <w:color w:val="000000"/>
                <w:sz w:val="24"/>
                <w:szCs w:val="24"/>
                <w:lang w:eastAsia="ru-RU"/>
              </w:rPr>
            </w:pPr>
          </w:p>
          <w:p w:rsidR="00777F6A" w:rsidRPr="00B76DC6" w:rsidRDefault="00777F6A" w:rsidP="002B1FBF">
            <w:pPr>
              <w:shd w:val="clear" w:color="auto" w:fill="FFFFFF"/>
              <w:jc w:val="center"/>
              <w:rPr>
                <w:rFonts w:ascii="Times New Roman" w:hAnsi="Times New Roman"/>
                <w:b/>
                <w:sz w:val="24"/>
                <w:szCs w:val="24"/>
              </w:rPr>
            </w:pPr>
          </w:p>
        </w:tc>
      </w:tr>
      <w:tr w:rsidR="00665B16" w:rsidRPr="00B76DC6" w:rsidTr="006A0E30">
        <w:trPr>
          <w:trHeight w:hRule="exact" w:val="278"/>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6A0E30">
            <w:pPr>
              <w:shd w:val="clear" w:color="auto" w:fill="FFFFFF"/>
              <w:spacing w:after="0" w:line="240" w:lineRule="auto"/>
              <w:ind w:left="48"/>
              <w:rPr>
                <w:rFonts w:ascii="Times New Roman" w:hAnsi="Times New Roman"/>
                <w:sz w:val="16"/>
                <w:szCs w:val="16"/>
              </w:rPr>
            </w:pPr>
            <w:r w:rsidRPr="00147035">
              <w:rPr>
                <w:rFonts w:ascii="Times New Roman" w:hAnsi="Times New Roman"/>
                <w:bCs/>
                <w:color w:val="000000"/>
                <w:sz w:val="16"/>
                <w:szCs w:val="16"/>
              </w:rPr>
              <w:t>Муниципальный район/Городской округ</w:t>
            </w:r>
          </w:p>
        </w:tc>
        <w:tc>
          <w:tcPr>
            <w:tcW w:w="6827" w:type="dxa"/>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6A0E30">
            <w:pPr>
              <w:shd w:val="clear" w:color="auto" w:fill="FFFFFF"/>
              <w:spacing w:after="0" w:line="240" w:lineRule="auto"/>
              <w:rPr>
                <w:rFonts w:ascii="Times New Roman" w:hAnsi="Times New Roman"/>
                <w:sz w:val="16"/>
                <w:szCs w:val="16"/>
              </w:rPr>
            </w:pPr>
            <w:r w:rsidRPr="00147035">
              <w:rPr>
                <w:rFonts w:ascii="Times New Roman" w:hAnsi="Times New Roman"/>
                <w:sz w:val="16"/>
                <w:szCs w:val="16"/>
              </w:rPr>
              <w:t xml:space="preserve">Кировский </w:t>
            </w:r>
          </w:p>
        </w:tc>
      </w:tr>
      <w:tr w:rsidR="00665B16" w:rsidRPr="00B76DC6" w:rsidTr="006A0E30">
        <w:trPr>
          <w:trHeight w:hRule="exact" w:val="442"/>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6A0E30">
            <w:pPr>
              <w:shd w:val="clear" w:color="auto" w:fill="FFFFFF"/>
              <w:spacing w:after="0" w:line="240" w:lineRule="auto"/>
              <w:ind w:left="34"/>
              <w:rPr>
                <w:rFonts w:ascii="Times New Roman" w:hAnsi="Times New Roman"/>
                <w:sz w:val="16"/>
                <w:szCs w:val="16"/>
              </w:rPr>
            </w:pPr>
            <w:r w:rsidRPr="00147035">
              <w:rPr>
                <w:rFonts w:ascii="Times New Roman" w:hAnsi="Times New Roman"/>
                <w:bCs/>
                <w:color w:val="000000"/>
                <w:spacing w:val="-3"/>
                <w:sz w:val="16"/>
                <w:szCs w:val="16"/>
              </w:rPr>
              <w:t>Адрес</w:t>
            </w:r>
          </w:p>
        </w:tc>
        <w:tc>
          <w:tcPr>
            <w:tcW w:w="6827" w:type="dxa"/>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6A0E30">
            <w:pPr>
              <w:shd w:val="clear" w:color="auto" w:fill="FFFFFF"/>
              <w:spacing w:after="0" w:line="240" w:lineRule="auto"/>
              <w:jc w:val="both"/>
              <w:rPr>
                <w:rFonts w:ascii="Times New Roman" w:hAnsi="Times New Roman"/>
                <w:sz w:val="16"/>
                <w:szCs w:val="16"/>
              </w:rPr>
            </w:pPr>
            <w:r w:rsidRPr="00147035">
              <w:rPr>
                <w:rFonts w:ascii="Times New Roman" w:hAnsi="Times New Roman"/>
                <w:sz w:val="16"/>
                <w:szCs w:val="16"/>
              </w:rPr>
              <w:t>Ленинградская область, Кировский муниципальный район, Кировское городское поселение, южная промзона, инвестиционная площадка №2</w:t>
            </w:r>
          </w:p>
          <w:p w:rsidR="00665B16" w:rsidRPr="00147035" w:rsidRDefault="00665B16" w:rsidP="006A0E30">
            <w:pPr>
              <w:shd w:val="clear" w:color="auto" w:fill="FFFFFF"/>
              <w:spacing w:after="0" w:line="240" w:lineRule="auto"/>
              <w:jc w:val="both"/>
              <w:rPr>
                <w:rFonts w:ascii="Times New Roman" w:hAnsi="Times New Roman"/>
                <w:sz w:val="16"/>
                <w:szCs w:val="16"/>
              </w:rPr>
            </w:pPr>
          </w:p>
        </w:tc>
      </w:tr>
      <w:tr w:rsidR="00665B16" w:rsidRPr="00B76DC6" w:rsidTr="006A0E30">
        <w:trPr>
          <w:trHeight w:hRule="exact" w:val="576"/>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6A0E30">
            <w:pPr>
              <w:shd w:val="clear" w:color="auto" w:fill="FFFFFF"/>
              <w:spacing w:after="0" w:line="240" w:lineRule="auto"/>
              <w:ind w:left="43"/>
              <w:rPr>
                <w:rFonts w:ascii="Times New Roman" w:hAnsi="Times New Roman"/>
                <w:sz w:val="16"/>
                <w:szCs w:val="16"/>
              </w:rPr>
            </w:pPr>
            <w:r w:rsidRPr="00147035">
              <w:rPr>
                <w:rFonts w:ascii="Times New Roman" w:hAnsi="Times New Roman"/>
                <w:bCs/>
                <w:color w:val="000000"/>
                <w:spacing w:val="-2"/>
                <w:sz w:val="16"/>
                <w:szCs w:val="16"/>
              </w:rPr>
              <w:t>Категория земель</w:t>
            </w:r>
          </w:p>
        </w:tc>
        <w:tc>
          <w:tcPr>
            <w:tcW w:w="6827" w:type="dxa"/>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6A0E30">
            <w:pPr>
              <w:shd w:val="clear" w:color="auto" w:fill="FFFFFF"/>
              <w:spacing w:after="0" w:line="240" w:lineRule="auto"/>
              <w:rPr>
                <w:rFonts w:ascii="Times New Roman" w:hAnsi="Times New Roman"/>
                <w:sz w:val="16"/>
                <w:szCs w:val="16"/>
              </w:rPr>
            </w:pPr>
            <w:r w:rsidRPr="00147035">
              <w:rPr>
                <w:rFonts w:ascii="Times New Roman" w:hAnsi="Times New Roman"/>
                <w:sz w:val="16"/>
                <w:szCs w:val="16"/>
              </w:rPr>
              <w:t>Земли лесного фонда (генеральным планом утвержденным решением совета депутатов МО «Кировск» от 28.08.2014 №37 предусмотрен перевод в категорию земель – земли промышленности).</w:t>
            </w:r>
          </w:p>
        </w:tc>
      </w:tr>
      <w:tr w:rsidR="00665B16" w:rsidRPr="00B76DC6" w:rsidTr="006A0E30">
        <w:trPr>
          <w:trHeight w:hRule="exact" w:val="259"/>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6A0E30">
            <w:pPr>
              <w:shd w:val="clear" w:color="auto" w:fill="FFFFFF"/>
              <w:spacing w:after="0" w:line="240" w:lineRule="auto"/>
              <w:ind w:left="43"/>
              <w:rPr>
                <w:rFonts w:ascii="Times New Roman" w:hAnsi="Times New Roman"/>
                <w:sz w:val="16"/>
                <w:szCs w:val="16"/>
              </w:rPr>
            </w:pPr>
            <w:r w:rsidRPr="00147035">
              <w:rPr>
                <w:rFonts w:ascii="Times New Roman" w:hAnsi="Times New Roman"/>
                <w:bCs/>
                <w:color w:val="000000"/>
                <w:spacing w:val="-6"/>
                <w:sz w:val="16"/>
                <w:szCs w:val="16"/>
              </w:rPr>
              <w:t>Класс опасности</w:t>
            </w:r>
          </w:p>
        </w:tc>
        <w:tc>
          <w:tcPr>
            <w:tcW w:w="6827" w:type="dxa"/>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6A0E30">
            <w:pPr>
              <w:shd w:val="clear" w:color="auto" w:fill="FFFFFF"/>
              <w:spacing w:after="0" w:line="240" w:lineRule="auto"/>
              <w:rPr>
                <w:rFonts w:ascii="Times New Roman" w:hAnsi="Times New Roman"/>
                <w:sz w:val="16"/>
                <w:szCs w:val="16"/>
              </w:rPr>
            </w:pPr>
            <w:r w:rsidRPr="00147035">
              <w:rPr>
                <w:rFonts w:ascii="Times New Roman" w:hAnsi="Times New Roman"/>
                <w:sz w:val="16"/>
                <w:szCs w:val="16"/>
                <w:lang w:val="en-US"/>
              </w:rPr>
              <w:t>IV-V</w:t>
            </w:r>
            <w:r w:rsidRPr="00147035">
              <w:rPr>
                <w:rFonts w:ascii="Times New Roman" w:hAnsi="Times New Roman"/>
                <w:sz w:val="16"/>
                <w:szCs w:val="16"/>
              </w:rPr>
              <w:t xml:space="preserve"> класс опасности</w:t>
            </w:r>
          </w:p>
        </w:tc>
      </w:tr>
      <w:tr w:rsidR="00665B16" w:rsidRPr="00B76DC6" w:rsidTr="006A0E30">
        <w:trPr>
          <w:trHeight w:hRule="exact" w:val="259"/>
        </w:trPr>
        <w:tc>
          <w:tcPr>
            <w:tcW w:w="10230"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147035" w:rsidRDefault="00665B16" w:rsidP="006A0E30">
            <w:pPr>
              <w:shd w:val="clear" w:color="auto" w:fill="FFFFFF"/>
              <w:spacing w:after="0" w:line="240" w:lineRule="auto"/>
              <w:ind w:left="48"/>
              <w:rPr>
                <w:rFonts w:ascii="Times New Roman" w:hAnsi="Times New Roman"/>
                <w:sz w:val="16"/>
                <w:szCs w:val="16"/>
              </w:rPr>
            </w:pPr>
            <w:r w:rsidRPr="00147035">
              <w:rPr>
                <w:rFonts w:ascii="Times New Roman" w:hAnsi="Times New Roman"/>
                <w:bCs/>
                <w:color w:val="000000"/>
                <w:spacing w:val="-5"/>
                <w:sz w:val="16"/>
                <w:szCs w:val="16"/>
              </w:rPr>
              <w:t>Собственник:</w:t>
            </w:r>
          </w:p>
        </w:tc>
      </w:tr>
      <w:tr w:rsidR="00665B16" w:rsidRPr="00B76DC6" w:rsidTr="006A0E30">
        <w:trPr>
          <w:trHeight w:hRule="exact" w:val="269"/>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ind w:left="53"/>
              <w:rPr>
                <w:rFonts w:ascii="Times New Roman" w:hAnsi="Times New Roman"/>
                <w:sz w:val="16"/>
                <w:szCs w:val="16"/>
              </w:rPr>
            </w:pPr>
            <w:r w:rsidRPr="00B76DC6">
              <w:rPr>
                <w:rFonts w:ascii="Times New Roman" w:hAnsi="Times New Roman"/>
                <w:color w:val="000000"/>
                <w:spacing w:val="1"/>
                <w:sz w:val="16"/>
                <w:szCs w:val="16"/>
              </w:rPr>
              <w:t>Наименование</w:t>
            </w:r>
          </w:p>
        </w:tc>
        <w:tc>
          <w:tcPr>
            <w:tcW w:w="6827"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rPr>
                <w:rFonts w:ascii="Times New Roman" w:hAnsi="Times New Roman"/>
                <w:sz w:val="16"/>
                <w:szCs w:val="16"/>
              </w:rPr>
            </w:pPr>
            <w:r w:rsidRPr="00B76DC6">
              <w:rPr>
                <w:rFonts w:ascii="Times New Roman" w:hAnsi="Times New Roman"/>
                <w:sz w:val="16"/>
                <w:szCs w:val="16"/>
              </w:rPr>
              <w:t>Российская Федерация</w:t>
            </w:r>
          </w:p>
        </w:tc>
      </w:tr>
      <w:tr w:rsidR="00665B16" w:rsidRPr="00B76DC6" w:rsidTr="006A0E30">
        <w:trPr>
          <w:trHeight w:hRule="exact" w:val="747"/>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ind w:left="48"/>
              <w:rPr>
                <w:rFonts w:ascii="Times New Roman" w:hAnsi="Times New Roman"/>
                <w:sz w:val="16"/>
                <w:szCs w:val="16"/>
              </w:rPr>
            </w:pPr>
            <w:r w:rsidRPr="00B76DC6">
              <w:rPr>
                <w:rFonts w:ascii="Times New Roman" w:hAnsi="Times New Roman"/>
                <w:color w:val="000000"/>
                <w:spacing w:val="3"/>
                <w:sz w:val="16"/>
                <w:szCs w:val="16"/>
              </w:rPr>
              <w:t>Контактное лицо</w:t>
            </w:r>
          </w:p>
        </w:tc>
        <w:tc>
          <w:tcPr>
            <w:tcW w:w="6827"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CF00F3" w:rsidP="006A0E30">
            <w:pPr>
              <w:shd w:val="clear" w:color="auto" w:fill="FFFFFF"/>
              <w:spacing w:after="0" w:line="240" w:lineRule="auto"/>
              <w:jc w:val="both"/>
              <w:rPr>
                <w:rFonts w:ascii="Times New Roman" w:hAnsi="Times New Roman"/>
                <w:sz w:val="16"/>
                <w:szCs w:val="16"/>
              </w:rPr>
            </w:pPr>
            <w:r>
              <w:rPr>
                <w:rFonts w:ascii="Times New Roman" w:hAnsi="Times New Roman"/>
                <w:sz w:val="16"/>
                <w:szCs w:val="16"/>
              </w:rPr>
              <w:t>А</w:t>
            </w:r>
            <w:r w:rsidR="00665B16" w:rsidRPr="00B76DC6">
              <w:rPr>
                <w:rFonts w:ascii="Times New Roman" w:hAnsi="Times New Roman"/>
                <w:sz w:val="16"/>
                <w:szCs w:val="16"/>
              </w:rPr>
              <w:t xml:space="preserve">дминистрация Кировского муниципального района Ленинградской области, Лагачина Татьяна Борисовна, тел: (81362) 22503, </w:t>
            </w:r>
            <w:r w:rsidR="00665B16" w:rsidRPr="00B76DC6">
              <w:rPr>
                <w:rFonts w:ascii="Times New Roman" w:hAnsi="Times New Roman"/>
                <w:sz w:val="16"/>
                <w:szCs w:val="16"/>
                <w:lang w:val="en-US"/>
              </w:rPr>
              <w:t>lagachina</w:t>
            </w:r>
            <w:r w:rsidR="00665B16" w:rsidRPr="00B76DC6">
              <w:rPr>
                <w:rFonts w:ascii="Times New Roman" w:hAnsi="Times New Roman"/>
                <w:sz w:val="16"/>
                <w:szCs w:val="16"/>
              </w:rPr>
              <w:t>@</w:t>
            </w:r>
            <w:r w:rsidR="00665B16" w:rsidRPr="00B76DC6">
              <w:rPr>
                <w:rFonts w:ascii="Times New Roman" w:hAnsi="Times New Roman"/>
                <w:sz w:val="16"/>
                <w:szCs w:val="16"/>
                <w:lang w:val="en-US"/>
              </w:rPr>
              <w:t>kirovsk</w:t>
            </w:r>
            <w:r w:rsidR="00665B16" w:rsidRPr="00B76DC6">
              <w:rPr>
                <w:rFonts w:ascii="Times New Roman" w:hAnsi="Times New Roman"/>
                <w:sz w:val="16"/>
                <w:szCs w:val="16"/>
              </w:rPr>
              <w:t>-</w:t>
            </w:r>
            <w:r w:rsidR="00665B16" w:rsidRPr="00B76DC6">
              <w:rPr>
                <w:rFonts w:ascii="Times New Roman" w:hAnsi="Times New Roman"/>
                <w:sz w:val="16"/>
                <w:szCs w:val="16"/>
                <w:lang w:val="en-US"/>
              </w:rPr>
              <w:t>reg</w:t>
            </w:r>
            <w:r w:rsidR="00665B16" w:rsidRPr="00B76DC6">
              <w:rPr>
                <w:rFonts w:ascii="Times New Roman" w:hAnsi="Times New Roman"/>
                <w:sz w:val="16"/>
                <w:szCs w:val="16"/>
              </w:rPr>
              <w:t>.</w:t>
            </w:r>
            <w:r w:rsidR="00665B16" w:rsidRPr="00B76DC6">
              <w:rPr>
                <w:rFonts w:ascii="Times New Roman" w:hAnsi="Times New Roman"/>
                <w:sz w:val="16"/>
                <w:szCs w:val="16"/>
                <w:lang w:val="en-US"/>
              </w:rPr>
              <w:t>ru</w:t>
            </w:r>
          </w:p>
          <w:p w:rsidR="00665B16" w:rsidRPr="00B76DC6" w:rsidRDefault="00CF00F3" w:rsidP="006A0E30">
            <w:pPr>
              <w:shd w:val="clear" w:color="auto" w:fill="FFFFFF"/>
              <w:spacing w:after="0" w:line="240" w:lineRule="auto"/>
              <w:jc w:val="both"/>
              <w:rPr>
                <w:rFonts w:ascii="Times New Roman" w:hAnsi="Times New Roman"/>
                <w:sz w:val="16"/>
                <w:szCs w:val="16"/>
              </w:rPr>
            </w:pPr>
            <w:r>
              <w:rPr>
                <w:rFonts w:ascii="Times New Roman" w:hAnsi="Times New Roman"/>
                <w:sz w:val="16"/>
                <w:szCs w:val="16"/>
              </w:rPr>
              <w:t>А</w:t>
            </w:r>
            <w:r w:rsidR="00665B16" w:rsidRPr="00B76DC6">
              <w:rPr>
                <w:rFonts w:ascii="Times New Roman" w:hAnsi="Times New Roman"/>
                <w:sz w:val="16"/>
                <w:szCs w:val="16"/>
              </w:rPr>
              <w:t xml:space="preserve">дминистрация МО «Кировск», Нилова Ольга Вячеславовна, тел: (81362) 23777, </w:t>
            </w:r>
            <w:r w:rsidR="00665B16" w:rsidRPr="00B76DC6">
              <w:rPr>
                <w:rFonts w:ascii="Times New Roman" w:hAnsi="Times New Roman"/>
                <w:sz w:val="16"/>
                <w:szCs w:val="16"/>
                <w:lang w:val="en-US"/>
              </w:rPr>
              <w:t>adm</w:t>
            </w:r>
            <w:r w:rsidR="00665B16" w:rsidRPr="00B76DC6">
              <w:rPr>
                <w:rFonts w:ascii="Times New Roman" w:hAnsi="Times New Roman"/>
                <w:sz w:val="16"/>
                <w:szCs w:val="16"/>
              </w:rPr>
              <w:t>_</w:t>
            </w:r>
            <w:r w:rsidR="00665B16" w:rsidRPr="00B76DC6">
              <w:rPr>
                <w:rFonts w:ascii="Times New Roman" w:hAnsi="Times New Roman"/>
                <w:sz w:val="16"/>
                <w:szCs w:val="16"/>
                <w:lang w:val="en-US"/>
              </w:rPr>
              <w:t>kirovsk</w:t>
            </w:r>
            <w:r w:rsidR="00665B16" w:rsidRPr="00B76DC6">
              <w:rPr>
                <w:rFonts w:ascii="Times New Roman" w:hAnsi="Times New Roman"/>
                <w:sz w:val="16"/>
                <w:szCs w:val="16"/>
              </w:rPr>
              <w:t>_</w:t>
            </w:r>
            <w:r w:rsidR="00665B16" w:rsidRPr="00B76DC6">
              <w:rPr>
                <w:rFonts w:ascii="Times New Roman" w:hAnsi="Times New Roman"/>
                <w:sz w:val="16"/>
                <w:szCs w:val="16"/>
                <w:lang w:val="en-US"/>
              </w:rPr>
              <w:t>gor</w:t>
            </w:r>
            <w:r w:rsidR="00665B16" w:rsidRPr="00B76DC6">
              <w:rPr>
                <w:rFonts w:ascii="Times New Roman" w:hAnsi="Times New Roman"/>
                <w:sz w:val="16"/>
                <w:szCs w:val="16"/>
              </w:rPr>
              <w:t>@</w:t>
            </w:r>
            <w:r w:rsidR="00665B16" w:rsidRPr="00B76DC6">
              <w:rPr>
                <w:rFonts w:ascii="Times New Roman" w:hAnsi="Times New Roman"/>
                <w:sz w:val="16"/>
                <w:szCs w:val="16"/>
                <w:lang w:val="en-US"/>
              </w:rPr>
              <w:t>mail</w:t>
            </w:r>
            <w:r w:rsidR="00665B16" w:rsidRPr="00B76DC6">
              <w:rPr>
                <w:rFonts w:ascii="Times New Roman" w:hAnsi="Times New Roman"/>
                <w:sz w:val="16"/>
                <w:szCs w:val="16"/>
              </w:rPr>
              <w:t>.</w:t>
            </w:r>
            <w:r w:rsidR="00665B16" w:rsidRPr="00B76DC6">
              <w:rPr>
                <w:rFonts w:ascii="Times New Roman" w:hAnsi="Times New Roman"/>
                <w:sz w:val="16"/>
                <w:szCs w:val="16"/>
                <w:lang w:val="en-US"/>
              </w:rPr>
              <w:t>ru</w:t>
            </w:r>
          </w:p>
          <w:p w:rsidR="00665B16" w:rsidRPr="00B76DC6" w:rsidRDefault="00665B16" w:rsidP="006A0E30">
            <w:pPr>
              <w:shd w:val="clear" w:color="auto" w:fill="FFFFFF"/>
              <w:spacing w:after="0" w:line="240" w:lineRule="auto"/>
              <w:rPr>
                <w:rFonts w:ascii="Times New Roman" w:hAnsi="Times New Roman"/>
                <w:sz w:val="16"/>
                <w:szCs w:val="16"/>
              </w:rPr>
            </w:pPr>
          </w:p>
        </w:tc>
      </w:tr>
      <w:tr w:rsidR="00665B16" w:rsidRPr="00B76DC6" w:rsidTr="006A0E30">
        <w:trPr>
          <w:trHeight w:hRule="exact" w:val="259"/>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ind w:left="38"/>
              <w:rPr>
                <w:rFonts w:ascii="Times New Roman" w:hAnsi="Times New Roman"/>
                <w:sz w:val="16"/>
                <w:szCs w:val="16"/>
              </w:rPr>
            </w:pPr>
            <w:r w:rsidRPr="00B76DC6">
              <w:rPr>
                <w:rFonts w:ascii="Times New Roman" w:hAnsi="Times New Roman"/>
                <w:bCs/>
                <w:color w:val="000000"/>
                <w:spacing w:val="-3"/>
                <w:sz w:val="16"/>
                <w:szCs w:val="16"/>
              </w:rPr>
              <w:t>Направление использования</w:t>
            </w:r>
          </w:p>
        </w:tc>
        <w:tc>
          <w:tcPr>
            <w:tcW w:w="6827"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rPr>
                <w:rFonts w:ascii="Times New Roman" w:hAnsi="Times New Roman"/>
                <w:sz w:val="16"/>
                <w:szCs w:val="16"/>
              </w:rPr>
            </w:pPr>
            <w:r w:rsidRPr="00B76DC6">
              <w:rPr>
                <w:rFonts w:ascii="Times New Roman" w:hAnsi="Times New Roman"/>
                <w:sz w:val="16"/>
                <w:szCs w:val="16"/>
              </w:rPr>
              <w:t>Производственная площадка</w:t>
            </w:r>
          </w:p>
        </w:tc>
      </w:tr>
      <w:tr w:rsidR="00665B16" w:rsidRPr="00B76DC6" w:rsidTr="006A0E30">
        <w:trPr>
          <w:trHeight w:hRule="exact" w:val="308"/>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ind w:left="34"/>
              <w:rPr>
                <w:rFonts w:ascii="Times New Roman" w:hAnsi="Times New Roman"/>
                <w:sz w:val="16"/>
                <w:szCs w:val="16"/>
              </w:rPr>
            </w:pPr>
            <w:r w:rsidRPr="00B76DC6">
              <w:rPr>
                <w:rFonts w:ascii="Times New Roman" w:hAnsi="Times New Roman"/>
                <w:bCs/>
                <w:color w:val="000000"/>
                <w:spacing w:val="-1"/>
                <w:sz w:val="16"/>
                <w:szCs w:val="16"/>
              </w:rPr>
              <w:t>Функциональный приоритет площадки</w:t>
            </w:r>
          </w:p>
        </w:tc>
        <w:tc>
          <w:tcPr>
            <w:tcW w:w="6827"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CF00F3" w:rsidP="006A0E30">
            <w:pPr>
              <w:shd w:val="clear" w:color="auto" w:fill="FFFFFF"/>
              <w:spacing w:after="0" w:line="240" w:lineRule="auto"/>
              <w:rPr>
                <w:rFonts w:ascii="Times New Roman" w:hAnsi="Times New Roman"/>
                <w:sz w:val="16"/>
                <w:szCs w:val="16"/>
              </w:rPr>
            </w:pPr>
            <w:r>
              <w:rPr>
                <w:rFonts w:ascii="Times New Roman" w:hAnsi="Times New Roman"/>
                <w:sz w:val="16"/>
                <w:szCs w:val="16"/>
              </w:rPr>
              <w:t>П</w:t>
            </w:r>
            <w:r w:rsidR="00665B16" w:rsidRPr="00B76DC6">
              <w:rPr>
                <w:rFonts w:ascii="Times New Roman" w:hAnsi="Times New Roman"/>
                <w:sz w:val="16"/>
                <w:szCs w:val="16"/>
              </w:rPr>
              <w:t>роизводство, транспортно-логистического, складского назначени</w:t>
            </w:r>
            <w:r w:rsidR="007D6F24" w:rsidRPr="00B76DC6">
              <w:rPr>
                <w:rFonts w:ascii="Times New Roman" w:hAnsi="Times New Roman"/>
                <w:sz w:val="16"/>
                <w:szCs w:val="16"/>
              </w:rPr>
              <w:t>я</w:t>
            </w:r>
          </w:p>
        </w:tc>
      </w:tr>
      <w:tr w:rsidR="00665B16" w:rsidRPr="00B76DC6" w:rsidTr="006A0E30">
        <w:trPr>
          <w:trHeight w:hRule="exact" w:val="259"/>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ind w:left="38"/>
              <w:rPr>
                <w:rFonts w:ascii="Times New Roman" w:hAnsi="Times New Roman"/>
                <w:sz w:val="16"/>
                <w:szCs w:val="16"/>
              </w:rPr>
            </w:pPr>
            <w:r w:rsidRPr="00B76DC6">
              <w:rPr>
                <w:rFonts w:ascii="Times New Roman" w:hAnsi="Times New Roman"/>
                <w:bCs/>
                <w:color w:val="000000"/>
                <w:spacing w:val="-1"/>
                <w:sz w:val="16"/>
                <w:szCs w:val="16"/>
              </w:rPr>
              <w:t>Расстояние до КАД Санкт-Петербурга, км</w:t>
            </w:r>
          </w:p>
        </w:tc>
        <w:tc>
          <w:tcPr>
            <w:tcW w:w="6827"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rPr>
                <w:rFonts w:ascii="Times New Roman" w:hAnsi="Times New Roman"/>
                <w:sz w:val="16"/>
                <w:szCs w:val="16"/>
              </w:rPr>
            </w:pPr>
            <w:smartTag w:uri="urn:schemas-microsoft-com:office:smarttags" w:element="metricconverter">
              <w:smartTagPr>
                <w:attr w:name="ProductID" w:val="33 км"/>
              </w:smartTagPr>
              <w:r w:rsidRPr="00B76DC6">
                <w:rPr>
                  <w:rFonts w:ascii="Times New Roman" w:hAnsi="Times New Roman"/>
                  <w:sz w:val="16"/>
                  <w:szCs w:val="16"/>
                </w:rPr>
                <w:t>33 км</w:t>
              </w:r>
            </w:smartTag>
          </w:p>
        </w:tc>
      </w:tr>
      <w:tr w:rsidR="00665B16" w:rsidRPr="00B76DC6" w:rsidTr="006A0E30">
        <w:trPr>
          <w:trHeight w:hRule="exact" w:val="259"/>
        </w:trPr>
        <w:tc>
          <w:tcPr>
            <w:tcW w:w="10230"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ind w:left="48"/>
              <w:rPr>
                <w:rFonts w:ascii="Times New Roman" w:hAnsi="Times New Roman"/>
                <w:sz w:val="16"/>
                <w:szCs w:val="16"/>
              </w:rPr>
            </w:pPr>
            <w:r w:rsidRPr="00B76DC6">
              <w:rPr>
                <w:rFonts w:ascii="Times New Roman" w:hAnsi="Times New Roman"/>
                <w:bCs/>
                <w:color w:val="000000"/>
                <w:spacing w:val="-3"/>
                <w:sz w:val="16"/>
                <w:szCs w:val="16"/>
              </w:rPr>
              <w:t>Водоснабжение:</w:t>
            </w:r>
          </w:p>
        </w:tc>
      </w:tr>
      <w:tr w:rsidR="00665B16" w:rsidRPr="00B76DC6" w:rsidTr="006A0E30">
        <w:trPr>
          <w:trHeight w:hRule="exact" w:val="269"/>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ind w:left="48"/>
              <w:rPr>
                <w:rFonts w:ascii="Times New Roman" w:hAnsi="Times New Roman"/>
                <w:sz w:val="16"/>
                <w:szCs w:val="16"/>
              </w:rPr>
            </w:pPr>
            <w:r w:rsidRPr="00B76DC6">
              <w:rPr>
                <w:rFonts w:ascii="Times New Roman" w:hAnsi="Times New Roman"/>
                <w:color w:val="000000"/>
                <w:spacing w:val="-3"/>
                <w:sz w:val="16"/>
                <w:szCs w:val="16"/>
              </w:rPr>
              <w:t>Наличие</w:t>
            </w:r>
          </w:p>
        </w:tc>
        <w:tc>
          <w:tcPr>
            <w:tcW w:w="6827"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CF00F3" w:rsidP="006A0E30">
            <w:pPr>
              <w:shd w:val="clear" w:color="auto" w:fill="FFFFFF"/>
              <w:spacing w:after="0" w:line="240" w:lineRule="auto"/>
              <w:rPr>
                <w:rFonts w:ascii="Times New Roman" w:hAnsi="Times New Roman"/>
                <w:sz w:val="16"/>
                <w:szCs w:val="16"/>
              </w:rPr>
            </w:pPr>
            <w:r>
              <w:rPr>
                <w:rFonts w:ascii="Times New Roman" w:hAnsi="Times New Roman"/>
                <w:sz w:val="16"/>
                <w:szCs w:val="16"/>
              </w:rPr>
              <w:t>Н</w:t>
            </w:r>
            <w:r w:rsidR="00665B16" w:rsidRPr="00B76DC6">
              <w:rPr>
                <w:rFonts w:ascii="Times New Roman" w:hAnsi="Times New Roman"/>
                <w:sz w:val="16"/>
                <w:szCs w:val="16"/>
              </w:rPr>
              <w:t>ет</w:t>
            </w:r>
          </w:p>
        </w:tc>
      </w:tr>
      <w:tr w:rsidR="00665B16" w:rsidRPr="00B76DC6" w:rsidTr="006A0E30">
        <w:trPr>
          <w:trHeight w:hRule="exact" w:val="621"/>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ind w:left="43"/>
              <w:rPr>
                <w:rFonts w:ascii="Times New Roman" w:hAnsi="Times New Roman"/>
                <w:sz w:val="16"/>
                <w:szCs w:val="16"/>
              </w:rPr>
            </w:pPr>
            <w:r w:rsidRPr="00B76DC6">
              <w:rPr>
                <w:rFonts w:ascii="Times New Roman" w:hAnsi="Times New Roman"/>
                <w:color w:val="000000"/>
                <w:spacing w:val="1"/>
                <w:sz w:val="16"/>
                <w:szCs w:val="16"/>
              </w:rPr>
              <w:t>Характеристики</w:t>
            </w:r>
          </w:p>
        </w:tc>
        <w:tc>
          <w:tcPr>
            <w:tcW w:w="6827"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jc w:val="both"/>
              <w:rPr>
                <w:rFonts w:ascii="Times New Roman" w:hAnsi="Times New Roman"/>
                <w:sz w:val="16"/>
                <w:szCs w:val="16"/>
              </w:rPr>
            </w:pPr>
            <w:r w:rsidRPr="00B76DC6">
              <w:rPr>
                <w:rFonts w:ascii="Times New Roman" w:hAnsi="Times New Roman"/>
                <w:sz w:val="16"/>
                <w:szCs w:val="16"/>
              </w:rPr>
              <w:t>На участке сети отсутствуют. Необходимо устройство скважин. Возможно подключение к водопроводу (строительство водопроводной ветки). Подключение и обслуживание</w:t>
            </w:r>
            <w:r w:rsidRPr="00B76DC6">
              <w:rPr>
                <w:rFonts w:ascii="Times New Roman" w:hAnsi="Times New Roman"/>
                <w:bCs/>
                <w:sz w:val="16"/>
                <w:szCs w:val="16"/>
              </w:rPr>
              <w:t xml:space="preserve"> осуществляет ООО «Водоканал Кировского городского поселения»</w:t>
            </w:r>
          </w:p>
        </w:tc>
      </w:tr>
      <w:tr w:rsidR="00665B16" w:rsidRPr="00B76DC6" w:rsidTr="006A0E30">
        <w:trPr>
          <w:trHeight w:hRule="exact" w:val="250"/>
        </w:trPr>
        <w:tc>
          <w:tcPr>
            <w:tcW w:w="10230"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ind w:left="43"/>
              <w:rPr>
                <w:rFonts w:ascii="Times New Roman" w:hAnsi="Times New Roman"/>
                <w:sz w:val="16"/>
                <w:szCs w:val="16"/>
              </w:rPr>
            </w:pPr>
            <w:r w:rsidRPr="00B76DC6">
              <w:rPr>
                <w:rFonts w:ascii="Times New Roman" w:hAnsi="Times New Roman"/>
                <w:bCs/>
                <w:color w:val="000000"/>
                <w:spacing w:val="-3"/>
                <w:sz w:val="16"/>
                <w:szCs w:val="16"/>
              </w:rPr>
              <w:t>Канализация:</w:t>
            </w:r>
          </w:p>
        </w:tc>
      </w:tr>
      <w:tr w:rsidR="00665B16" w:rsidRPr="00B76DC6" w:rsidTr="006A0E30">
        <w:trPr>
          <w:trHeight w:hRule="exact" w:val="269"/>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ind w:left="48"/>
              <w:rPr>
                <w:rFonts w:ascii="Times New Roman" w:hAnsi="Times New Roman"/>
                <w:sz w:val="16"/>
                <w:szCs w:val="16"/>
              </w:rPr>
            </w:pPr>
            <w:r w:rsidRPr="00B76DC6">
              <w:rPr>
                <w:rFonts w:ascii="Times New Roman" w:hAnsi="Times New Roman"/>
                <w:color w:val="000000"/>
                <w:spacing w:val="-3"/>
                <w:sz w:val="16"/>
                <w:szCs w:val="16"/>
              </w:rPr>
              <w:t>Наличие</w:t>
            </w:r>
          </w:p>
        </w:tc>
        <w:tc>
          <w:tcPr>
            <w:tcW w:w="6827"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CF00F3" w:rsidP="006A0E30">
            <w:pPr>
              <w:shd w:val="clear" w:color="auto" w:fill="FFFFFF"/>
              <w:spacing w:after="0" w:line="240" w:lineRule="auto"/>
              <w:rPr>
                <w:rFonts w:ascii="Times New Roman" w:hAnsi="Times New Roman"/>
                <w:sz w:val="16"/>
                <w:szCs w:val="16"/>
              </w:rPr>
            </w:pPr>
            <w:r>
              <w:rPr>
                <w:rFonts w:ascii="Times New Roman" w:hAnsi="Times New Roman"/>
                <w:sz w:val="16"/>
                <w:szCs w:val="16"/>
              </w:rPr>
              <w:t>Н</w:t>
            </w:r>
            <w:r w:rsidR="00665B16" w:rsidRPr="00B76DC6">
              <w:rPr>
                <w:rFonts w:ascii="Times New Roman" w:hAnsi="Times New Roman"/>
                <w:sz w:val="16"/>
                <w:szCs w:val="16"/>
              </w:rPr>
              <w:t>ет</w:t>
            </w:r>
          </w:p>
        </w:tc>
      </w:tr>
      <w:tr w:rsidR="00665B16" w:rsidRPr="00B76DC6" w:rsidTr="006A0E30">
        <w:trPr>
          <w:trHeight w:hRule="exact" w:val="184"/>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ind w:left="38"/>
              <w:rPr>
                <w:rFonts w:ascii="Times New Roman" w:hAnsi="Times New Roman"/>
                <w:sz w:val="16"/>
                <w:szCs w:val="16"/>
              </w:rPr>
            </w:pPr>
            <w:r w:rsidRPr="00B76DC6">
              <w:rPr>
                <w:rFonts w:ascii="Times New Roman" w:hAnsi="Times New Roman"/>
                <w:color w:val="000000"/>
                <w:spacing w:val="2"/>
                <w:sz w:val="16"/>
                <w:szCs w:val="16"/>
              </w:rPr>
              <w:t>Характеристики</w:t>
            </w:r>
          </w:p>
        </w:tc>
        <w:tc>
          <w:tcPr>
            <w:tcW w:w="6827"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rPr>
                <w:rFonts w:ascii="Times New Roman" w:hAnsi="Times New Roman"/>
                <w:sz w:val="16"/>
                <w:szCs w:val="16"/>
              </w:rPr>
            </w:pPr>
            <w:r w:rsidRPr="00B76DC6">
              <w:rPr>
                <w:rFonts w:ascii="Times New Roman" w:hAnsi="Times New Roman"/>
                <w:bCs/>
                <w:sz w:val="16"/>
                <w:szCs w:val="16"/>
              </w:rPr>
              <w:t>На участке сети отсутствуют. Необходимо строительство локальных</w:t>
            </w:r>
            <w:r w:rsidRPr="00B76DC6">
              <w:rPr>
                <w:rFonts w:ascii="Times New Roman" w:hAnsi="Times New Roman"/>
                <w:sz w:val="16"/>
                <w:szCs w:val="16"/>
              </w:rPr>
              <w:t xml:space="preserve"> </w:t>
            </w:r>
            <w:r w:rsidRPr="00B76DC6">
              <w:rPr>
                <w:rFonts w:ascii="Times New Roman" w:hAnsi="Times New Roman"/>
                <w:bCs/>
                <w:sz w:val="16"/>
                <w:szCs w:val="16"/>
              </w:rPr>
              <w:t>очистных</w:t>
            </w:r>
            <w:r w:rsidRPr="00B76DC6">
              <w:rPr>
                <w:rFonts w:ascii="Times New Roman" w:hAnsi="Times New Roman"/>
                <w:sz w:val="16"/>
                <w:szCs w:val="16"/>
              </w:rPr>
              <w:t xml:space="preserve"> </w:t>
            </w:r>
            <w:r w:rsidRPr="00B76DC6">
              <w:rPr>
                <w:rFonts w:ascii="Times New Roman" w:hAnsi="Times New Roman"/>
                <w:bCs/>
                <w:sz w:val="16"/>
                <w:szCs w:val="16"/>
              </w:rPr>
              <w:t>сооружений</w:t>
            </w:r>
          </w:p>
        </w:tc>
      </w:tr>
      <w:tr w:rsidR="00665B16" w:rsidRPr="00B76DC6" w:rsidTr="006A0E30">
        <w:trPr>
          <w:trHeight w:hRule="exact" w:val="269"/>
        </w:trPr>
        <w:tc>
          <w:tcPr>
            <w:tcW w:w="10230"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ind w:left="29"/>
              <w:rPr>
                <w:rFonts w:ascii="Times New Roman" w:hAnsi="Times New Roman"/>
                <w:sz w:val="16"/>
                <w:szCs w:val="16"/>
              </w:rPr>
            </w:pPr>
            <w:r w:rsidRPr="00B76DC6">
              <w:rPr>
                <w:rFonts w:ascii="Times New Roman" w:hAnsi="Times New Roman"/>
                <w:bCs/>
                <w:color w:val="000000"/>
                <w:spacing w:val="-2"/>
                <w:sz w:val="16"/>
                <w:szCs w:val="16"/>
              </w:rPr>
              <w:t>Электроснабжение:</w:t>
            </w:r>
          </w:p>
        </w:tc>
      </w:tr>
      <w:tr w:rsidR="00665B16" w:rsidRPr="00B76DC6" w:rsidTr="006A0E30">
        <w:trPr>
          <w:trHeight w:hRule="exact" w:val="269"/>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ind w:left="48"/>
              <w:rPr>
                <w:rFonts w:ascii="Times New Roman" w:hAnsi="Times New Roman"/>
                <w:sz w:val="16"/>
                <w:szCs w:val="16"/>
              </w:rPr>
            </w:pPr>
            <w:r w:rsidRPr="00B76DC6">
              <w:rPr>
                <w:rFonts w:ascii="Times New Roman" w:hAnsi="Times New Roman"/>
                <w:color w:val="000000"/>
                <w:spacing w:val="-3"/>
                <w:sz w:val="16"/>
                <w:szCs w:val="16"/>
              </w:rPr>
              <w:t>Наличие</w:t>
            </w:r>
          </w:p>
        </w:tc>
        <w:tc>
          <w:tcPr>
            <w:tcW w:w="6827"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CF00F3" w:rsidP="006A0E30">
            <w:pPr>
              <w:shd w:val="clear" w:color="auto" w:fill="FFFFFF"/>
              <w:spacing w:after="0" w:line="240" w:lineRule="auto"/>
              <w:rPr>
                <w:rFonts w:ascii="Times New Roman" w:hAnsi="Times New Roman"/>
                <w:sz w:val="16"/>
                <w:szCs w:val="16"/>
              </w:rPr>
            </w:pPr>
            <w:r>
              <w:rPr>
                <w:rFonts w:ascii="Times New Roman" w:hAnsi="Times New Roman"/>
                <w:sz w:val="16"/>
                <w:szCs w:val="16"/>
              </w:rPr>
              <w:t>Н</w:t>
            </w:r>
            <w:r w:rsidR="00665B16" w:rsidRPr="00B76DC6">
              <w:rPr>
                <w:rFonts w:ascii="Times New Roman" w:hAnsi="Times New Roman"/>
                <w:sz w:val="16"/>
                <w:szCs w:val="16"/>
              </w:rPr>
              <w:t>ет</w:t>
            </w:r>
          </w:p>
        </w:tc>
      </w:tr>
      <w:tr w:rsidR="00665B16" w:rsidRPr="00B76DC6" w:rsidTr="006A0E30">
        <w:trPr>
          <w:trHeight w:hRule="exact" w:val="591"/>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ind w:left="34"/>
              <w:rPr>
                <w:rFonts w:ascii="Times New Roman" w:hAnsi="Times New Roman"/>
                <w:sz w:val="16"/>
                <w:szCs w:val="16"/>
              </w:rPr>
            </w:pPr>
            <w:r w:rsidRPr="00B76DC6">
              <w:rPr>
                <w:rFonts w:ascii="Times New Roman" w:hAnsi="Times New Roman"/>
                <w:color w:val="000000"/>
                <w:spacing w:val="2"/>
                <w:sz w:val="16"/>
                <w:szCs w:val="16"/>
              </w:rPr>
              <w:t>Характеристики</w:t>
            </w:r>
          </w:p>
        </w:tc>
        <w:tc>
          <w:tcPr>
            <w:tcW w:w="6827"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rPr>
                <w:rFonts w:ascii="Times New Roman" w:hAnsi="Times New Roman"/>
                <w:sz w:val="16"/>
                <w:szCs w:val="16"/>
              </w:rPr>
            </w:pPr>
            <w:r w:rsidRPr="00B76DC6">
              <w:rPr>
                <w:rFonts w:ascii="Times New Roman" w:hAnsi="Times New Roman"/>
                <w:bCs/>
                <w:sz w:val="16"/>
                <w:szCs w:val="16"/>
              </w:rPr>
              <w:t xml:space="preserve">На участке сети отсутствуют. </w:t>
            </w:r>
            <w:r w:rsidRPr="00B76DC6">
              <w:rPr>
                <w:rFonts w:ascii="Times New Roman" w:hAnsi="Times New Roman"/>
                <w:sz w:val="16"/>
                <w:szCs w:val="16"/>
              </w:rPr>
              <w:t>Возможность получения электрических мощностей есть. Подключение и обслуживание осуществляет Филиал АО «ЛОЭСК» «Центральные электрические сети»</w:t>
            </w:r>
          </w:p>
        </w:tc>
      </w:tr>
      <w:tr w:rsidR="00665B16" w:rsidRPr="00B76DC6" w:rsidTr="006A0E30">
        <w:trPr>
          <w:trHeight w:hRule="exact" w:val="250"/>
        </w:trPr>
        <w:tc>
          <w:tcPr>
            <w:tcW w:w="10230"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ind w:left="43"/>
              <w:rPr>
                <w:rFonts w:ascii="Times New Roman" w:hAnsi="Times New Roman"/>
                <w:sz w:val="16"/>
                <w:szCs w:val="16"/>
              </w:rPr>
            </w:pPr>
            <w:r w:rsidRPr="00B76DC6">
              <w:rPr>
                <w:rFonts w:ascii="Times New Roman" w:hAnsi="Times New Roman"/>
                <w:bCs/>
                <w:color w:val="000000"/>
                <w:spacing w:val="-3"/>
                <w:sz w:val="16"/>
                <w:szCs w:val="16"/>
              </w:rPr>
              <w:t>Газоснабжение:</w:t>
            </w:r>
          </w:p>
        </w:tc>
      </w:tr>
      <w:tr w:rsidR="00665B16" w:rsidRPr="00B76DC6" w:rsidTr="006A0E30">
        <w:trPr>
          <w:trHeight w:hRule="exact" w:val="269"/>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ind w:left="43"/>
              <w:rPr>
                <w:rFonts w:ascii="Times New Roman" w:hAnsi="Times New Roman"/>
                <w:sz w:val="16"/>
                <w:szCs w:val="16"/>
              </w:rPr>
            </w:pPr>
            <w:r w:rsidRPr="00B76DC6">
              <w:rPr>
                <w:rFonts w:ascii="Times New Roman" w:hAnsi="Times New Roman"/>
                <w:color w:val="000000"/>
                <w:spacing w:val="-2"/>
                <w:sz w:val="16"/>
                <w:szCs w:val="16"/>
              </w:rPr>
              <w:t>Наличие</w:t>
            </w:r>
          </w:p>
        </w:tc>
        <w:tc>
          <w:tcPr>
            <w:tcW w:w="6827"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CF00F3" w:rsidP="006A0E30">
            <w:pPr>
              <w:shd w:val="clear" w:color="auto" w:fill="FFFFFF"/>
              <w:spacing w:after="0" w:line="240" w:lineRule="auto"/>
              <w:rPr>
                <w:rFonts w:ascii="Times New Roman" w:hAnsi="Times New Roman"/>
                <w:sz w:val="16"/>
                <w:szCs w:val="16"/>
              </w:rPr>
            </w:pPr>
            <w:r>
              <w:rPr>
                <w:rFonts w:ascii="Times New Roman" w:hAnsi="Times New Roman"/>
                <w:sz w:val="16"/>
                <w:szCs w:val="16"/>
              </w:rPr>
              <w:t>Е</w:t>
            </w:r>
            <w:r w:rsidR="00665B16" w:rsidRPr="00B76DC6">
              <w:rPr>
                <w:rFonts w:ascii="Times New Roman" w:hAnsi="Times New Roman"/>
                <w:sz w:val="16"/>
                <w:szCs w:val="16"/>
              </w:rPr>
              <w:t>сть</w:t>
            </w:r>
          </w:p>
        </w:tc>
      </w:tr>
      <w:tr w:rsidR="00665B16" w:rsidRPr="00B76DC6" w:rsidTr="006A0E30">
        <w:trPr>
          <w:trHeight w:hRule="exact" w:val="607"/>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ind w:left="34"/>
              <w:rPr>
                <w:rFonts w:ascii="Times New Roman" w:hAnsi="Times New Roman"/>
                <w:sz w:val="16"/>
                <w:szCs w:val="16"/>
              </w:rPr>
            </w:pPr>
            <w:r w:rsidRPr="00B76DC6">
              <w:rPr>
                <w:rFonts w:ascii="Times New Roman" w:hAnsi="Times New Roman"/>
                <w:color w:val="000000"/>
                <w:spacing w:val="2"/>
                <w:sz w:val="16"/>
                <w:szCs w:val="16"/>
              </w:rPr>
              <w:t>Характеристики</w:t>
            </w:r>
          </w:p>
        </w:tc>
        <w:tc>
          <w:tcPr>
            <w:tcW w:w="6827"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rPr>
                <w:rFonts w:ascii="Times New Roman" w:hAnsi="Times New Roman"/>
                <w:sz w:val="16"/>
                <w:szCs w:val="16"/>
              </w:rPr>
            </w:pPr>
            <w:r w:rsidRPr="00B76DC6">
              <w:rPr>
                <w:rFonts w:ascii="Times New Roman" w:hAnsi="Times New Roman"/>
                <w:sz w:val="16"/>
                <w:szCs w:val="16"/>
              </w:rPr>
              <w:t>Магистральный газопровод высокого давления в границах площадки. Площадка находится в непосредственной близости к ГРС «Кировск». Подключение осуществляет АО «Газпром газораспределение Ленинградская область»</w:t>
            </w:r>
          </w:p>
        </w:tc>
      </w:tr>
      <w:tr w:rsidR="00665B16" w:rsidRPr="00B76DC6" w:rsidTr="006A0E30">
        <w:trPr>
          <w:trHeight w:hRule="exact" w:val="269"/>
        </w:trPr>
        <w:tc>
          <w:tcPr>
            <w:tcW w:w="10230"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ind w:left="24"/>
              <w:rPr>
                <w:rFonts w:ascii="Times New Roman" w:hAnsi="Times New Roman"/>
                <w:sz w:val="16"/>
                <w:szCs w:val="16"/>
              </w:rPr>
            </w:pPr>
            <w:r w:rsidRPr="00B76DC6">
              <w:rPr>
                <w:rFonts w:ascii="Times New Roman" w:hAnsi="Times New Roman"/>
                <w:bCs/>
                <w:color w:val="000000"/>
                <w:spacing w:val="-1"/>
                <w:sz w:val="16"/>
                <w:szCs w:val="16"/>
              </w:rPr>
              <w:t>Теплоснабжение:</w:t>
            </w:r>
          </w:p>
        </w:tc>
      </w:tr>
      <w:tr w:rsidR="00665B16" w:rsidRPr="00B76DC6" w:rsidTr="006A0E30">
        <w:trPr>
          <w:trHeight w:hRule="exact" w:val="269"/>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ind w:left="43"/>
              <w:rPr>
                <w:rFonts w:ascii="Times New Roman" w:hAnsi="Times New Roman"/>
                <w:sz w:val="16"/>
                <w:szCs w:val="16"/>
              </w:rPr>
            </w:pPr>
            <w:r w:rsidRPr="00B76DC6">
              <w:rPr>
                <w:rFonts w:ascii="Times New Roman" w:hAnsi="Times New Roman"/>
                <w:color w:val="000000"/>
                <w:spacing w:val="-2"/>
                <w:sz w:val="16"/>
                <w:szCs w:val="16"/>
              </w:rPr>
              <w:t>Наличие</w:t>
            </w:r>
          </w:p>
        </w:tc>
        <w:tc>
          <w:tcPr>
            <w:tcW w:w="6827"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CF00F3" w:rsidP="006A0E30">
            <w:pPr>
              <w:shd w:val="clear" w:color="auto" w:fill="FFFFFF"/>
              <w:spacing w:after="0" w:line="240" w:lineRule="auto"/>
              <w:rPr>
                <w:rFonts w:ascii="Times New Roman" w:hAnsi="Times New Roman"/>
                <w:sz w:val="16"/>
                <w:szCs w:val="16"/>
              </w:rPr>
            </w:pPr>
            <w:r>
              <w:rPr>
                <w:rFonts w:ascii="Times New Roman" w:hAnsi="Times New Roman"/>
                <w:sz w:val="16"/>
                <w:szCs w:val="16"/>
              </w:rPr>
              <w:t>Н</w:t>
            </w:r>
            <w:r w:rsidR="00665B16" w:rsidRPr="00B76DC6">
              <w:rPr>
                <w:rFonts w:ascii="Times New Roman" w:hAnsi="Times New Roman"/>
                <w:sz w:val="16"/>
                <w:szCs w:val="16"/>
              </w:rPr>
              <w:t>ет</w:t>
            </w:r>
          </w:p>
        </w:tc>
      </w:tr>
      <w:tr w:rsidR="00665B16" w:rsidRPr="00B76DC6" w:rsidTr="006A0E30">
        <w:trPr>
          <w:trHeight w:hRule="exact" w:val="170"/>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ind w:left="34"/>
              <w:rPr>
                <w:rFonts w:ascii="Times New Roman" w:hAnsi="Times New Roman"/>
                <w:sz w:val="16"/>
                <w:szCs w:val="16"/>
              </w:rPr>
            </w:pPr>
            <w:r w:rsidRPr="00B76DC6">
              <w:rPr>
                <w:rFonts w:ascii="Times New Roman" w:hAnsi="Times New Roman"/>
                <w:color w:val="000000"/>
                <w:spacing w:val="2"/>
                <w:sz w:val="16"/>
                <w:szCs w:val="16"/>
              </w:rPr>
              <w:t>Характеристики</w:t>
            </w:r>
          </w:p>
        </w:tc>
        <w:tc>
          <w:tcPr>
            <w:tcW w:w="6827"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rPr>
                <w:rFonts w:ascii="Times New Roman" w:hAnsi="Times New Roman"/>
                <w:sz w:val="16"/>
                <w:szCs w:val="16"/>
              </w:rPr>
            </w:pPr>
            <w:r w:rsidRPr="00B76DC6">
              <w:rPr>
                <w:rFonts w:ascii="Times New Roman" w:hAnsi="Times New Roman"/>
                <w:sz w:val="16"/>
                <w:szCs w:val="16"/>
              </w:rPr>
              <w:t>На участке сети отсутствуют. Необходимо строительство собственной котельной</w:t>
            </w:r>
          </w:p>
        </w:tc>
      </w:tr>
      <w:tr w:rsidR="00665B16" w:rsidRPr="00B76DC6" w:rsidTr="006A0E30">
        <w:trPr>
          <w:trHeight w:hRule="exact" w:val="250"/>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ind w:left="38"/>
              <w:rPr>
                <w:rFonts w:ascii="Times New Roman" w:hAnsi="Times New Roman"/>
                <w:sz w:val="16"/>
                <w:szCs w:val="16"/>
              </w:rPr>
            </w:pPr>
            <w:r w:rsidRPr="00B76DC6">
              <w:rPr>
                <w:rFonts w:ascii="Times New Roman" w:hAnsi="Times New Roman"/>
                <w:bCs/>
                <w:color w:val="000000"/>
                <w:spacing w:val="-3"/>
                <w:sz w:val="16"/>
                <w:szCs w:val="16"/>
              </w:rPr>
              <w:t>Варианты приобретения</w:t>
            </w:r>
          </w:p>
        </w:tc>
        <w:tc>
          <w:tcPr>
            <w:tcW w:w="6827"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rPr>
                <w:rFonts w:ascii="Times New Roman" w:hAnsi="Times New Roman"/>
                <w:sz w:val="16"/>
                <w:szCs w:val="16"/>
              </w:rPr>
            </w:pPr>
            <w:r w:rsidRPr="00B76DC6">
              <w:rPr>
                <w:rFonts w:ascii="Times New Roman" w:hAnsi="Times New Roman"/>
                <w:sz w:val="16"/>
                <w:szCs w:val="16"/>
              </w:rPr>
              <w:t>Аренда/продажа</w:t>
            </w:r>
          </w:p>
        </w:tc>
      </w:tr>
      <w:tr w:rsidR="00665B16" w:rsidRPr="00B76DC6" w:rsidTr="006A0E30">
        <w:trPr>
          <w:trHeight w:hRule="exact" w:val="269"/>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ind w:left="24"/>
              <w:rPr>
                <w:rFonts w:ascii="Times New Roman" w:hAnsi="Times New Roman"/>
                <w:sz w:val="16"/>
                <w:szCs w:val="16"/>
              </w:rPr>
            </w:pPr>
            <w:r w:rsidRPr="00B76DC6">
              <w:rPr>
                <w:rFonts w:ascii="Times New Roman" w:hAnsi="Times New Roman"/>
                <w:bCs/>
                <w:color w:val="000000"/>
                <w:sz w:val="16"/>
                <w:szCs w:val="16"/>
              </w:rPr>
              <w:t>Тип</w:t>
            </w:r>
          </w:p>
        </w:tc>
        <w:tc>
          <w:tcPr>
            <w:tcW w:w="6827"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rPr>
                <w:rFonts w:ascii="Times New Roman" w:hAnsi="Times New Roman"/>
                <w:sz w:val="16"/>
                <w:szCs w:val="16"/>
              </w:rPr>
            </w:pPr>
            <w:r w:rsidRPr="00B76DC6">
              <w:rPr>
                <w:rFonts w:ascii="Times New Roman" w:eastAsiaTheme="minorEastAsia" w:hAnsi="Times New Roman"/>
                <w:sz w:val="16"/>
                <w:szCs w:val="16"/>
                <w:lang w:val="en-US"/>
              </w:rPr>
              <w:t>Greenfield</w:t>
            </w:r>
          </w:p>
        </w:tc>
      </w:tr>
      <w:tr w:rsidR="00665B16" w:rsidRPr="00B76DC6" w:rsidTr="006A0E30">
        <w:trPr>
          <w:trHeight w:hRule="exact" w:val="193"/>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ind w:left="34"/>
              <w:rPr>
                <w:rFonts w:ascii="Times New Roman" w:hAnsi="Times New Roman"/>
                <w:sz w:val="16"/>
                <w:szCs w:val="16"/>
              </w:rPr>
            </w:pPr>
            <w:r w:rsidRPr="00B76DC6">
              <w:rPr>
                <w:rFonts w:ascii="Times New Roman" w:hAnsi="Times New Roman"/>
                <w:bCs/>
                <w:color w:val="000000"/>
                <w:spacing w:val="-3"/>
                <w:sz w:val="16"/>
                <w:szCs w:val="16"/>
              </w:rPr>
              <w:t>Назначение</w:t>
            </w:r>
          </w:p>
        </w:tc>
        <w:tc>
          <w:tcPr>
            <w:tcW w:w="6827"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CF00F3" w:rsidP="006A0E30">
            <w:pPr>
              <w:shd w:val="clear" w:color="auto" w:fill="FFFFFF"/>
              <w:spacing w:after="0" w:line="240" w:lineRule="auto"/>
              <w:rPr>
                <w:rFonts w:ascii="Times New Roman" w:hAnsi="Times New Roman"/>
                <w:sz w:val="16"/>
                <w:szCs w:val="16"/>
              </w:rPr>
            </w:pPr>
            <w:r>
              <w:rPr>
                <w:rFonts w:ascii="Times New Roman" w:hAnsi="Times New Roman"/>
                <w:sz w:val="16"/>
                <w:szCs w:val="16"/>
              </w:rPr>
              <w:t>П</w:t>
            </w:r>
            <w:r w:rsidR="00665B16" w:rsidRPr="00B76DC6">
              <w:rPr>
                <w:rFonts w:ascii="Times New Roman" w:hAnsi="Times New Roman"/>
                <w:sz w:val="16"/>
                <w:szCs w:val="16"/>
              </w:rPr>
              <w:t>роизводственного, транспортно-логистического, складского назначения</w:t>
            </w:r>
          </w:p>
        </w:tc>
      </w:tr>
      <w:tr w:rsidR="00665B16" w:rsidRPr="00B76DC6" w:rsidTr="006A0E30">
        <w:trPr>
          <w:trHeight w:hRule="exact" w:val="243"/>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ind w:left="34"/>
              <w:rPr>
                <w:rFonts w:ascii="Times New Roman" w:hAnsi="Times New Roman"/>
                <w:sz w:val="16"/>
                <w:szCs w:val="16"/>
              </w:rPr>
            </w:pPr>
            <w:r w:rsidRPr="00B76DC6">
              <w:rPr>
                <w:rFonts w:ascii="Times New Roman" w:hAnsi="Times New Roman"/>
                <w:bCs/>
                <w:color w:val="000000"/>
                <w:spacing w:val="-3"/>
                <w:sz w:val="16"/>
                <w:szCs w:val="16"/>
              </w:rPr>
              <w:t>Инженерно-строительные условия</w:t>
            </w:r>
          </w:p>
        </w:tc>
        <w:tc>
          <w:tcPr>
            <w:tcW w:w="6827"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CF00F3" w:rsidP="006A0E30">
            <w:pPr>
              <w:shd w:val="clear" w:color="auto" w:fill="FFFFFF"/>
              <w:spacing w:after="0" w:line="240" w:lineRule="auto"/>
              <w:rPr>
                <w:rFonts w:ascii="Times New Roman" w:hAnsi="Times New Roman"/>
                <w:sz w:val="16"/>
                <w:szCs w:val="16"/>
              </w:rPr>
            </w:pPr>
            <w:r>
              <w:rPr>
                <w:rFonts w:ascii="Times New Roman" w:hAnsi="Times New Roman"/>
                <w:sz w:val="16"/>
                <w:szCs w:val="16"/>
              </w:rPr>
              <w:t>О</w:t>
            </w:r>
            <w:r w:rsidR="00665B16" w:rsidRPr="00B76DC6">
              <w:rPr>
                <w:rFonts w:ascii="Times New Roman" w:hAnsi="Times New Roman"/>
                <w:sz w:val="16"/>
                <w:szCs w:val="16"/>
              </w:rPr>
              <w:t>тносительно благоприятные (высокий уровень грунтовых вод)</w:t>
            </w:r>
          </w:p>
        </w:tc>
      </w:tr>
      <w:tr w:rsidR="00665B16" w:rsidRPr="00B76DC6" w:rsidTr="006A0E30">
        <w:trPr>
          <w:trHeight w:hRule="exact" w:val="559"/>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ind w:left="38"/>
              <w:rPr>
                <w:rFonts w:ascii="Times New Roman" w:hAnsi="Times New Roman"/>
                <w:sz w:val="16"/>
                <w:szCs w:val="16"/>
              </w:rPr>
            </w:pPr>
            <w:r w:rsidRPr="00B76DC6">
              <w:rPr>
                <w:rFonts w:ascii="Times New Roman" w:hAnsi="Times New Roman"/>
                <w:bCs/>
                <w:color w:val="000000"/>
                <w:spacing w:val="-3"/>
                <w:sz w:val="16"/>
                <w:szCs w:val="16"/>
              </w:rPr>
              <w:t>Предприятия в непосредственной близости</w:t>
            </w:r>
          </w:p>
        </w:tc>
        <w:tc>
          <w:tcPr>
            <w:tcW w:w="6827"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rPr>
                <w:rFonts w:ascii="Times New Roman" w:hAnsi="Times New Roman"/>
                <w:sz w:val="16"/>
                <w:szCs w:val="16"/>
              </w:rPr>
            </w:pPr>
            <w:r w:rsidRPr="00B76DC6">
              <w:rPr>
                <w:rFonts w:ascii="Times New Roman" w:hAnsi="Times New Roman"/>
                <w:sz w:val="16"/>
                <w:szCs w:val="16"/>
              </w:rPr>
              <w:t>ООО «ЭМ-СИ Баухеми», ТЭЦ-8 филиала «Невский» ОАО</w:t>
            </w:r>
            <w:r w:rsidR="003065D1" w:rsidRPr="00B76DC6">
              <w:rPr>
                <w:rFonts w:ascii="Times New Roman" w:hAnsi="Times New Roman"/>
                <w:sz w:val="16"/>
                <w:szCs w:val="16"/>
              </w:rPr>
              <w:t xml:space="preserve"> </w:t>
            </w:r>
            <w:r w:rsidRPr="00B76DC6">
              <w:rPr>
                <w:rFonts w:ascii="Times New Roman" w:hAnsi="Times New Roman"/>
                <w:sz w:val="16"/>
                <w:szCs w:val="16"/>
              </w:rPr>
              <w:t>«ТГК-1», ООО «Мебелетта», ООО «Арматроника»</w:t>
            </w:r>
          </w:p>
        </w:tc>
      </w:tr>
      <w:tr w:rsidR="00665B16" w:rsidRPr="00B76DC6" w:rsidTr="006A0E30">
        <w:trPr>
          <w:trHeight w:hRule="exact" w:val="269"/>
        </w:trPr>
        <w:tc>
          <w:tcPr>
            <w:tcW w:w="10230"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ind w:left="38"/>
              <w:rPr>
                <w:rFonts w:ascii="Times New Roman" w:hAnsi="Times New Roman"/>
                <w:sz w:val="16"/>
                <w:szCs w:val="16"/>
              </w:rPr>
            </w:pPr>
            <w:r w:rsidRPr="00B76DC6">
              <w:rPr>
                <w:rFonts w:ascii="Times New Roman" w:hAnsi="Times New Roman"/>
                <w:bCs/>
                <w:color w:val="000000"/>
                <w:spacing w:val="-2"/>
                <w:sz w:val="16"/>
                <w:szCs w:val="16"/>
              </w:rPr>
              <w:t>Инженерная инфраструктура:</w:t>
            </w:r>
          </w:p>
        </w:tc>
      </w:tr>
      <w:tr w:rsidR="00665B16" w:rsidRPr="00B76DC6" w:rsidTr="006A0E30">
        <w:trPr>
          <w:trHeight w:hRule="exact" w:val="481"/>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ind w:left="24"/>
              <w:rPr>
                <w:rFonts w:ascii="Times New Roman" w:hAnsi="Times New Roman"/>
                <w:sz w:val="16"/>
                <w:szCs w:val="16"/>
              </w:rPr>
            </w:pPr>
            <w:r w:rsidRPr="00B76DC6">
              <w:rPr>
                <w:rFonts w:ascii="Times New Roman" w:hAnsi="Times New Roman"/>
                <w:color w:val="000000"/>
                <w:spacing w:val="2"/>
                <w:sz w:val="16"/>
                <w:szCs w:val="16"/>
              </w:rPr>
              <w:t xml:space="preserve">Расстояние до головного объекта </w:t>
            </w:r>
            <w:r w:rsidRPr="00B76DC6">
              <w:rPr>
                <w:rFonts w:ascii="Times New Roman" w:hAnsi="Times New Roman"/>
                <w:color w:val="000000"/>
                <w:spacing w:val="6"/>
                <w:sz w:val="16"/>
                <w:szCs w:val="16"/>
              </w:rPr>
              <w:t>электроснабжения, км</w:t>
            </w:r>
          </w:p>
        </w:tc>
        <w:tc>
          <w:tcPr>
            <w:tcW w:w="6827"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rPr>
                <w:rFonts w:ascii="Times New Roman" w:hAnsi="Times New Roman"/>
                <w:sz w:val="16"/>
                <w:szCs w:val="16"/>
              </w:rPr>
            </w:pPr>
            <w:r w:rsidRPr="00B76DC6">
              <w:rPr>
                <w:rFonts w:ascii="Times New Roman" w:hAnsi="Times New Roman"/>
                <w:sz w:val="16"/>
                <w:szCs w:val="16"/>
              </w:rPr>
              <w:t>0,8</w:t>
            </w:r>
          </w:p>
        </w:tc>
      </w:tr>
      <w:tr w:rsidR="00665B16" w:rsidRPr="00B76DC6" w:rsidTr="006A0E30">
        <w:trPr>
          <w:trHeight w:hRule="exact" w:val="275"/>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ind w:left="29"/>
              <w:rPr>
                <w:rFonts w:ascii="Times New Roman" w:hAnsi="Times New Roman"/>
                <w:sz w:val="16"/>
                <w:szCs w:val="16"/>
              </w:rPr>
            </w:pPr>
            <w:r w:rsidRPr="00B76DC6">
              <w:rPr>
                <w:rFonts w:ascii="Times New Roman" w:hAnsi="Times New Roman"/>
                <w:color w:val="000000"/>
                <w:spacing w:val="3"/>
                <w:sz w:val="16"/>
                <w:szCs w:val="16"/>
              </w:rPr>
              <w:t>Расстояние до источника теплоснабжения, км</w:t>
            </w:r>
          </w:p>
        </w:tc>
        <w:tc>
          <w:tcPr>
            <w:tcW w:w="6827"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rPr>
                <w:rFonts w:ascii="Times New Roman" w:hAnsi="Times New Roman"/>
                <w:sz w:val="16"/>
                <w:szCs w:val="16"/>
              </w:rPr>
            </w:pPr>
            <w:r w:rsidRPr="00B76DC6">
              <w:rPr>
                <w:rFonts w:ascii="Times New Roman" w:hAnsi="Times New Roman"/>
                <w:sz w:val="16"/>
                <w:szCs w:val="16"/>
              </w:rPr>
              <w:t>1,6</w:t>
            </w:r>
          </w:p>
        </w:tc>
      </w:tr>
      <w:tr w:rsidR="00665B16" w:rsidRPr="00B76DC6" w:rsidTr="006A0E30">
        <w:trPr>
          <w:trHeight w:hRule="exact" w:val="421"/>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ind w:left="24" w:right="149"/>
              <w:rPr>
                <w:rFonts w:ascii="Times New Roman" w:hAnsi="Times New Roman"/>
                <w:sz w:val="16"/>
                <w:szCs w:val="16"/>
              </w:rPr>
            </w:pPr>
            <w:r w:rsidRPr="00B76DC6">
              <w:rPr>
                <w:rFonts w:ascii="Times New Roman" w:hAnsi="Times New Roman"/>
                <w:color w:val="000000"/>
                <w:spacing w:val="2"/>
                <w:sz w:val="16"/>
                <w:szCs w:val="16"/>
              </w:rPr>
              <w:t xml:space="preserve">Расстояние до объекта или сети водоотведения, </w:t>
            </w:r>
            <w:r w:rsidRPr="00B76DC6">
              <w:rPr>
                <w:rFonts w:ascii="Times New Roman" w:hAnsi="Times New Roman"/>
                <w:color w:val="000000"/>
                <w:spacing w:val="7"/>
                <w:sz w:val="16"/>
                <w:szCs w:val="16"/>
              </w:rPr>
              <w:t>км</w:t>
            </w:r>
          </w:p>
        </w:tc>
        <w:tc>
          <w:tcPr>
            <w:tcW w:w="6827"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rPr>
                <w:rFonts w:ascii="Times New Roman" w:hAnsi="Times New Roman"/>
                <w:sz w:val="16"/>
                <w:szCs w:val="16"/>
              </w:rPr>
            </w:pPr>
            <w:r w:rsidRPr="00B76DC6">
              <w:rPr>
                <w:rFonts w:ascii="Times New Roman" w:hAnsi="Times New Roman"/>
                <w:sz w:val="16"/>
                <w:szCs w:val="16"/>
              </w:rPr>
              <w:t>0,7</w:t>
            </w:r>
          </w:p>
        </w:tc>
      </w:tr>
      <w:tr w:rsidR="00665B16" w:rsidRPr="00B76DC6" w:rsidTr="006A0E30">
        <w:trPr>
          <w:trHeight w:hRule="exact" w:val="259"/>
        </w:trPr>
        <w:tc>
          <w:tcPr>
            <w:tcW w:w="10230"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ind w:left="14"/>
              <w:rPr>
                <w:rFonts w:ascii="Times New Roman" w:hAnsi="Times New Roman"/>
                <w:sz w:val="16"/>
                <w:szCs w:val="16"/>
              </w:rPr>
            </w:pPr>
            <w:r w:rsidRPr="00B76DC6">
              <w:rPr>
                <w:rFonts w:ascii="Times New Roman" w:hAnsi="Times New Roman"/>
                <w:bCs/>
                <w:color w:val="000000"/>
                <w:spacing w:val="-3"/>
                <w:sz w:val="16"/>
                <w:szCs w:val="16"/>
              </w:rPr>
              <w:t>Транспортная инфраструктура:</w:t>
            </w:r>
          </w:p>
        </w:tc>
      </w:tr>
      <w:tr w:rsidR="00665B16" w:rsidRPr="00B76DC6" w:rsidTr="006A0E30">
        <w:trPr>
          <w:trHeight w:hRule="exact" w:val="445"/>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ind w:left="14" w:right="101" w:hanging="10"/>
              <w:rPr>
                <w:rFonts w:ascii="Times New Roman" w:hAnsi="Times New Roman"/>
                <w:sz w:val="16"/>
                <w:szCs w:val="16"/>
              </w:rPr>
            </w:pPr>
            <w:r w:rsidRPr="00B76DC6">
              <w:rPr>
                <w:rFonts w:ascii="Times New Roman" w:hAnsi="Times New Roman"/>
                <w:color w:val="000000"/>
                <w:spacing w:val="3"/>
                <w:sz w:val="16"/>
                <w:szCs w:val="16"/>
              </w:rPr>
              <w:t xml:space="preserve">Расстояние до автомобильной дороги с твердым </w:t>
            </w:r>
            <w:r w:rsidRPr="00B76DC6">
              <w:rPr>
                <w:rFonts w:ascii="Times New Roman" w:hAnsi="Times New Roman"/>
                <w:bCs/>
                <w:color w:val="000000"/>
                <w:spacing w:val="-2"/>
                <w:sz w:val="16"/>
                <w:szCs w:val="16"/>
              </w:rPr>
              <w:t>покрытием, км</w:t>
            </w:r>
          </w:p>
        </w:tc>
        <w:tc>
          <w:tcPr>
            <w:tcW w:w="6827"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rPr>
                <w:rFonts w:ascii="Times New Roman" w:hAnsi="Times New Roman"/>
                <w:sz w:val="16"/>
                <w:szCs w:val="16"/>
              </w:rPr>
            </w:pPr>
            <w:r w:rsidRPr="00B76DC6">
              <w:rPr>
                <w:rFonts w:ascii="Times New Roman" w:hAnsi="Times New Roman"/>
                <w:sz w:val="16"/>
                <w:szCs w:val="16"/>
              </w:rPr>
              <w:t>0,12</w:t>
            </w:r>
          </w:p>
        </w:tc>
      </w:tr>
      <w:tr w:rsidR="00665B16" w:rsidRPr="00B76DC6" w:rsidTr="006A0E30">
        <w:trPr>
          <w:trHeight w:hRule="exact" w:val="423"/>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tabs>
                <w:tab w:val="left" w:pos="3221"/>
              </w:tabs>
              <w:spacing w:after="0" w:line="240" w:lineRule="auto"/>
              <w:ind w:left="19" w:hanging="14"/>
              <w:rPr>
                <w:rFonts w:ascii="Times New Roman" w:hAnsi="Times New Roman"/>
                <w:sz w:val="16"/>
                <w:szCs w:val="16"/>
              </w:rPr>
            </w:pPr>
            <w:r w:rsidRPr="00B76DC6">
              <w:rPr>
                <w:rFonts w:ascii="Times New Roman" w:hAnsi="Times New Roman"/>
                <w:color w:val="000000"/>
                <w:spacing w:val="3"/>
                <w:sz w:val="16"/>
                <w:szCs w:val="16"/>
              </w:rPr>
              <w:t xml:space="preserve">Расстояние до автомобильной дороги </w:t>
            </w:r>
            <w:r w:rsidRPr="00B76DC6">
              <w:rPr>
                <w:rFonts w:ascii="Times New Roman" w:hAnsi="Times New Roman"/>
                <w:color w:val="000000"/>
                <w:spacing w:val="5"/>
                <w:sz w:val="16"/>
                <w:szCs w:val="16"/>
              </w:rPr>
              <w:t>регионального значения, км</w:t>
            </w:r>
          </w:p>
        </w:tc>
        <w:tc>
          <w:tcPr>
            <w:tcW w:w="6827"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rPr>
                <w:rFonts w:ascii="Times New Roman" w:hAnsi="Times New Roman"/>
                <w:sz w:val="16"/>
                <w:szCs w:val="16"/>
              </w:rPr>
            </w:pPr>
            <w:r w:rsidRPr="00B76DC6">
              <w:rPr>
                <w:rFonts w:ascii="Times New Roman" w:hAnsi="Times New Roman"/>
                <w:sz w:val="16"/>
                <w:szCs w:val="16"/>
              </w:rPr>
              <w:t>0,12 трасса А-120 «Санкт-Петербургское южное полукольцо»</w:t>
            </w:r>
          </w:p>
        </w:tc>
      </w:tr>
      <w:tr w:rsidR="00665B16" w:rsidRPr="00B76DC6" w:rsidTr="006A0E30">
        <w:trPr>
          <w:trHeight w:hRule="exact" w:val="269"/>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ind w:left="19"/>
              <w:rPr>
                <w:rFonts w:ascii="Times New Roman" w:hAnsi="Times New Roman"/>
                <w:sz w:val="16"/>
                <w:szCs w:val="16"/>
              </w:rPr>
            </w:pPr>
            <w:r w:rsidRPr="00B76DC6">
              <w:rPr>
                <w:rFonts w:ascii="Times New Roman" w:hAnsi="Times New Roman"/>
                <w:color w:val="000000"/>
                <w:spacing w:val="4"/>
                <w:sz w:val="16"/>
                <w:szCs w:val="16"/>
              </w:rPr>
              <w:t>Расстояние до железнодорожных путей, км</w:t>
            </w:r>
          </w:p>
        </w:tc>
        <w:tc>
          <w:tcPr>
            <w:tcW w:w="6827"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rPr>
                <w:rFonts w:ascii="Times New Roman" w:hAnsi="Times New Roman"/>
                <w:sz w:val="16"/>
                <w:szCs w:val="16"/>
              </w:rPr>
            </w:pPr>
            <w:r w:rsidRPr="00B76DC6">
              <w:rPr>
                <w:rFonts w:ascii="Times New Roman" w:hAnsi="Times New Roman"/>
                <w:sz w:val="16"/>
                <w:szCs w:val="16"/>
              </w:rPr>
              <w:t>0,04</w:t>
            </w:r>
          </w:p>
        </w:tc>
      </w:tr>
      <w:tr w:rsidR="00665B16" w:rsidRPr="00B76DC6" w:rsidTr="006A0E30">
        <w:trPr>
          <w:trHeight w:hRule="exact" w:val="250"/>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ind w:left="10"/>
              <w:rPr>
                <w:rFonts w:ascii="Times New Roman" w:hAnsi="Times New Roman"/>
                <w:sz w:val="16"/>
                <w:szCs w:val="16"/>
              </w:rPr>
            </w:pPr>
            <w:r w:rsidRPr="00B76DC6">
              <w:rPr>
                <w:rFonts w:ascii="Times New Roman" w:hAnsi="Times New Roman"/>
                <w:bCs/>
                <w:color w:val="000000"/>
                <w:spacing w:val="-5"/>
                <w:sz w:val="16"/>
                <w:szCs w:val="16"/>
              </w:rPr>
              <w:t>Форма собственности</w:t>
            </w:r>
          </w:p>
        </w:tc>
        <w:tc>
          <w:tcPr>
            <w:tcW w:w="6827"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rPr>
                <w:rFonts w:ascii="Times New Roman" w:hAnsi="Times New Roman"/>
                <w:sz w:val="16"/>
                <w:szCs w:val="16"/>
              </w:rPr>
            </w:pPr>
            <w:r w:rsidRPr="00B76DC6">
              <w:rPr>
                <w:rFonts w:ascii="Times New Roman" w:hAnsi="Times New Roman"/>
                <w:sz w:val="16"/>
                <w:szCs w:val="16"/>
              </w:rPr>
              <w:t>Федеральная</w:t>
            </w:r>
          </w:p>
        </w:tc>
      </w:tr>
      <w:tr w:rsidR="00665B16" w:rsidRPr="00B76DC6" w:rsidTr="006A0E30">
        <w:trPr>
          <w:trHeight w:hRule="exact" w:val="269"/>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ind w:left="5"/>
              <w:rPr>
                <w:rFonts w:ascii="Times New Roman" w:hAnsi="Times New Roman"/>
                <w:sz w:val="16"/>
                <w:szCs w:val="16"/>
              </w:rPr>
            </w:pPr>
            <w:r w:rsidRPr="00B76DC6">
              <w:rPr>
                <w:rFonts w:ascii="Times New Roman" w:hAnsi="Times New Roman"/>
                <w:bCs/>
                <w:color w:val="000000"/>
                <w:spacing w:val="-1"/>
                <w:sz w:val="16"/>
                <w:szCs w:val="16"/>
              </w:rPr>
              <w:t>Площадь инвестиционной площадки, га</w:t>
            </w:r>
          </w:p>
        </w:tc>
        <w:tc>
          <w:tcPr>
            <w:tcW w:w="6827"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rPr>
                <w:rFonts w:ascii="Times New Roman" w:hAnsi="Times New Roman"/>
                <w:sz w:val="16"/>
                <w:szCs w:val="16"/>
              </w:rPr>
            </w:pPr>
            <w:smartTag w:uri="urn:schemas-microsoft-com:office:smarttags" w:element="metricconverter">
              <w:smartTagPr>
                <w:attr w:name="ProductID" w:val="209 га"/>
              </w:smartTagPr>
              <w:r w:rsidRPr="00B76DC6">
                <w:rPr>
                  <w:rFonts w:ascii="Times New Roman" w:hAnsi="Times New Roman"/>
                  <w:sz w:val="16"/>
                  <w:szCs w:val="16"/>
                </w:rPr>
                <w:t>209 га</w:t>
              </w:r>
            </w:smartTag>
          </w:p>
        </w:tc>
      </w:tr>
      <w:tr w:rsidR="00665B16" w:rsidRPr="00B76DC6" w:rsidTr="006A0E30">
        <w:trPr>
          <w:trHeight w:hRule="exact" w:val="434"/>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ind w:left="10"/>
              <w:rPr>
                <w:rFonts w:ascii="Times New Roman" w:hAnsi="Times New Roman"/>
                <w:sz w:val="16"/>
                <w:szCs w:val="16"/>
              </w:rPr>
            </w:pPr>
            <w:r w:rsidRPr="00B76DC6">
              <w:rPr>
                <w:rFonts w:ascii="Times New Roman" w:hAnsi="Times New Roman"/>
                <w:bCs/>
                <w:color w:val="000000"/>
                <w:spacing w:val="-4"/>
                <w:sz w:val="16"/>
                <w:szCs w:val="16"/>
              </w:rPr>
              <w:t>Градостроительная документация во ФГИС ТП</w:t>
            </w:r>
          </w:p>
        </w:tc>
        <w:tc>
          <w:tcPr>
            <w:tcW w:w="6827"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rPr>
                <w:rFonts w:ascii="Times New Roman" w:hAnsi="Times New Roman"/>
                <w:sz w:val="16"/>
                <w:szCs w:val="16"/>
              </w:rPr>
            </w:pPr>
            <w:r w:rsidRPr="00B76DC6">
              <w:rPr>
                <w:rFonts w:ascii="Times New Roman" w:hAnsi="Times New Roman"/>
                <w:sz w:val="16"/>
                <w:szCs w:val="16"/>
              </w:rPr>
              <w:t>http://fgis.economy.gov.ru/fgis</w:t>
            </w:r>
          </w:p>
        </w:tc>
      </w:tr>
      <w:tr w:rsidR="00665B16" w:rsidRPr="00B76DC6" w:rsidTr="006A0E30">
        <w:trPr>
          <w:trHeight w:hRule="exact" w:val="317"/>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rPr>
                <w:rFonts w:ascii="Times New Roman" w:hAnsi="Times New Roman"/>
                <w:sz w:val="16"/>
                <w:szCs w:val="16"/>
              </w:rPr>
            </w:pPr>
            <w:r w:rsidRPr="00B76DC6">
              <w:rPr>
                <w:rFonts w:ascii="Times New Roman" w:hAnsi="Times New Roman"/>
                <w:bCs/>
                <w:color w:val="000000"/>
                <w:spacing w:val="-3"/>
                <w:sz w:val="16"/>
                <w:szCs w:val="16"/>
              </w:rPr>
              <w:t>Дополнительные сведения</w:t>
            </w:r>
          </w:p>
        </w:tc>
        <w:tc>
          <w:tcPr>
            <w:tcW w:w="6827"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6A0E30">
            <w:pPr>
              <w:shd w:val="clear" w:color="auto" w:fill="FFFFFF"/>
              <w:spacing w:after="0" w:line="240" w:lineRule="auto"/>
              <w:rPr>
                <w:rFonts w:ascii="Times New Roman" w:hAnsi="Times New Roman"/>
                <w:sz w:val="16"/>
                <w:szCs w:val="16"/>
              </w:rPr>
            </w:pPr>
          </w:p>
        </w:tc>
      </w:tr>
    </w:tbl>
    <w:p w:rsidR="00665B16" w:rsidRPr="00B76DC6" w:rsidRDefault="00665B16" w:rsidP="00665B16">
      <w:pPr>
        <w:rPr>
          <w:rFonts w:ascii="Times New Roman" w:hAnsi="Times New Roman"/>
        </w:rPr>
      </w:pPr>
      <w:r w:rsidRPr="00B76DC6">
        <w:rPr>
          <w:rFonts w:ascii="Times New Roman" w:hAnsi="Times New Roman"/>
          <w:noProof/>
          <w:lang w:eastAsia="ru-RU"/>
        </w:rPr>
        <w:lastRenderedPageBreak/>
        <w:drawing>
          <wp:inline distT="0" distB="0" distL="0" distR="0">
            <wp:extent cx="6316090" cy="8959850"/>
            <wp:effectExtent l="19050" t="0" r="8510" b="0"/>
            <wp:docPr id="6" name="Рисунок 3" descr="C:\Users\shepelevich_ga\Desktop\Инвестиции на сайте\Инвестиционные площадки Кировского муниципального района Ленинградской области\Площадка № 2, г. Кировск, 209 га\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pelevich_ga\Desktop\Инвестиции на сайте\Инвестиционные площадки Кировского муниципального района Ленинградской области\Площадка № 2, г. Кировск, 209 га\Схема.jpg"/>
                    <pic:cNvPicPr>
                      <a:picLocks noChangeAspect="1" noChangeArrowheads="1"/>
                    </pic:cNvPicPr>
                  </pic:nvPicPr>
                  <pic:blipFill>
                    <a:blip r:embed="rId32" cstate="print"/>
                    <a:srcRect/>
                    <a:stretch>
                      <a:fillRect/>
                    </a:stretch>
                  </pic:blipFill>
                  <pic:spPr bwMode="auto">
                    <a:xfrm>
                      <a:off x="0" y="0"/>
                      <a:ext cx="6318297" cy="8962981"/>
                    </a:xfrm>
                    <a:prstGeom prst="rect">
                      <a:avLst/>
                    </a:prstGeom>
                    <a:noFill/>
                    <a:ln w="9525">
                      <a:noFill/>
                      <a:miter lim="800000"/>
                      <a:headEnd/>
                      <a:tailEnd/>
                    </a:ln>
                  </pic:spPr>
                </pic:pic>
              </a:graphicData>
            </a:graphic>
          </wp:inline>
        </w:drawing>
      </w:r>
    </w:p>
    <w:tbl>
      <w:tblPr>
        <w:tblW w:w="10207" w:type="dxa"/>
        <w:tblInd w:w="-811" w:type="dxa"/>
        <w:tblLayout w:type="fixed"/>
        <w:tblCellMar>
          <w:left w:w="40" w:type="dxa"/>
          <w:right w:w="40" w:type="dxa"/>
        </w:tblCellMar>
        <w:tblLook w:val="0000"/>
      </w:tblPr>
      <w:tblGrid>
        <w:gridCol w:w="3545"/>
        <w:gridCol w:w="6662"/>
      </w:tblGrid>
      <w:tr w:rsidR="00665B16" w:rsidRPr="00B76DC6" w:rsidTr="00FB6A98">
        <w:trPr>
          <w:trHeight w:hRule="exact" w:val="278"/>
        </w:trPr>
        <w:tc>
          <w:tcPr>
            <w:tcW w:w="10207" w:type="dxa"/>
            <w:gridSpan w:val="2"/>
            <w:tcBorders>
              <w:bottom w:val="single" w:sz="4" w:space="0" w:color="auto"/>
            </w:tcBorders>
            <w:shd w:val="clear" w:color="auto" w:fill="FFFFFF"/>
          </w:tcPr>
          <w:p w:rsidR="00665B16" w:rsidRPr="00B76DC6" w:rsidRDefault="00665B16" w:rsidP="00847AD4">
            <w:pPr>
              <w:shd w:val="clear" w:color="auto" w:fill="FFFFFF"/>
              <w:jc w:val="center"/>
              <w:rPr>
                <w:rFonts w:ascii="Times New Roman" w:hAnsi="Times New Roman"/>
                <w:b/>
                <w:sz w:val="20"/>
                <w:szCs w:val="20"/>
              </w:rPr>
            </w:pPr>
            <w:r w:rsidRPr="00B76DC6">
              <w:rPr>
                <w:rFonts w:ascii="Times New Roman" w:hAnsi="Times New Roman"/>
                <w:b/>
                <w:sz w:val="20"/>
                <w:szCs w:val="20"/>
              </w:rPr>
              <w:lastRenderedPageBreak/>
              <w:t xml:space="preserve">ПЛОЩАДКА № </w:t>
            </w:r>
            <w:r w:rsidR="00847AD4" w:rsidRPr="00B76DC6">
              <w:rPr>
                <w:rFonts w:ascii="Times New Roman" w:hAnsi="Times New Roman"/>
                <w:b/>
                <w:sz w:val="20"/>
                <w:szCs w:val="20"/>
              </w:rPr>
              <w:t>3</w:t>
            </w:r>
            <w:r w:rsidRPr="00B76DC6">
              <w:rPr>
                <w:rFonts w:ascii="Times New Roman" w:hAnsi="Times New Roman"/>
                <w:b/>
                <w:sz w:val="20"/>
                <w:szCs w:val="20"/>
              </w:rPr>
              <w:t>: ЗЕМЕЛЬНЫЙ УЧАСТОК, Г. КИРОВСК, ЮЖНАЯ ЧАСТЬ</w:t>
            </w:r>
          </w:p>
        </w:tc>
      </w:tr>
      <w:tr w:rsidR="00665B16" w:rsidRPr="00B76DC6" w:rsidTr="00FB6A98">
        <w:trPr>
          <w:trHeight w:hRule="exact" w:val="278"/>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ind w:left="48"/>
              <w:rPr>
                <w:rFonts w:ascii="Times New Roman" w:hAnsi="Times New Roman"/>
                <w:sz w:val="16"/>
                <w:szCs w:val="16"/>
              </w:rPr>
            </w:pPr>
            <w:r w:rsidRPr="00B76DC6">
              <w:rPr>
                <w:rFonts w:ascii="Times New Roman" w:hAnsi="Times New Roman"/>
                <w:bCs/>
                <w:color w:val="000000"/>
                <w:sz w:val="16"/>
                <w:szCs w:val="16"/>
              </w:rPr>
              <w:t>Муниципальный район/Городской округ</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rPr>
                <w:rFonts w:ascii="Times New Roman" w:hAnsi="Times New Roman"/>
                <w:sz w:val="16"/>
                <w:szCs w:val="16"/>
              </w:rPr>
            </w:pPr>
            <w:r w:rsidRPr="00B76DC6">
              <w:rPr>
                <w:rFonts w:ascii="Times New Roman" w:hAnsi="Times New Roman"/>
                <w:sz w:val="16"/>
                <w:szCs w:val="16"/>
              </w:rPr>
              <w:t>Кировский</w:t>
            </w:r>
          </w:p>
        </w:tc>
      </w:tr>
      <w:tr w:rsidR="00665B16" w:rsidRPr="00B76DC6" w:rsidTr="00065A77">
        <w:trPr>
          <w:trHeight w:hRule="exact" w:val="442"/>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ind w:left="34"/>
              <w:rPr>
                <w:rFonts w:ascii="Times New Roman" w:hAnsi="Times New Roman"/>
                <w:sz w:val="16"/>
                <w:szCs w:val="16"/>
              </w:rPr>
            </w:pPr>
            <w:r w:rsidRPr="00B76DC6">
              <w:rPr>
                <w:rFonts w:ascii="Times New Roman" w:hAnsi="Times New Roman"/>
                <w:bCs/>
                <w:color w:val="000000"/>
                <w:spacing w:val="-3"/>
                <w:sz w:val="16"/>
                <w:szCs w:val="16"/>
              </w:rPr>
              <w:t>Адрес</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rPr>
                <w:rFonts w:ascii="Times New Roman" w:hAnsi="Times New Roman"/>
                <w:sz w:val="16"/>
                <w:szCs w:val="16"/>
              </w:rPr>
            </w:pPr>
            <w:r w:rsidRPr="00B76DC6">
              <w:rPr>
                <w:rFonts w:ascii="Times New Roman" w:hAnsi="Times New Roman"/>
                <w:color w:val="000000"/>
                <w:sz w:val="16"/>
                <w:szCs w:val="16"/>
              </w:rPr>
              <w:t>Кировский муниципальный район, Кировское городское поселение, город Кировск, Южная часть</w:t>
            </w:r>
            <w:r w:rsidRPr="00B76DC6">
              <w:rPr>
                <w:rFonts w:ascii="Times New Roman" w:hAnsi="Times New Roman"/>
                <w:sz w:val="16"/>
                <w:szCs w:val="16"/>
              </w:rPr>
              <w:t>.</w:t>
            </w:r>
            <w:r w:rsidR="00065A77" w:rsidRPr="00B76DC6">
              <w:rPr>
                <w:rFonts w:ascii="Times New Roman" w:hAnsi="Times New Roman"/>
                <w:sz w:val="16"/>
                <w:szCs w:val="16"/>
              </w:rPr>
              <w:t xml:space="preserve"> </w:t>
            </w:r>
            <w:r w:rsidRPr="00B76DC6">
              <w:rPr>
                <w:rFonts w:ascii="Times New Roman" w:hAnsi="Times New Roman"/>
                <w:sz w:val="16"/>
                <w:szCs w:val="16"/>
              </w:rPr>
              <w:t>(Ленинградская область, Кировский район, г. Кировск, ул. Песочная, уч. №7)</w:t>
            </w:r>
          </w:p>
        </w:tc>
      </w:tr>
      <w:tr w:rsidR="00665B16" w:rsidRPr="00B76DC6" w:rsidTr="00FB6A98">
        <w:trPr>
          <w:trHeight w:hRule="exact" w:val="269"/>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ind w:left="43"/>
              <w:rPr>
                <w:rFonts w:ascii="Times New Roman" w:hAnsi="Times New Roman"/>
                <w:sz w:val="16"/>
                <w:szCs w:val="16"/>
              </w:rPr>
            </w:pPr>
            <w:r w:rsidRPr="00B76DC6">
              <w:rPr>
                <w:rFonts w:ascii="Times New Roman" w:hAnsi="Times New Roman"/>
                <w:bCs/>
                <w:color w:val="000000"/>
                <w:spacing w:val="-2"/>
                <w:sz w:val="16"/>
                <w:szCs w:val="16"/>
              </w:rPr>
              <w:t>Категория земель</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rPr>
                <w:rFonts w:ascii="Times New Roman" w:hAnsi="Times New Roman"/>
                <w:sz w:val="16"/>
                <w:szCs w:val="16"/>
              </w:rPr>
            </w:pPr>
            <w:r w:rsidRPr="00B76DC6">
              <w:rPr>
                <w:rFonts w:ascii="Times New Roman" w:hAnsi="Times New Roman"/>
                <w:sz w:val="16"/>
                <w:szCs w:val="16"/>
              </w:rPr>
              <w:t>Земли населенных пунктов</w:t>
            </w:r>
          </w:p>
        </w:tc>
      </w:tr>
      <w:tr w:rsidR="00665B16" w:rsidRPr="00B76DC6" w:rsidTr="00FB6A98">
        <w:trPr>
          <w:trHeight w:hRule="exact" w:val="259"/>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ind w:left="43"/>
              <w:rPr>
                <w:rFonts w:ascii="Times New Roman" w:hAnsi="Times New Roman"/>
                <w:sz w:val="16"/>
                <w:szCs w:val="16"/>
              </w:rPr>
            </w:pPr>
            <w:r w:rsidRPr="00B76DC6">
              <w:rPr>
                <w:rFonts w:ascii="Times New Roman" w:hAnsi="Times New Roman"/>
                <w:bCs/>
                <w:color w:val="000000"/>
                <w:spacing w:val="-6"/>
                <w:sz w:val="16"/>
                <w:szCs w:val="16"/>
              </w:rPr>
              <w:t>Класс опасности</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rPr>
                <w:rFonts w:ascii="Times New Roman" w:hAnsi="Times New Roman"/>
                <w:sz w:val="16"/>
                <w:szCs w:val="16"/>
              </w:rPr>
            </w:pPr>
            <w:r w:rsidRPr="00B76DC6">
              <w:rPr>
                <w:rFonts w:ascii="Times New Roman" w:hAnsi="Times New Roman"/>
                <w:sz w:val="16"/>
                <w:szCs w:val="16"/>
                <w:lang w:val="en-US"/>
              </w:rPr>
              <w:t>III</w:t>
            </w:r>
            <w:r w:rsidRPr="00B76DC6">
              <w:rPr>
                <w:rFonts w:ascii="Times New Roman" w:hAnsi="Times New Roman"/>
                <w:sz w:val="16"/>
                <w:szCs w:val="16"/>
              </w:rPr>
              <w:t xml:space="preserve"> –</w:t>
            </w:r>
            <w:r w:rsidRPr="00B76DC6">
              <w:rPr>
                <w:rFonts w:ascii="Times New Roman" w:hAnsi="Times New Roman"/>
                <w:sz w:val="16"/>
                <w:szCs w:val="16"/>
                <w:lang w:val="en-US"/>
              </w:rPr>
              <w:t>V</w:t>
            </w:r>
            <w:r w:rsidRPr="00B76DC6">
              <w:rPr>
                <w:rFonts w:ascii="Times New Roman" w:hAnsi="Times New Roman"/>
                <w:sz w:val="16"/>
                <w:szCs w:val="16"/>
              </w:rPr>
              <w:t xml:space="preserve"> классов опасности</w:t>
            </w:r>
          </w:p>
        </w:tc>
      </w:tr>
      <w:tr w:rsidR="00665B16" w:rsidRPr="00B76DC6" w:rsidTr="00FB6A98">
        <w:trPr>
          <w:trHeight w:hRule="exact" w:val="259"/>
        </w:trPr>
        <w:tc>
          <w:tcPr>
            <w:tcW w:w="10207"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ind w:left="48"/>
              <w:rPr>
                <w:rFonts w:ascii="Times New Roman" w:hAnsi="Times New Roman"/>
                <w:sz w:val="16"/>
                <w:szCs w:val="16"/>
              </w:rPr>
            </w:pPr>
            <w:r w:rsidRPr="00B76DC6">
              <w:rPr>
                <w:rFonts w:ascii="Times New Roman" w:hAnsi="Times New Roman"/>
                <w:bCs/>
                <w:color w:val="000000"/>
                <w:spacing w:val="-5"/>
                <w:sz w:val="16"/>
                <w:szCs w:val="16"/>
              </w:rPr>
              <w:t>Собственник:</w:t>
            </w:r>
          </w:p>
        </w:tc>
      </w:tr>
      <w:tr w:rsidR="00665B16" w:rsidRPr="00B76DC6" w:rsidTr="00065A77">
        <w:trPr>
          <w:trHeight w:hRule="exact" w:val="204"/>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ind w:left="53"/>
              <w:rPr>
                <w:rFonts w:ascii="Times New Roman" w:hAnsi="Times New Roman"/>
                <w:sz w:val="16"/>
                <w:szCs w:val="16"/>
              </w:rPr>
            </w:pPr>
            <w:r w:rsidRPr="00B76DC6">
              <w:rPr>
                <w:rFonts w:ascii="Times New Roman" w:hAnsi="Times New Roman"/>
                <w:color w:val="000000"/>
                <w:spacing w:val="1"/>
                <w:sz w:val="16"/>
                <w:szCs w:val="16"/>
              </w:rPr>
              <w:t>Наименование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rPr>
                <w:rFonts w:ascii="Times New Roman" w:hAnsi="Times New Roman"/>
                <w:sz w:val="16"/>
                <w:szCs w:val="16"/>
              </w:rPr>
            </w:pPr>
            <w:r w:rsidRPr="00B76DC6">
              <w:rPr>
                <w:rFonts w:ascii="Times New Roman" w:hAnsi="Times New Roman"/>
                <w:sz w:val="16"/>
                <w:szCs w:val="16"/>
              </w:rPr>
              <w:t>Муниципальное образование Кировский муниципальный район Ленинградской области</w:t>
            </w:r>
          </w:p>
        </w:tc>
      </w:tr>
      <w:tr w:rsidR="00665B16" w:rsidRPr="00B76DC6" w:rsidTr="00065A77">
        <w:trPr>
          <w:trHeight w:hRule="exact" w:val="859"/>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ind w:left="48"/>
              <w:rPr>
                <w:rFonts w:ascii="Times New Roman" w:hAnsi="Times New Roman"/>
                <w:sz w:val="16"/>
                <w:szCs w:val="16"/>
              </w:rPr>
            </w:pPr>
            <w:r w:rsidRPr="00B76DC6">
              <w:rPr>
                <w:rFonts w:ascii="Times New Roman" w:hAnsi="Times New Roman"/>
                <w:color w:val="000000"/>
                <w:spacing w:val="3"/>
                <w:sz w:val="16"/>
                <w:szCs w:val="16"/>
              </w:rPr>
              <w:t>Контактное лицо</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CF00F3" w:rsidP="00FB6A98">
            <w:pPr>
              <w:shd w:val="clear" w:color="auto" w:fill="FFFFFF"/>
              <w:spacing w:after="0" w:line="240" w:lineRule="auto"/>
              <w:jc w:val="both"/>
              <w:rPr>
                <w:rFonts w:ascii="Times New Roman" w:hAnsi="Times New Roman"/>
                <w:sz w:val="16"/>
                <w:szCs w:val="16"/>
              </w:rPr>
            </w:pPr>
            <w:r>
              <w:rPr>
                <w:rFonts w:ascii="Times New Roman" w:hAnsi="Times New Roman"/>
                <w:sz w:val="16"/>
                <w:szCs w:val="16"/>
              </w:rPr>
              <w:t>А</w:t>
            </w:r>
            <w:r w:rsidR="00665B16" w:rsidRPr="00B76DC6">
              <w:rPr>
                <w:rFonts w:ascii="Times New Roman" w:hAnsi="Times New Roman"/>
                <w:sz w:val="16"/>
                <w:szCs w:val="16"/>
              </w:rPr>
              <w:t xml:space="preserve">дминистрация Кировского муниципального района Ленинградской области, Лагачина Татьяна Борисовна, тел: (81362) 22503, </w:t>
            </w:r>
            <w:r w:rsidR="00665B16" w:rsidRPr="00B76DC6">
              <w:rPr>
                <w:rFonts w:ascii="Times New Roman" w:hAnsi="Times New Roman"/>
                <w:sz w:val="16"/>
                <w:szCs w:val="16"/>
                <w:lang w:val="en-US"/>
              </w:rPr>
              <w:t>lagachina</w:t>
            </w:r>
            <w:r w:rsidR="00665B16" w:rsidRPr="00B76DC6">
              <w:rPr>
                <w:rFonts w:ascii="Times New Roman" w:hAnsi="Times New Roman"/>
                <w:sz w:val="16"/>
                <w:szCs w:val="16"/>
              </w:rPr>
              <w:t>@</w:t>
            </w:r>
            <w:r w:rsidR="00665B16" w:rsidRPr="00B76DC6">
              <w:rPr>
                <w:rFonts w:ascii="Times New Roman" w:hAnsi="Times New Roman"/>
                <w:sz w:val="16"/>
                <w:szCs w:val="16"/>
                <w:lang w:val="en-US"/>
              </w:rPr>
              <w:t>kirovsk</w:t>
            </w:r>
            <w:r w:rsidR="00665B16" w:rsidRPr="00B76DC6">
              <w:rPr>
                <w:rFonts w:ascii="Times New Roman" w:hAnsi="Times New Roman"/>
                <w:sz w:val="16"/>
                <w:szCs w:val="16"/>
              </w:rPr>
              <w:t>-</w:t>
            </w:r>
            <w:r w:rsidR="00665B16" w:rsidRPr="00B76DC6">
              <w:rPr>
                <w:rFonts w:ascii="Times New Roman" w:hAnsi="Times New Roman"/>
                <w:sz w:val="16"/>
                <w:szCs w:val="16"/>
                <w:lang w:val="en-US"/>
              </w:rPr>
              <w:t>reg</w:t>
            </w:r>
            <w:r w:rsidR="00665B16" w:rsidRPr="00B76DC6">
              <w:rPr>
                <w:rFonts w:ascii="Times New Roman" w:hAnsi="Times New Roman"/>
                <w:sz w:val="16"/>
                <w:szCs w:val="16"/>
              </w:rPr>
              <w:t>.</w:t>
            </w:r>
            <w:r w:rsidR="00665B16" w:rsidRPr="00B76DC6">
              <w:rPr>
                <w:rFonts w:ascii="Times New Roman" w:hAnsi="Times New Roman"/>
                <w:sz w:val="16"/>
                <w:szCs w:val="16"/>
                <w:lang w:val="en-US"/>
              </w:rPr>
              <w:t>ru</w:t>
            </w:r>
          </w:p>
          <w:p w:rsidR="00665B16" w:rsidRPr="00B76DC6" w:rsidRDefault="00CF00F3" w:rsidP="00FB6A98">
            <w:pPr>
              <w:shd w:val="clear" w:color="auto" w:fill="FFFFFF"/>
              <w:spacing w:after="0" w:line="240" w:lineRule="auto"/>
              <w:jc w:val="both"/>
              <w:rPr>
                <w:rFonts w:ascii="Times New Roman" w:hAnsi="Times New Roman"/>
                <w:sz w:val="16"/>
                <w:szCs w:val="16"/>
              </w:rPr>
            </w:pPr>
            <w:r>
              <w:rPr>
                <w:rFonts w:ascii="Times New Roman" w:hAnsi="Times New Roman"/>
                <w:sz w:val="16"/>
                <w:szCs w:val="16"/>
              </w:rPr>
              <w:t>А</w:t>
            </w:r>
            <w:r w:rsidR="00665B16" w:rsidRPr="00B76DC6">
              <w:rPr>
                <w:rFonts w:ascii="Times New Roman" w:hAnsi="Times New Roman"/>
                <w:sz w:val="16"/>
                <w:szCs w:val="16"/>
              </w:rPr>
              <w:t xml:space="preserve">дминистрация МО «Кировск», Нилова Ольга Вячеславовна, тел: (81362) 23777, </w:t>
            </w:r>
            <w:r w:rsidR="00665B16" w:rsidRPr="00B76DC6">
              <w:rPr>
                <w:rFonts w:ascii="Times New Roman" w:hAnsi="Times New Roman"/>
                <w:sz w:val="16"/>
                <w:szCs w:val="16"/>
                <w:lang w:val="en-US"/>
              </w:rPr>
              <w:t>adm</w:t>
            </w:r>
            <w:r w:rsidR="00665B16" w:rsidRPr="00B76DC6">
              <w:rPr>
                <w:rFonts w:ascii="Times New Roman" w:hAnsi="Times New Roman"/>
                <w:sz w:val="16"/>
                <w:szCs w:val="16"/>
              </w:rPr>
              <w:t>_</w:t>
            </w:r>
            <w:r w:rsidR="00665B16" w:rsidRPr="00B76DC6">
              <w:rPr>
                <w:rFonts w:ascii="Times New Roman" w:hAnsi="Times New Roman"/>
                <w:sz w:val="16"/>
                <w:szCs w:val="16"/>
                <w:lang w:val="en-US"/>
              </w:rPr>
              <w:t>kirovsk</w:t>
            </w:r>
            <w:r w:rsidR="00665B16" w:rsidRPr="00B76DC6">
              <w:rPr>
                <w:rFonts w:ascii="Times New Roman" w:hAnsi="Times New Roman"/>
                <w:sz w:val="16"/>
                <w:szCs w:val="16"/>
              </w:rPr>
              <w:t>_</w:t>
            </w:r>
            <w:r w:rsidR="00665B16" w:rsidRPr="00B76DC6">
              <w:rPr>
                <w:rFonts w:ascii="Times New Roman" w:hAnsi="Times New Roman"/>
                <w:sz w:val="16"/>
                <w:szCs w:val="16"/>
                <w:lang w:val="en-US"/>
              </w:rPr>
              <w:t>gor</w:t>
            </w:r>
            <w:r w:rsidR="00665B16" w:rsidRPr="00B76DC6">
              <w:rPr>
                <w:rFonts w:ascii="Times New Roman" w:hAnsi="Times New Roman"/>
                <w:sz w:val="16"/>
                <w:szCs w:val="16"/>
              </w:rPr>
              <w:t>@</w:t>
            </w:r>
            <w:r w:rsidR="00665B16" w:rsidRPr="00B76DC6">
              <w:rPr>
                <w:rFonts w:ascii="Times New Roman" w:hAnsi="Times New Roman"/>
                <w:sz w:val="16"/>
                <w:szCs w:val="16"/>
                <w:lang w:val="en-US"/>
              </w:rPr>
              <w:t>mail</w:t>
            </w:r>
            <w:r w:rsidR="00665B16" w:rsidRPr="00B76DC6">
              <w:rPr>
                <w:rFonts w:ascii="Times New Roman" w:hAnsi="Times New Roman"/>
                <w:sz w:val="16"/>
                <w:szCs w:val="16"/>
              </w:rPr>
              <w:t>.</w:t>
            </w:r>
            <w:r w:rsidR="00665B16" w:rsidRPr="00B76DC6">
              <w:rPr>
                <w:rFonts w:ascii="Times New Roman" w:hAnsi="Times New Roman"/>
                <w:sz w:val="16"/>
                <w:szCs w:val="16"/>
                <w:lang w:val="en-US"/>
              </w:rPr>
              <w:t>ru</w:t>
            </w:r>
          </w:p>
          <w:p w:rsidR="00665B16" w:rsidRPr="00B76DC6" w:rsidRDefault="00665B16" w:rsidP="00FB6A98">
            <w:pPr>
              <w:shd w:val="clear" w:color="auto" w:fill="FFFFFF"/>
              <w:spacing w:after="0" w:line="240" w:lineRule="auto"/>
              <w:rPr>
                <w:rFonts w:ascii="Times New Roman" w:hAnsi="Times New Roman"/>
                <w:sz w:val="16"/>
                <w:szCs w:val="16"/>
              </w:rPr>
            </w:pPr>
          </w:p>
        </w:tc>
      </w:tr>
      <w:tr w:rsidR="00665B16" w:rsidRPr="00B76DC6" w:rsidTr="00FB6A98">
        <w:trPr>
          <w:trHeight w:hRule="exact" w:val="259"/>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ind w:left="38"/>
              <w:rPr>
                <w:rFonts w:ascii="Times New Roman" w:hAnsi="Times New Roman"/>
                <w:sz w:val="16"/>
                <w:szCs w:val="16"/>
              </w:rPr>
            </w:pPr>
            <w:r w:rsidRPr="00B76DC6">
              <w:rPr>
                <w:rFonts w:ascii="Times New Roman" w:hAnsi="Times New Roman"/>
                <w:bCs/>
                <w:color w:val="000000"/>
                <w:spacing w:val="-3"/>
                <w:sz w:val="16"/>
                <w:szCs w:val="16"/>
              </w:rPr>
              <w:t>Направление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rPr>
                <w:rFonts w:ascii="Times New Roman" w:hAnsi="Times New Roman"/>
                <w:sz w:val="16"/>
                <w:szCs w:val="16"/>
              </w:rPr>
            </w:pPr>
            <w:r w:rsidRPr="00B76DC6">
              <w:rPr>
                <w:rFonts w:ascii="Times New Roman" w:hAnsi="Times New Roman"/>
                <w:sz w:val="16"/>
                <w:szCs w:val="16"/>
              </w:rPr>
              <w:t>Производственная площадка</w:t>
            </w:r>
          </w:p>
        </w:tc>
      </w:tr>
      <w:tr w:rsidR="00665B16" w:rsidRPr="00B76DC6" w:rsidTr="00065A77">
        <w:trPr>
          <w:trHeight w:hRule="exact" w:val="308"/>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ind w:left="34"/>
              <w:rPr>
                <w:rFonts w:ascii="Times New Roman" w:hAnsi="Times New Roman"/>
                <w:sz w:val="16"/>
                <w:szCs w:val="16"/>
              </w:rPr>
            </w:pPr>
            <w:r w:rsidRPr="00B76DC6">
              <w:rPr>
                <w:rFonts w:ascii="Times New Roman" w:hAnsi="Times New Roman"/>
                <w:bCs/>
                <w:color w:val="000000"/>
                <w:spacing w:val="-1"/>
                <w:sz w:val="16"/>
                <w:szCs w:val="16"/>
              </w:rPr>
              <w:t>Функциональный приоритет площадки</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CF00F3" w:rsidP="00FB6A98">
            <w:pPr>
              <w:shd w:val="clear" w:color="auto" w:fill="FFFFFF"/>
              <w:spacing w:after="0" w:line="240" w:lineRule="auto"/>
              <w:rPr>
                <w:rFonts w:ascii="Times New Roman" w:hAnsi="Times New Roman"/>
                <w:sz w:val="16"/>
                <w:szCs w:val="16"/>
              </w:rPr>
            </w:pPr>
            <w:r>
              <w:rPr>
                <w:rFonts w:ascii="Times New Roman" w:hAnsi="Times New Roman"/>
                <w:sz w:val="16"/>
                <w:szCs w:val="16"/>
              </w:rPr>
              <w:t>П</w:t>
            </w:r>
            <w:r w:rsidR="00665B16" w:rsidRPr="00B76DC6">
              <w:rPr>
                <w:rFonts w:ascii="Times New Roman" w:hAnsi="Times New Roman"/>
                <w:sz w:val="16"/>
                <w:szCs w:val="16"/>
              </w:rPr>
              <w:t>роизводственного, транспортно-логистического, складского назначения</w:t>
            </w:r>
          </w:p>
        </w:tc>
      </w:tr>
      <w:tr w:rsidR="00665B16" w:rsidRPr="00B76DC6" w:rsidTr="00FB6A98">
        <w:trPr>
          <w:trHeight w:hRule="exact" w:val="259"/>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ind w:left="38"/>
              <w:rPr>
                <w:rFonts w:ascii="Times New Roman" w:hAnsi="Times New Roman"/>
                <w:sz w:val="16"/>
                <w:szCs w:val="16"/>
              </w:rPr>
            </w:pPr>
            <w:r w:rsidRPr="00B76DC6">
              <w:rPr>
                <w:rFonts w:ascii="Times New Roman" w:hAnsi="Times New Roman"/>
                <w:bCs/>
                <w:color w:val="000000"/>
                <w:spacing w:val="-1"/>
                <w:sz w:val="16"/>
                <w:szCs w:val="16"/>
              </w:rPr>
              <w:t>Расстояние до КАД Санкт-Петербурга, км</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rPr>
                <w:rFonts w:ascii="Times New Roman" w:hAnsi="Times New Roman"/>
                <w:sz w:val="16"/>
                <w:szCs w:val="16"/>
              </w:rPr>
            </w:pPr>
            <w:smartTag w:uri="urn:schemas-microsoft-com:office:smarttags" w:element="metricconverter">
              <w:smartTagPr>
                <w:attr w:name="ProductID" w:val="9,64 га"/>
              </w:smartTagPr>
              <w:r w:rsidRPr="00B76DC6">
                <w:rPr>
                  <w:rFonts w:ascii="Times New Roman" w:hAnsi="Times New Roman"/>
                  <w:sz w:val="16"/>
                  <w:szCs w:val="16"/>
                </w:rPr>
                <w:t>33 км</w:t>
              </w:r>
            </w:smartTag>
          </w:p>
        </w:tc>
      </w:tr>
      <w:tr w:rsidR="00665B16" w:rsidRPr="00B76DC6" w:rsidTr="00FB6A98">
        <w:trPr>
          <w:trHeight w:hRule="exact" w:val="259"/>
        </w:trPr>
        <w:tc>
          <w:tcPr>
            <w:tcW w:w="10207"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ind w:left="48"/>
              <w:rPr>
                <w:rFonts w:ascii="Times New Roman" w:hAnsi="Times New Roman"/>
                <w:sz w:val="16"/>
                <w:szCs w:val="16"/>
              </w:rPr>
            </w:pPr>
            <w:r w:rsidRPr="00B76DC6">
              <w:rPr>
                <w:rFonts w:ascii="Times New Roman" w:hAnsi="Times New Roman"/>
                <w:bCs/>
                <w:color w:val="000000"/>
                <w:spacing w:val="-3"/>
                <w:sz w:val="16"/>
                <w:szCs w:val="16"/>
              </w:rPr>
              <w:t>Водоснабжение:</w:t>
            </w:r>
          </w:p>
        </w:tc>
      </w:tr>
      <w:tr w:rsidR="00665B16" w:rsidRPr="00B76DC6" w:rsidTr="00FB6A98">
        <w:trPr>
          <w:trHeight w:hRule="exact" w:val="269"/>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ind w:left="48"/>
              <w:rPr>
                <w:rFonts w:ascii="Times New Roman" w:hAnsi="Times New Roman"/>
                <w:sz w:val="16"/>
                <w:szCs w:val="16"/>
              </w:rPr>
            </w:pPr>
            <w:r w:rsidRPr="00B76DC6">
              <w:rPr>
                <w:rFonts w:ascii="Times New Roman" w:hAnsi="Times New Roman"/>
                <w:color w:val="000000"/>
                <w:spacing w:val="-3"/>
                <w:sz w:val="16"/>
                <w:szCs w:val="16"/>
              </w:rPr>
              <w:t>Наличие</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CF00F3" w:rsidP="00FB6A98">
            <w:pPr>
              <w:shd w:val="clear" w:color="auto" w:fill="FFFFFF"/>
              <w:spacing w:after="0" w:line="240" w:lineRule="auto"/>
              <w:rPr>
                <w:rFonts w:ascii="Times New Roman" w:hAnsi="Times New Roman"/>
                <w:sz w:val="16"/>
                <w:szCs w:val="16"/>
              </w:rPr>
            </w:pPr>
            <w:r>
              <w:rPr>
                <w:rFonts w:ascii="Times New Roman" w:hAnsi="Times New Roman"/>
                <w:sz w:val="16"/>
                <w:szCs w:val="16"/>
              </w:rPr>
              <w:t>Н</w:t>
            </w:r>
            <w:r w:rsidR="00665B16" w:rsidRPr="00B76DC6">
              <w:rPr>
                <w:rFonts w:ascii="Times New Roman" w:hAnsi="Times New Roman"/>
                <w:sz w:val="16"/>
                <w:szCs w:val="16"/>
              </w:rPr>
              <w:t>ет</w:t>
            </w:r>
          </w:p>
        </w:tc>
      </w:tr>
      <w:tr w:rsidR="00665B16" w:rsidRPr="00B76DC6" w:rsidTr="00065A77">
        <w:trPr>
          <w:trHeight w:hRule="exact" w:val="621"/>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ind w:left="43"/>
              <w:rPr>
                <w:rFonts w:ascii="Times New Roman" w:hAnsi="Times New Roman"/>
                <w:sz w:val="16"/>
                <w:szCs w:val="16"/>
              </w:rPr>
            </w:pPr>
            <w:r w:rsidRPr="00B76DC6">
              <w:rPr>
                <w:rFonts w:ascii="Times New Roman" w:hAnsi="Times New Roman"/>
                <w:color w:val="000000"/>
                <w:spacing w:val="1"/>
                <w:sz w:val="16"/>
                <w:szCs w:val="16"/>
              </w:rPr>
              <w:t>Характеристики</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jc w:val="both"/>
              <w:rPr>
                <w:rFonts w:ascii="Times New Roman" w:hAnsi="Times New Roman"/>
                <w:sz w:val="16"/>
                <w:szCs w:val="16"/>
              </w:rPr>
            </w:pPr>
            <w:r w:rsidRPr="00B76DC6">
              <w:rPr>
                <w:rFonts w:ascii="Times New Roman" w:hAnsi="Times New Roman"/>
                <w:sz w:val="16"/>
                <w:szCs w:val="16"/>
              </w:rPr>
              <w:t>На участке сети отсутствуют. Необходимо устройство скважин. Возможно подключение к водопроводу (строительство водопроводной ветки)</w:t>
            </w:r>
            <w:r w:rsidR="00E20839" w:rsidRPr="00B76DC6">
              <w:rPr>
                <w:rFonts w:ascii="Times New Roman" w:hAnsi="Times New Roman"/>
                <w:sz w:val="16"/>
                <w:szCs w:val="16"/>
              </w:rPr>
              <w:t>.</w:t>
            </w:r>
          </w:p>
          <w:p w:rsidR="00665B16" w:rsidRPr="00B76DC6" w:rsidRDefault="00665B16" w:rsidP="00FB6A98">
            <w:pPr>
              <w:shd w:val="clear" w:color="auto" w:fill="FFFFFF"/>
              <w:spacing w:after="0" w:line="240" w:lineRule="auto"/>
              <w:jc w:val="both"/>
              <w:rPr>
                <w:rFonts w:ascii="Times New Roman" w:hAnsi="Times New Roman"/>
                <w:sz w:val="16"/>
                <w:szCs w:val="16"/>
              </w:rPr>
            </w:pPr>
            <w:r w:rsidRPr="00B76DC6">
              <w:rPr>
                <w:rFonts w:ascii="Times New Roman" w:hAnsi="Times New Roman"/>
                <w:sz w:val="16"/>
                <w:szCs w:val="16"/>
              </w:rPr>
              <w:t>Подключение и обслуживание</w:t>
            </w:r>
            <w:r w:rsidRPr="00B76DC6">
              <w:rPr>
                <w:rFonts w:ascii="Times New Roman" w:hAnsi="Times New Roman"/>
                <w:bCs/>
                <w:sz w:val="16"/>
                <w:szCs w:val="16"/>
              </w:rPr>
              <w:t xml:space="preserve"> ООО «Водоканал Кировского городского поселения».</w:t>
            </w:r>
          </w:p>
        </w:tc>
      </w:tr>
      <w:tr w:rsidR="00665B16" w:rsidRPr="00B76DC6" w:rsidTr="00FB6A98">
        <w:trPr>
          <w:trHeight w:hRule="exact" w:val="250"/>
        </w:trPr>
        <w:tc>
          <w:tcPr>
            <w:tcW w:w="10207"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ind w:left="43"/>
              <w:rPr>
                <w:rFonts w:ascii="Times New Roman" w:hAnsi="Times New Roman"/>
                <w:sz w:val="16"/>
                <w:szCs w:val="16"/>
              </w:rPr>
            </w:pPr>
            <w:r w:rsidRPr="00B76DC6">
              <w:rPr>
                <w:rFonts w:ascii="Times New Roman" w:hAnsi="Times New Roman"/>
                <w:bCs/>
                <w:color w:val="000000"/>
                <w:spacing w:val="-3"/>
                <w:sz w:val="16"/>
                <w:szCs w:val="16"/>
              </w:rPr>
              <w:t>Канализация:</w:t>
            </w:r>
          </w:p>
        </w:tc>
      </w:tr>
      <w:tr w:rsidR="00665B16" w:rsidRPr="00B76DC6" w:rsidTr="00FB6A98">
        <w:trPr>
          <w:trHeight w:hRule="exact" w:val="269"/>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ind w:left="48"/>
              <w:rPr>
                <w:rFonts w:ascii="Times New Roman" w:hAnsi="Times New Roman"/>
                <w:sz w:val="16"/>
                <w:szCs w:val="16"/>
              </w:rPr>
            </w:pPr>
            <w:r w:rsidRPr="00B76DC6">
              <w:rPr>
                <w:rFonts w:ascii="Times New Roman" w:hAnsi="Times New Roman"/>
                <w:color w:val="000000"/>
                <w:spacing w:val="-3"/>
                <w:sz w:val="16"/>
                <w:szCs w:val="16"/>
              </w:rPr>
              <w:t>Наличие</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CF00F3" w:rsidP="00FB6A98">
            <w:pPr>
              <w:shd w:val="clear" w:color="auto" w:fill="FFFFFF"/>
              <w:spacing w:after="0" w:line="240" w:lineRule="auto"/>
              <w:rPr>
                <w:rFonts w:ascii="Times New Roman" w:hAnsi="Times New Roman"/>
                <w:sz w:val="16"/>
                <w:szCs w:val="16"/>
              </w:rPr>
            </w:pPr>
            <w:r>
              <w:rPr>
                <w:rFonts w:ascii="Times New Roman" w:hAnsi="Times New Roman"/>
                <w:sz w:val="16"/>
                <w:szCs w:val="16"/>
              </w:rPr>
              <w:t>Н</w:t>
            </w:r>
            <w:r w:rsidR="00665B16" w:rsidRPr="00B76DC6">
              <w:rPr>
                <w:rFonts w:ascii="Times New Roman" w:hAnsi="Times New Roman"/>
                <w:sz w:val="16"/>
                <w:szCs w:val="16"/>
              </w:rPr>
              <w:t>ет</w:t>
            </w:r>
          </w:p>
        </w:tc>
      </w:tr>
      <w:tr w:rsidR="00665B16" w:rsidRPr="00B76DC6" w:rsidTr="00065A77">
        <w:trPr>
          <w:trHeight w:hRule="exact" w:val="198"/>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ind w:left="38"/>
              <w:rPr>
                <w:rFonts w:ascii="Times New Roman" w:hAnsi="Times New Roman"/>
                <w:sz w:val="16"/>
                <w:szCs w:val="16"/>
              </w:rPr>
            </w:pPr>
            <w:r w:rsidRPr="00B76DC6">
              <w:rPr>
                <w:rFonts w:ascii="Times New Roman" w:hAnsi="Times New Roman"/>
                <w:color w:val="000000"/>
                <w:spacing w:val="2"/>
                <w:sz w:val="16"/>
                <w:szCs w:val="16"/>
              </w:rPr>
              <w:t>Характеристики</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rPr>
                <w:rFonts w:ascii="Times New Roman" w:hAnsi="Times New Roman"/>
                <w:sz w:val="16"/>
                <w:szCs w:val="16"/>
              </w:rPr>
            </w:pPr>
            <w:r w:rsidRPr="00B76DC6">
              <w:rPr>
                <w:rFonts w:ascii="Times New Roman" w:hAnsi="Times New Roman"/>
                <w:bCs/>
                <w:sz w:val="16"/>
                <w:szCs w:val="16"/>
              </w:rPr>
              <w:t>На участке сети отсутствуют. Необходимо строительство локальные</w:t>
            </w:r>
            <w:r w:rsidRPr="00B76DC6">
              <w:rPr>
                <w:rFonts w:ascii="Times New Roman" w:hAnsi="Times New Roman"/>
                <w:sz w:val="16"/>
                <w:szCs w:val="16"/>
              </w:rPr>
              <w:t xml:space="preserve"> </w:t>
            </w:r>
            <w:r w:rsidRPr="00B76DC6">
              <w:rPr>
                <w:rFonts w:ascii="Times New Roman" w:hAnsi="Times New Roman"/>
                <w:bCs/>
                <w:sz w:val="16"/>
                <w:szCs w:val="16"/>
              </w:rPr>
              <w:t>очистные</w:t>
            </w:r>
            <w:r w:rsidRPr="00B76DC6">
              <w:rPr>
                <w:rFonts w:ascii="Times New Roman" w:hAnsi="Times New Roman"/>
                <w:sz w:val="16"/>
                <w:szCs w:val="16"/>
              </w:rPr>
              <w:t xml:space="preserve"> </w:t>
            </w:r>
            <w:r w:rsidRPr="00B76DC6">
              <w:rPr>
                <w:rFonts w:ascii="Times New Roman" w:hAnsi="Times New Roman"/>
                <w:bCs/>
                <w:sz w:val="16"/>
                <w:szCs w:val="16"/>
              </w:rPr>
              <w:t>сооружения.</w:t>
            </w:r>
          </w:p>
        </w:tc>
      </w:tr>
      <w:tr w:rsidR="00665B16" w:rsidRPr="00B76DC6" w:rsidTr="00FB6A98">
        <w:trPr>
          <w:trHeight w:hRule="exact" w:val="269"/>
        </w:trPr>
        <w:tc>
          <w:tcPr>
            <w:tcW w:w="10207"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ind w:left="29"/>
              <w:rPr>
                <w:rFonts w:ascii="Times New Roman" w:hAnsi="Times New Roman"/>
                <w:sz w:val="16"/>
                <w:szCs w:val="16"/>
              </w:rPr>
            </w:pPr>
            <w:r w:rsidRPr="00B76DC6">
              <w:rPr>
                <w:rFonts w:ascii="Times New Roman" w:hAnsi="Times New Roman"/>
                <w:bCs/>
                <w:color w:val="000000"/>
                <w:spacing w:val="-2"/>
                <w:sz w:val="16"/>
                <w:szCs w:val="16"/>
              </w:rPr>
              <w:t>Электроснабжение:</w:t>
            </w:r>
          </w:p>
        </w:tc>
      </w:tr>
      <w:tr w:rsidR="00665B16" w:rsidRPr="00B76DC6" w:rsidTr="00FB6A98">
        <w:trPr>
          <w:trHeight w:hRule="exact" w:val="269"/>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ind w:left="48"/>
              <w:rPr>
                <w:rFonts w:ascii="Times New Roman" w:hAnsi="Times New Roman"/>
                <w:sz w:val="16"/>
                <w:szCs w:val="16"/>
              </w:rPr>
            </w:pPr>
            <w:r w:rsidRPr="00B76DC6">
              <w:rPr>
                <w:rFonts w:ascii="Times New Roman" w:hAnsi="Times New Roman"/>
                <w:color w:val="000000"/>
                <w:spacing w:val="-3"/>
                <w:sz w:val="16"/>
                <w:szCs w:val="16"/>
              </w:rPr>
              <w:t>Наличие</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CF00F3" w:rsidP="00FB6A98">
            <w:pPr>
              <w:shd w:val="clear" w:color="auto" w:fill="FFFFFF"/>
              <w:spacing w:after="0" w:line="240" w:lineRule="auto"/>
              <w:rPr>
                <w:rFonts w:ascii="Times New Roman" w:hAnsi="Times New Roman"/>
                <w:sz w:val="16"/>
                <w:szCs w:val="16"/>
              </w:rPr>
            </w:pPr>
            <w:r>
              <w:rPr>
                <w:rFonts w:ascii="Times New Roman" w:hAnsi="Times New Roman"/>
                <w:sz w:val="16"/>
                <w:szCs w:val="16"/>
              </w:rPr>
              <w:t>Н</w:t>
            </w:r>
            <w:r w:rsidR="00665B16" w:rsidRPr="00B76DC6">
              <w:rPr>
                <w:rFonts w:ascii="Times New Roman" w:hAnsi="Times New Roman"/>
                <w:sz w:val="16"/>
                <w:szCs w:val="16"/>
              </w:rPr>
              <w:t>ет</w:t>
            </w:r>
          </w:p>
        </w:tc>
      </w:tr>
      <w:tr w:rsidR="00665B16" w:rsidRPr="00B76DC6" w:rsidTr="00065A77">
        <w:trPr>
          <w:trHeight w:hRule="exact" w:val="449"/>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ind w:left="34"/>
              <w:rPr>
                <w:rFonts w:ascii="Times New Roman" w:hAnsi="Times New Roman"/>
                <w:sz w:val="16"/>
                <w:szCs w:val="16"/>
              </w:rPr>
            </w:pPr>
            <w:r w:rsidRPr="00B76DC6">
              <w:rPr>
                <w:rFonts w:ascii="Times New Roman" w:hAnsi="Times New Roman"/>
                <w:color w:val="000000"/>
                <w:spacing w:val="2"/>
                <w:sz w:val="16"/>
                <w:szCs w:val="16"/>
              </w:rPr>
              <w:t>Характеристики</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rPr>
                <w:rFonts w:ascii="Times New Roman" w:hAnsi="Times New Roman"/>
                <w:sz w:val="16"/>
                <w:szCs w:val="16"/>
              </w:rPr>
            </w:pPr>
            <w:r w:rsidRPr="00B76DC6">
              <w:rPr>
                <w:rFonts w:ascii="Times New Roman" w:hAnsi="Times New Roman"/>
                <w:bCs/>
                <w:sz w:val="16"/>
                <w:szCs w:val="16"/>
              </w:rPr>
              <w:t xml:space="preserve">На участке сети отсутствуют. </w:t>
            </w:r>
            <w:r w:rsidRPr="00B76DC6">
              <w:rPr>
                <w:rFonts w:ascii="Times New Roman" w:hAnsi="Times New Roman"/>
                <w:sz w:val="16"/>
                <w:szCs w:val="16"/>
              </w:rPr>
              <w:t>Возможность получения электрических мощностей. Подключение и обслуживание АО "ЛОЭСК"</w:t>
            </w:r>
          </w:p>
        </w:tc>
      </w:tr>
      <w:tr w:rsidR="00665B16" w:rsidRPr="00B76DC6" w:rsidTr="00FB6A98">
        <w:trPr>
          <w:trHeight w:hRule="exact" w:val="250"/>
        </w:trPr>
        <w:tc>
          <w:tcPr>
            <w:tcW w:w="10207"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ind w:left="43"/>
              <w:rPr>
                <w:rFonts w:ascii="Times New Roman" w:hAnsi="Times New Roman"/>
                <w:sz w:val="16"/>
                <w:szCs w:val="16"/>
              </w:rPr>
            </w:pPr>
            <w:r w:rsidRPr="00B76DC6">
              <w:rPr>
                <w:rFonts w:ascii="Times New Roman" w:hAnsi="Times New Roman"/>
                <w:bCs/>
                <w:color w:val="000000"/>
                <w:spacing w:val="-3"/>
                <w:sz w:val="16"/>
                <w:szCs w:val="16"/>
              </w:rPr>
              <w:t>Газоснабжение:</w:t>
            </w:r>
          </w:p>
        </w:tc>
      </w:tr>
      <w:tr w:rsidR="00665B16" w:rsidRPr="00B76DC6" w:rsidTr="00FB6A98">
        <w:trPr>
          <w:trHeight w:hRule="exact" w:val="269"/>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ind w:left="43"/>
              <w:rPr>
                <w:rFonts w:ascii="Times New Roman" w:hAnsi="Times New Roman"/>
                <w:sz w:val="16"/>
                <w:szCs w:val="16"/>
              </w:rPr>
            </w:pPr>
            <w:r w:rsidRPr="00B76DC6">
              <w:rPr>
                <w:rFonts w:ascii="Times New Roman" w:hAnsi="Times New Roman"/>
                <w:color w:val="000000"/>
                <w:spacing w:val="-2"/>
                <w:sz w:val="16"/>
                <w:szCs w:val="16"/>
              </w:rPr>
              <w:t>Наличие</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CF00F3" w:rsidP="00FB6A98">
            <w:pPr>
              <w:shd w:val="clear" w:color="auto" w:fill="FFFFFF"/>
              <w:spacing w:after="0" w:line="240" w:lineRule="auto"/>
              <w:rPr>
                <w:rFonts w:ascii="Times New Roman" w:hAnsi="Times New Roman"/>
                <w:sz w:val="16"/>
                <w:szCs w:val="16"/>
              </w:rPr>
            </w:pPr>
            <w:r>
              <w:rPr>
                <w:rFonts w:ascii="Times New Roman" w:hAnsi="Times New Roman"/>
                <w:sz w:val="16"/>
                <w:szCs w:val="16"/>
              </w:rPr>
              <w:t>Е</w:t>
            </w:r>
            <w:r w:rsidR="00665B16" w:rsidRPr="00B76DC6">
              <w:rPr>
                <w:rFonts w:ascii="Times New Roman" w:hAnsi="Times New Roman"/>
                <w:sz w:val="16"/>
                <w:szCs w:val="16"/>
              </w:rPr>
              <w:t>сть</w:t>
            </w:r>
          </w:p>
        </w:tc>
      </w:tr>
      <w:tr w:rsidR="00665B16" w:rsidRPr="00B76DC6" w:rsidTr="00065A77">
        <w:trPr>
          <w:trHeight w:hRule="exact" w:val="463"/>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ind w:left="34"/>
              <w:rPr>
                <w:rFonts w:ascii="Times New Roman" w:hAnsi="Times New Roman"/>
                <w:sz w:val="16"/>
                <w:szCs w:val="16"/>
              </w:rPr>
            </w:pPr>
            <w:r w:rsidRPr="00B76DC6">
              <w:rPr>
                <w:rFonts w:ascii="Times New Roman" w:hAnsi="Times New Roman"/>
                <w:color w:val="000000"/>
                <w:spacing w:val="2"/>
                <w:sz w:val="16"/>
                <w:szCs w:val="16"/>
              </w:rPr>
              <w:t>Характеристики</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rPr>
                <w:rFonts w:ascii="Times New Roman" w:hAnsi="Times New Roman"/>
                <w:sz w:val="16"/>
                <w:szCs w:val="16"/>
              </w:rPr>
            </w:pPr>
            <w:r w:rsidRPr="00B76DC6">
              <w:rPr>
                <w:rFonts w:ascii="Times New Roman" w:hAnsi="Times New Roman"/>
                <w:sz w:val="16"/>
                <w:szCs w:val="16"/>
              </w:rPr>
              <w:t xml:space="preserve">Газопровод высокого давления </w:t>
            </w:r>
            <w:r w:rsidRPr="00B76DC6">
              <w:rPr>
                <w:rFonts w:ascii="Times New Roman" w:hAnsi="Times New Roman"/>
                <w:sz w:val="16"/>
                <w:szCs w:val="16"/>
                <w:lang w:val="en-US"/>
              </w:rPr>
              <w:t>II</w:t>
            </w:r>
            <w:r w:rsidRPr="00B76DC6">
              <w:rPr>
                <w:rFonts w:ascii="Times New Roman" w:hAnsi="Times New Roman"/>
                <w:sz w:val="16"/>
                <w:szCs w:val="16"/>
              </w:rPr>
              <w:t xml:space="preserve"> категории. ДУ 530 мм. Подключение осуществляет АО «Газпром газораспределение Ленинградская область»</w:t>
            </w:r>
          </w:p>
        </w:tc>
      </w:tr>
      <w:tr w:rsidR="00665B16" w:rsidRPr="00B76DC6" w:rsidTr="00FB6A98">
        <w:trPr>
          <w:trHeight w:hRule="exact" w:val="269"/>
        </w:trPr>
        <w:tc>
          <w:tcPr>
            <w:tcW w:w="10207"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ind w:left="24"/>
              <w:rPr>
                <w:rFonts w:ascii="Times New Roman" w:hAnsi="Times New Roman"/>
                <w:sz w:val="16"/>
                <w:szCs w:val="16"/>
              </w:rPr>
            </w:pPr>
            <w:r w:rsidRPr="00B76DC6">
              <w:rPr>
                <w:rFonts w:ascii="Times New Roman" w:hAnsi="Times New Roman"/>
                <w:bCs/>
                <w:color w:val="000000"/>
                <w:spacing w:val="-1"/>
                <w:sz w:val="16"/>
                <w:szCs w:val="16"/>
              </w:rPr>
              <w:t>Теплоснабжение:</w:t>
            </w:r>
          </w:p>
        </w:tc>
      </w:tr>
      <w:tr w:rsidR="00665B16" w:rsidRPr="00B76DC6" w:rsidTr="00FB6A98">
        <w:trPr>
          <w:trHeight w:hRule="exact" w:val="269"/>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ind w:left="43"/>
              <w:rPr>
                <w:rFonts w:ascii="Times New Roman" w:hAnsi="Times New Roman"/>
                <w:sz w:val="16"/>
                <w:szCs w:val="16"/>
              </w:rPr>
            </w:pPr>
            <w:r w:rsidRPr="00B76DC6">
              <w:rPr>
                <w:rFonts w:ascii="Times New Roman" w:hAnsi="Times New Roman"/>
                <w:color w:val="000000"/>
                <w:spacing w:val="-2"/>
                <w:sz w:val="16"/>
                <w:szCs w:val="16"/>
              </w:rPr>
              <w:t>Наличие</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CF00F3" w:rsidP="00FB6A98">
            <w:pPr>
              <w:shd w:val="clear" w:color="auto" w:fill="FFFFFF"/>
              <w:spacing w:after="0" w:line="240" w:lineRule="auto"/>
              <w:rPr>
                <w:rFonts w:ascii="Times New Roman" w:hAnsi="Times New Roman"/>
                <w:sz w:val="16"/>
                <w:szCs w:val="16"/>
              </w:rPr>
            </w:pPr>
            <w:r>
              <w:rPr>
                <w:rFonts w:ascii="Times New Roman" w:hAnsi="Times New Roman"/>
                <w:sz w:val="16"/>
                <w:szCs w:val="16"/>
              </w:rPr>
              <w:t>Н</w:t>
            </w:r>
            <w:r w:rsidR="00665B16" w:rsidRPr="00B76DC6">
              <w:rPr>
                <w:rFonts w:ascii="Times New Roman" w:hAnsi="Times New Roman"/>
                <w:sz w:val="16"/>
                <w:szCs w:val="16"/>
              </w:rPr>
              <w:t>ет</w:t>
            </w:r>
          </w:p>
        </w:tc>
      </w:tr>
      <w:tr w:rsidR="00665B16" w:rsidRPr="00B76DC6" w:rsidTr="00065A77">
        <w:trPr>
          <w:trHeight w:hRule="exact" w:val="463"/>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ind w:left="34"/>
              <w:rPr>
                <w:rFonts w:ascii="Times New Roman" w:hAnsi="Times New Roman"/>
                <w:sz w:val="16"/>
                <w:szCs w:val="16"/>
              </w:rPr>
            </w:pPr>
            <w:r w:rsidRPr="00B76DC6">
              <w:rPr>
                <w:rFonts w:ascii="Times New Roman" w:hAnsi="Times New Roman"/>
                <w:color w:val="000000"/>
                <w:spacing w:val="2"/>
                <w:sz w:val="16"/>
                <w:szCs w:val="16"/>
              </w:rPr>
              <w:t>Характеристики</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rPr>
                <w:rFonts w:ascii="Times New Roman" w:hAnsi="Times New Roman"/>
                <w:sz w:val="16"/>
                <w:szCs w:val="16"/>
              </w:rPr>
            </w:pPr>
            <w:r w:rsidRPr="00B76DC6">
              <w:rPr>
                <w:rFonts w:ascii="Times New Roman" w:hAnsi="Times New Roman"/>
                <w:sz w:val="16"/>
                <w:szCs w:val="16"/>
              </w:rPr>
              <w:t>Есть возможность к подключению. Котельная, производительностью 134 Гкал/ч. Теплоснабжение осуществляет ООО «Дубровская ТЭЦ»</w:t>
            </w:r>
          </w:p>
        </w:tc>
      </w:tr>
      <w:tr w:rsidR="00665B16" w:rsidRPr="00B76DC6" w:rsidTr="00FB6A98">
        <w:trPr>
          <w:trHeight w:hRule="exact" w:val="250"/>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ind w:left="38"/>
              <w:rPr>
                <w:rFonts w:ascii="Times New Roman" w:hAnsi="Times New Roman"/>
                <w:sz w:val="16"/>
                <w:szCs w:val="16"/>
              </w:rPr>
            </w:pPr>
            <w:r w:rsidRPr="00B76DC6">
              <w:rPr>
                <w:rFonts w:ascii="Times New Roman" w:hAnsi="Times New Roman"/>
                <w:bCs/>
                <w:color w:val="000000"/>
                <w:spacing w:val="-3"/>
                <w:sz w:val="16"/>
                <w:szCs w:val="16"/>
              </w:rPr>
              <w:t>Варианты приобретения</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rPr>
                <w:rFonts w:ascii="Times New Roman" w:hAnsi="Times New Roman"/>
                <w:sz w:val="16"/>
                <w:szCs w:val="16"/>
              </w:rPr>
            </w:pPr>
            <w:r w:rsidRPr="00B76DC6">
              <w:rPr>
                <w:rFonts w:ascii="Times New Roman" w:hAnsi="Times New Roman"/>
                <w:sz w:val="16"/>
                <w:szCs w:val="16"/>
              </w:rPr>
              <w:t>Аренда/продажа</w:t>
            </w:r>
          </w:p>
        </w:tc>
      </w:tr>
      <w:tr w:rsidR="00665B16" w:rsidRPr="00B76DC6" w:rsidTr="00FB6A98">
        <w:trPr>
          <w:trHeight w:hRule="exact" w:val="269"/>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ind w:left="24"/>
              <w:rPr>
                <w:rFonts w:ascii="Times New Roman" w:hAnsi="Times New Roman"/>
                <w:sz w:val="16"/>
                <w:szCs w:val="16"/>
              </w:rPr>
            </w:pPr>
            <w:r w:rsidRPr="00B76DC6">
              <w:rPr>
                <w:rFonts w:ascii="Times New Roman" w:hAnsi="Times New Roman"/>
                <w:bCs/>
                <w:color w:val="000000"/>
                <w:sz w:val="16"/>
                <w:szCs w:val="16"/>
              </w:rPr>
              <w:t>Тип</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rPr>
                <w:rFonts w:ascii="Times New Roman" w:hAnsi="Times New Roman"/>
                <w:sz w:val="16"/>
                <w:szCs w:val="16"/>
              </w:rPr>
            </w:pPr>
            <w:r w:rsidRPr="00B76DC6">
              <w:rPr>
                <w:rFonts w:ascii="Times New Roman" w:hAnsi="Times New Roman"/>
                <w:sz w:val="16"/>
                <w:szCs w:val="16"/>
                <w:lang w:val="en-US"/>
              </w:rPr>
              <w:t>Greenfield</w:t>
            </w:r>
          </w:p>
        </w:tc>
      </w:tr>
      <w:tr w:rsidR="00665B16" w:rsidRPr="00B76DC6" w:rsidTr="00065A77">
        <w:trPr>
          <w:trHeight w:hRule="exact" w:val="335"/>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ind w:left="34"/>
              <w:rPr>
                <w:rFonts w:ascii="Times New Roman" w:hAnsi="Times New Roman"/>
                <w:sz w:val="16"/>
                <w:szCs w:val="16"/>
              </w:rPr>
            </w:pPr>
            <w:r w:rsidRPr="00B76DC6">
              <w:rPr>
                <w:rFonts w:ascii="Times New Roman" w:hAnsi="Times New Roman"/>
                <w:bCs/>
                <w:color w:val="000000"/>
                <w:spacing w:val="-3"/>
                <w:sz w:val="16"/>
                <w:szCs w:val="16"/>
              </w:rPr>
              <w:t>Назначение</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CF00F3" w:rsidP="00FB6A98">
            <w:pPr>
              <w:shd w:val="clear" w:color="auto" w:fill="FFFFFF"/>
              <w:spacing w:after="0" w:line="240" w:lineRule="auto"/>
              <w:rPr>
                <w:rFonts w:ascii="Times New Roman" w:hAnsi="Times New Roman"/>
                <w:sz w:val="16"/>
                <w:szCs w:val="16"/>
              </w:rPr>
            </w:pPr>
            <w:r>
              <w:rPr>
                <w:rFonts w:ascii="Times New Roman" w:hAnsi="Times New Roman"/>
                <w:sz w:val="16"/>
                <w:szCs w:val="16"/>
              </w:rPr>
              <w:t>П</w:t>
            </w:r>
            <w:r w:rsidR="00665B16" w:rsidRPr="00B76DC6">
              <w:rPr>
                <w:rFonts w:ascii="Times New Roman" w:hAnsi="Times New Roman"/>
                <w:sz w:val="16"/>
                <w:szCs w:val="16"/>
              </w:rPr>
              <w:t>роизводственного, транспортно-логистического, складского назначения</w:t>
            </w:r>
          </w:p>
        </w:tc>
      </w:tr>
      <w:tr w:rsidR="00665B16" w:rsidRPr="00B76DC6" w:rsidTr="00065A77">
        <w:trPr>
          <w:trHeight w:hRule="exact" w:val="269"/>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ind w:left="34"/>
              <w:rPr>
                <w:rFonts w:ascii="Times New Roman" w:hAnsi="Times New Roman"/>
                <w:sz w:val="16"/>
                <w:szCs w:val="16"/>
              </w:rPr>
            </w:pPr>
            <w:r w:rsidRPr="00B76DC6">
              <w:rPr>
                <w:rFonts w:ascii="Times New Roman" w:hAnsi="Times New Roman"/>
                <w:bCs/>
                <w:color w:val="000000"/>
                <w:spacing w:val="-3"/>
                <w:sz w:val="16"/>
                <w:szCs w:val="16"/>
              </w:rPr>
              <w:t>Инженерно-строительные условия</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rPr>
                <w:rFonts w:ascii="Times New Roman" w:hAnsi="Times New Roman"/>
                <w:sz w:val="16"/>
                <w:szCs w:val="16"/>
              </w:rPr>
            </w:pPr>
            <w:r w:rsidRPr="00B76DC6">
              <w:rPr>
                <w:rFonts w:ascii="Times New Roman" w:hAnsi="Times New Roman"/>
                <w:sz w:val="16"/>
                <w:szCs w:val="16"/>
              </w:rPr>
              <w:t>Относительно благоприятные (высокий уровень грунтовых вод)</w:t>
            </w:r>
          </w:p>
        </w:tc>
      </w:tr>
      <w:tr w:rsidR="00665B16" w:rsidRPr="00B76DC6" w:rsidTr="00065A77">
        <w:trPr>
          <w:trHeight w:hRule="exact" w:val="571"/>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ind w:left="38"/>
              <w:rPr>
                <w:rFonts w:ascii="Times New Roman" w:hAnsi="Times New Roman"/>
                <w:sz w:val="16"/>
                <w:szCs w:val="16"/>
              </w:rPr>
            </w:pPr>
            <w:r w:rsidRPr="00B76DC6">
              <w:rPr>
                <w:rFonts w:ascii="Times New Roman" w:hAnsi="Times New Roman"/>
                <w:bCs/>
                <w:color w:val="000000"/>
                <w:spacing w:val="-3"/>
                <w:sz w:val="16"/>
                <w:szCs w:val="16"/>
              </w:rPr>
              <w:t>Предприятия в непосредственной близости</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rPr>
                <w:rFonts w:ascii="Times New Roman" w:hAnsi="Times New Roman"/>
                <w:sz w:val="16"/>
                <w:szCs w:val="16"/>
              </w:rPr>
            </w:pPr>
            <w:r w:rsidRPr="00B76DC6">
              <w:rPr>
                <w:rFonts w:ascii="Times New Roman" w:hAnsi="Times New Roman"/>
                <w:sz w:val="16"/>
                <w:szCs w:val="16"/>
              </w:rPr>
              <w:t xml:space="preserve">ООО «ЭМ-СИ Баухеми», ТЭЦ-8 филиала «Невский» ОАО«ТГК-1», ООО «Мебелетта», </w:t>
            </w:r>
            <w:r w:rsidR="00AC060C" w:rsidRPr="00B76DC6">
              <w:rPr>
                <w:rFonts w:ascii="Times New Roman" w:hAnsi="Times New Roman"/>
                <w:sz w:val="16"/>
                <w:szCs w:val="16"/>
              </w:rPr>
              <w:t xml:space="preserve">ООО «Арматроника», </w:t>
            </w:r>
            <w:r w:rsidRPr="00B76DC6">
              <w:rPr>
                <w:rFonts w:ascii="Times New Roman" w:hAnsi="Times New Roman"/>
                <w:sz w:val="16"/>
                <w:szCs w:val="16"/>
              </w:rPr>
              <w:t>АО «Птицефабрика «Северная», нефтебаза ПТК, завод «Ладога», ООО «АБЭКС»</w:t>
            </w:r>
          </w:p>
        </w:tc>
      </w:tr>
      <w:tr w:rsidR="00665B16" w:rsidRPr="00B76DC6" w:rsidTr="00FB6A98">
        <w:trPr>
          <w:trHeight w:hRule="exact" w:val="269"/>
        </w:trPr>
        <w:tc>
          <w:tcPr>
            <w:tcW w:w="10207"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ind w:left="38"/>
              <w:rPr>
                <w:rFonts w:ascii="Times New Roman" w:hAnsi="Times New Roman"/>
                <w:sz w:val="16"/>
                <w:szCs w:val="16"/>
              </w:rPr>
            </w:pPr>
            <w:r w:rsidRPr="00B76DC6">
              <w:rPr>
                <w:rFonts w:ascii="Times New Roman" w:hAnsi="Times New Roman"/>
                <w:bCs/>
                <w:color w:val="000000"/>
                <w:spacing w:val="-2"/>
                <w:sz w:val="16"/>
                <w:szCs w:val="16"/>
              </w:rPr>
              <w:t>Инженерная инфраструктура:</w:t>
            </w:r>
          </w:p>
        </w:tc>
      </w:tr>
      <w:tr w:rsidR="00665B16" w:rsidRPr="00B76DC6" w:rsidTr="00065A77">
        <w:trPr>
          <w:trHeight w:hRule="exact" w:val="441"/>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065A77">
            <w:pPr>
              <w:shd w:val="clear" w:color="auto" w:fill="FFFFFF"/>
              <w:tabs>
                <w:tab w:val="left" w:pos="3465"/>
              </w:tabs>
              <w:spacing w:after="0" w:line="240" w:lineRule="auto"/>
              <w:ind w:left="24" w:right="-40"/>
              <w:rPr>
                <w:rFonts w:ascii="Times New Roman" w:hAnsi="Times New Roman"/>
                <w:sz w:val="16"/>
                <w:szCs w:val="16"/>
              </w:rPr>
            </w:pPr>
            <w:r w:rsidRPr="00B76DC6">
              <w:rPr>
                <w:rFonts w:ascii="Times New Roman" w:hAnsi="Times New Roman"/>
                <w:color w:val="000000"/>
                <w:spacing w:val="2"/>
                <w:sz w:val="16"/>
                <w:szCs w:val="16"/>
              </w:rPr>
              <w:t xml:space="preserve">Расстояние до головного объекта </w:t>
            </w:r>
            <w:r w:rsidRPr="00B76DC6">
              <w:rPr>
                <w:rFonts w:ascii="Times New Roman" w:hAnsi="Times New Roman"/>
                <w:color w:val="000000"/>
                <w:spacing w:val="6"/>
                <w:sz w:val="16"/>
                <w:szCs w:val="16"/>
              </w:rPr>
              <w:t>электроснабжения, км</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rPr>
                <w:rFonts w:ascii="Times New Roman" w:hAnsi="Times New Roman"/>
                <w:sz w:val="16"/>
                <w:szCs w:val="16"/>
              </w:rPr>
            </w:pPr>
            <w:r w:rsidRPr="00B76DC6">
              <w:rPr>
                <w:rFonts w:ascii="Times New Roman" w:hAnsi="Times New Roman"/>
                <w:sz w:val="16"/>
                <w:szCs w:val="16"/>
              </w:rPr>
              <w:t>0,5</w:t>
            </w:r>
          </w:p>
        </w:tc>
      </w:tr>
      <w:tr w:rsidR="00665B16" w:rsidRPr="00B76DC6" w:rsidTr="00065A77">
        <w:trPr>
          <w:trHeight w:hRule="exact" w:val="278"/>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ind w:left="29"/>
              <w:rPr>
                <w:rFonts w:ascii="Times New Roman" w:hAnsi="Times New Roman"/>
                <w:sz w:val="16"/>
                <w:szCs w:val="16"/>
              </w:rPr>
            </w:pPr>
            <w:r w:rsidRPr="00B76DC6">
              <w:rPr>
                <w:rFonts w:ascii="Times New Roman" w:hAnsi="Times New Roman"/>
                <w:color w:val="000000"/>
                <w:spacing w:val="3"/>
                <w:sz w:val="16"/>
                <w:szCs w:val="16"/>
              </w:rPr>
              <w:t>Расстояние до источника теплоснабжения, км</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rPr>
                <w:rFonts w:ascii="Times New Roman" w:hAnsi="Times New Roman"/>
                <w:sz w:val="16"/>
                <w:szCs w:val="16"/>
              </w:rPr>
            </w:pPr>
            <w:r w:rsidRPr="00B76DC6">
              <w:rPr>
                <w:rFonts w:ascii="Times New Roman" w:hAnsi="Times New Roman"/>
                <w:sz w:val="16"/>
                <w:szCs w:val="16"/>
              </w:rPr>
              <w:t>0,5</w:t>
            </w:r>
          </w:p>
        </w:tc>
      </w:tr>
      <w:tr w:rsidR="00665B16" w:rsidRPr="00B76DC6" w:rsidTr="00065A77">
        <w:trPr>
          <w:trHeight w:hRule="exact" w:val="423"/>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ind w:left="24" w:right="149"/>
              <w:rPr>
                <w:rFonts w:ascii="Times New Roman" w:hAnsi="Times New Roman"/>
                <w:sz w:val="16"/>
                <w:szCs w:val="16"/>
              </w:rPr>
            </w:pPr>
            <w:r w:rsidRPr="00B76DC6">
              <w:rPr>
                <w:rFonts w:ascii="Times New Roman" w:hAnsi="Times New Roman"/>
                <w:color w:val="000000"/>
                <w:spacing w:val="2"/>
                <w:sz w:val="16"/>
                <w:szCs w:val="16"/>
              </w:rPr>
              <w:t xml:space="preserve">Расстояние до объекта или сети водоотведения, </w:t>
            </w:r>
            <w:r w:rsidRPr="00B76DC6">
              <w:rPr>
                <w:rFonts w:ascii="Times New Roman" w:hAnsi="Times New Roman"/>
                <w:color w:val="000000"/>
                <w:spacing w:val="7"/>
                <w:sz w:val="16"/>
                <w:szCs w:val="16"/>
              </w:rPr>
              <w:t>км</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rPr>
                <w:rFonts w:ascii="Times New Roman" w:hAnsi="Times New Roman"/>
                <w:sz w:val="16"/>
                <w:szCs w:val="16"/>
              </w:rPr>
            </w:pPr>
            <w:r w:rsidRPr="00B76DC6">
              <w:rPr>
                <w:rFonts w:ascii="Times New Roman" w:hAnsi="Times New Roman"/>
                <w:sz w:val="16"/>
                <w:szCs w:val="16"/>
              </w:rPr>
              <w:t>0,5</w:t>
            </w:r>
          </w:p>
        </w:tc>
      </w:tr>
      <w:tr w:rsidR="00665B16" w:rsidRPr="00B76DC6" w:rsidTr="00FB6A98">
        <w:trPr>
          <w:trHeight w:hRule="exact" w:val="259"/>
        </w:trPr>
        <w:tc>
          <w:tcPr>
            <w:tcW w:w="10207"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ind w:left="14"/>
              <w:rPr>
                <w:rFonts w:ascii="Times New Roman" w:hAnsi="Times New Roman"/>
                <w:sz w:val="16"/>
                <w:szCs w:val="16"/>
              </w:rPr>
            </w:pPr>
            <w:r w:rsidRPr="00B76DC6">
              <w:rPr>
                <w:rFonts w:ascii="Times New Roman" w:hAnsi="Times New Roman"/>
                <w:bCs/>
                <w:color w:val="000000"/>
                <w:spacing w:val="-3"/>
                <w:sz w:val="16"/>
                <w:szCs w:val="16"/>
              </w:rPr>
              <w:t>Транспортная инфраструктура:</w:t>
            </w:r>
          </w:p>
        </w:tc>
      </w:tr>
      <w:tr w:rsidR="00665B16" w:rsidRPr="00B76DC6" w:rsidTr="00065A77">
        <w:trPr>
          <w:trHeight w:hRule="exact" w:val="461"/>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ind w:left="14" w:right="101" w:hanging="10"/>
              <w:rPr>
                <w:rFonts w:ascii="Times New Roman" w:hAnsi="Times New Roman"/>
                <w:sz w:val="16"/>
                <w:szCs w:val="16"/>
              </w:rPr>
            </w:pPr>
            <w:r w:rsidRPr="00B76DC6">
              <w:rPr>
                <w:rFonts w:ascii="Times New Roman" w:hAnsi="Times New Roman"/>
                <w:color w:val="000000"/>
                <w:spacing w:val="3"/>
                <w:sz w:val="16"/>
                <w:szCs w:val="16"/>
              </w:rPr>
              <w:t xml:space="preserve">Расстояние до автомобильной дороги с твердым </w:t>
            </w:r>
            <w:r w:rsidRPr="00B76DC6">
              <w:rPr>
                <w:rFonts w:ascii="Times New Roman" w:hAnsi="Times New Roman"/>
                <w:bCs/>
                <w:color w:val="000000"/>
                <w:spacing w:val="-2"/>
                <w:sz w:val="16"/>
                <w:szCs w:val="16"/>
              </w:rPr>
              <w:t>покрытием, км</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rPr>
                <w:rFonts w:ascii="Times New Roman" w:hAnsi="Times New Roman"/>
                <w:sz w:val="16"/>
                <w:szCs w:val="16"/>
              </w:rPr>
            </w:pPr>
            <w:r w:rsidRPr="00B76DC6">
              <w:rPr>
                <w:rFonts w:ascii="Times New Roman" w:hAnsi="Times New Roman"/>
                <w:sz w:val="16"/>
                <w:szCs w:val="16"/>
              </w:rPr>
              <w:t>0,22</w:t>
            </w:r>
          </w:p>
        </w:tc>
      </w:tr>
      <w:tr w:rsidR="00665B16" w:rsidRPr="00B76DC6" w:rsidTr="00065A77">
        <w:trPr>
          <w:trHeight w:hRule="exact" w:val="425"/>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065A77">
            <w:pPr>
              <w:shd w:val="clear" w:color="auto" w:fill="FFFFFF"/>
              <w:tabs>
                <w:tab w:val="left" w:pos="3363"/>
                <w:tab w:val="left" w:pos="3465"/>
              </w:tabs>
              <w:spacing w:after="0" w:line="240" w:lineRule="auto"/>
              <w:ind w:left="19" w:hanging="14"/>
              <w:rPr>
                <w:rFonts w:ascii="Times New Roman" w:hAnsi="Times New Roman"/>
                <w:sz w:val="16"/>
                <w:szCs w:val="16"/>
              </w:rPr>
            </w:pPr>
            <w:r w:rsidRPr="00B76DC6">
              <w:rPr>
                <w:rFonts w:ascii="Times New Roman" w:hAnsi="Times New Roman"/>
                <w:color w:val="000000"/>
                <w:spacing w:val="3"/>
                <w:sz w:val="16"/>
                <w:szCs w:val="16"/>
              </w:rPr>
              <w:t xml:space="preserve">Расстояние до автомобильной дороги </w:t>
            </w:r>
            <w:r w:rsidRPr="00B76DC6">
              <w:rPr>
                <w:rFonts w:ascii="Times New Roman" w:hAnsi="Times New Roman"/>
                <w:color w:val="000000"/>
                <w:spacing w:val="5"/>
                <w:sz w:val="16"/>
                <w:szCs w:val="16"/>
              </w:rPr>
              <w:t>регионального значения, км</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rPr>
                <w:rFonts w:ascii="Times New Roman" w:hAnsi="Times New Roman"/>
                <w:sz w:val="16"/>
                <w:szCs w:val="16"/>
              </w:rPr>
            </w:pPr>
            <w:r w:rsidRPr="00B76DC6">
              <w:rPr>
                <w:rFonts w:ascii="Times New Roman" w:hAnsi="Times New Roman"/>
                <w:sz w:val="16"/>
                <w:szCs w:val="16"/>
              </w:rPr>
              <w:t>0,22 трасса А-120 «Санкт-Петербургское южное полукольцо»</w:t>
            </w:r>
          </w:p>
        </w:tc>
      </w:tr>
      <w:tr w:rsidR="00665B16" w:rsidRPr="00B76DC6" w:rsidTr="00FB6A98">
        <w:trPr>
          <w:trHeight w:hRule="exact" w:val="269"/>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ind w:left="19"/>
              <w:rPr>
                <w:rFonts w:ascii="Times New Roman" w:hAnsi="Times New Roman"/>
                <w:sz w:val="16"/>
                <w:szCs w:val="16"/>
              </w:rPr>
            </w:pPr>
            <w:r w:rsidRPr="00B76DC6">
              <w:rPr>
                <w:rFonts w:ascii="Times New Roman" w:hAnsi="Times New Roman"/>
                <w:color w:val="000000"/>
                <w:spacing w:val="4"/>
                <w:sz w:val="16"/>
                <w:szCs w:val="16"/>
              </w:rPr>
              <w:t>Расстояние до железнодорожных путей, км</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rPr>
                <w:rFonts w:ascii="Times New Roman" w:hAnsi="Times New Roman"/>
                <w:sz w:val="16"/>
                <w:szCs w:val="16"/>
              </w:rPr>
            </w:pPr>
            <w:r w:rsidRPr="00B76DC6">
              <w:rPr>
                <w:rFonts w:ascii="Times New Roman" w:hAnsi="Times New Roman"/>
                <w:sz w:val="16"/>
                <w:szCs w:val="16"/>
              </w:rPr>
              <w:t xml:space="preserve">8 </w:t>
            </w:r>
          </w:p>
        </w:tc>
      </w:tr>
      <w:tr w:rsidR="00665B16" w:rsidRPr="00B76DC6" w:rsidTr="00FB6A98">
        <w:trPr>
          <w:trHeight w:hRule="exact" w:val="250"/>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ind w:left="10"/>
              <w:rPr>
                <w:rFonts w:ascii="Times New Roman" w:hAnsi="Times New Roman"/>
                <w:sz w:val="16"/>
                <w:szCs w:val="16"/>
              </w:rPr>
            </w:pPr>
            <w:r w:rsidRPr="00B76DC6">
              <w:rPr>
                <w:rFonts w:ascii="Times New Roman" w:hAnsi="Times New Roman"/>
                <w:bCs/>
                <w:color w:val="000000"/>
                <w:spacing w:val="-5"/>
                <w:sz w:val="16"/>
                <w:szCs w:val="16"/>
              </w:rPr>
              <w:t>Форма собственности</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rPr>
                <w:rFonts w:ascii="Times New Roman" w:hAnsi="Times New Roman"/>
                <w:sz w:val="16"/>
                <w:szCs w:val="16"/>
              </w:rPr>
            </w:pPr>
            <w:r w:rsidRPr="00B76DC6">
              <w:rPr>
                <w:rFonts w:ascii="Times New Roman" w:hAnsi="Times New Roman"/>
                <w:sz w:val="16"/>
                <w:szCs w:val="16"/>
              </w:rPr>
              <w:t>муниципальная</w:t>
            </w:r>
          </w:p>
        </w:tc>
      </w:tr>
      <w:tr w:rsidR="00665B16" w:rsidRPr="00B76DC6" w:rsidTr="00FB6A98">
        <w:trPr>
          <w:trHeight w:hRule="exact" w:val="269"/>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ind w:left="5"/>
              <w:rPr>
                <w:rFonts w:ascii="Times New Roman" w:hAnsi="Times New Roman"/>
                <w:sz w:val="16"/>
                <w:szCs w:val="16"/>
              </w:rPr>
            </w:pPr>
            <w:r w:rsidRPr="00B76DC6">
              <w:rPr>
                <w:rFonts w:ascii="Times New Roman" w:hAnsi="Times New Roman"/>
                <w:bCs/>
                <w:color w:val="000000"/>
                <w:spacing w:val="-1"/>
                <w:sz w:val="16"/>
                <w:szCs w:val="16"/>
              </w:rPr>
              <w:t>Площадь инвестиционной площадки, га</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rPr>
                <w:rFonts w:ascii="Times New Roman" w:hAnsi="Times New Roman"/>
                <w:sz w:val="16"/>
                <w:szCs w:val="16"/>
              </w:rPr>
            </w:pPr>
            <w:smartTag w:uri="urn:schemas-microsoft-com:office:smarttags" w:element="metricconverter">
              <w:smartTagPr>
                <w:attr w:name="ProductID" w:val="9,64 га"/>
              </w:smartTagPr>
              <w:r w:rsidRPr="00B76DC6">
                <w:rPr>
                  <w:rFonts w:ascii="Times New Roman" w:hAnsi="Times New Roman"/>
                  <w:color w:val="000000"/>
                  <w:sz w:val="16"/>
                  <w:szCs w:val="16"/>
                </w:rPr>
                <w:t>9,64 га</w:t>
              </w:r>
            </w:smartTag>
          </w:p>
        </w:tc>
      </w:tr>
      <w:tr w:rsidR="00665B16" w:rsidRPr="00B76DC6" w:rsidTr="00FB6A98">
        <w:trPr>
          <w:trHeight w:hRule="exact" w:val="259"/>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ind w:left="10"/>
              <w:rPr>
                <w:rFonts w:ascii="Times New Roman" w:hAnsi="Times New Roman"/>
                <w:sz w:val="16"/>
                <w:szCs w:val="16"/>
              </w:rPr>
            </w:pPr>
            <w:r w:rsidRPr="00B76DC6">
              <w:rPr>
                <w:rFonts w:ascii="Times New Roman" w:hAnsi="Times New Roman"/>
                <w:bCs/>
                <w:color w:val="000000"/>
                <w:spacing w:val="-4"/>
                <w:sz w:val="16"/>
                <w:szCs w:val="16"/>
              </w:rPr>
              <w:t>Градостроительная документация во ФГИС ТП</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rPr>
                <w:rFonts w:ascii="Times New Roman" w:hAnsi="Times New Roman"/>
                <w:sz w:val="16"/>
                <w:szCs w:val="16"/>
              </w:rPr>
            </w:pPr>
            <w:r w:rsidRPr="00B76DC6">
              <w:rPr>
                <w:rFonts w:ascii="Times New Roman" w:hAnsi="Times New Roman"/>
                <w:sz w:val="16"/>
                <w:szCs w:val="16"/>
              </w:rPr>
              <w:t>http://fgis.economy.gov.ru/fgis</w:t>
            </w:r>
          </w:p>
        </w:tc>
      </w:tr>
      <w:tr w:rsidR="00665B16" w:rsidRPr="00B76DC6" w:rsidTr="00FB6A98">
        <w:trPr>
          <w:trHeight w:hRule="exact" w:val="317"/>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rPr>
                <w:rFonts w:ascii="Times New Roman" w:hAnsi="Times New Roman"/>
                <w:sz w:val="16"/>
                <w:szCs w:val="16"/>
              </w:rPr>
            </w:pPr>
            <w:r w:rsidRPr="00B76DC6">
              <w:rPr>
                <w:rFonts w:ascii="Times New Roman" w:hAnsi="Times New Roman"/>
                <w:bCs/>
                <w:color w:val="000000"/>
                <w:spacing w:val="-3"/>
                <w:sz w:val="16"/>
                <w:szCs w:val="16"/>
              </w:rPr>
              <w:t>Дополнительные сведения</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FB6A98">
            <w:pPr>
              <w:shd w:val="clear" w:color="auto" w:fill="FFFFFF"/>
              <w:spacing w:after="0" w:line="240" w:lineRule="auto"/>
              <w:rPr>
                <w:rFonts w:ascii="Times New Roman" w:hAnsi="Times New Roman"/>
                <w:sz w:val="16"/>
                <w:szCs w:val="16"/>
              </w:rPr>
            </w:pPr>
            <w:r w:rsidRPr="00B76DC6">
              <w:rPr>
                <w:rFonts w:ascii="Times New Roman" w:hAnsi="Times New Roman"/>
                <w:sz w:val="16"/>
                <w:szCs w:val="16"/>
              </w:rPr>
              <w:t>Кадастровый номер 47:16:0101011:49</w:t>
            </w:r>
          </w:p>
        </w:tc>
      </w:tr>
    </w:tbl>
    <w:p w:rsidR="00665B16" w:rsidRPr="00B76DC6" w:rsidRDefault="00665B16" w:rsidP="00665B16">
      <w:r w:rsidRPr="00B76DC6">
        <w:rPr>
          <w:noProof/>
          <w:lang w:eastAsia="ru-RU"/>
        </w:rPr>
        <w:lastRenderedPageBreak/>
        <w:drawing>
          <wp:inline distT="0" distB="0" distL="0" distR="0">
            <wp:extent cx="5940425" cy="8426939"/>
            <wp:effectExtent l="19050" t="0" r="3175" b="0"/>
            <wp:docPr id="18" name="Рисунок 6" descr="C:\Users\shepelevich_ga\Desktop\Инвестиции на сайте\Инвестиционные площадки Кировского муниципального района Ленинградской области\Площадка № 5, г. Кировск, Песочная, уч. 7\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epelevich_ga\Desktop\Инвестиции на сайте\Инвестиционные площадки Кировского муниципального района Ленинградской области\Площадка № 5, г. Кировск, Песочная, уч. 7\Схема.jpg"/>
                    <pic:cNvPicPr>
                      <a:picLocks noChangeAspect="1" noChangeArrowheads="1"/>
                    </pic:cNvPicPr>
                  </pic:nvPicPr>
                  <pic:blipFill>
                    <a:blip r:embed="rId33" cstate="print"/>
                    <a:srcRect/>
                    <a:stretch>
                      <a:fillRect/>
                    </a:stretch>
                  </pic:blipFill>
                  <pic:spPr bwMode="auto">
                    <a:xfrm>
                      <a:off x="0" y="0"/>
                      <a:ext cx="5940425" cy="8426939"/>
                    </a:xfrm>
                    <a:prstGeom prst="rect">
                      <a:avLst/>
                    </a:prstGeom>
                    <a:noFill/>
                    <a:ln w="9525">
                      <a:noFill/>
                      <a:miter lim="800000"/>
                      <a:headEnd/>
                      <a:tailEnd/>
                    </a:ln>
                  </pic:spPr>
                </pic:pic>
              </a:graphicData>
            </a:graphic>
          </wp:inline>
        </w:drawing>
      </w:r>
    </w:p>
    <w:p w:rsidR="00665B16" w:rsidRPr="00B76DC6" w:rsidRDefault="00665B16" w:rsidP="00665B16"/>
    <w:p w:rsidR="00665B16" w:rsidRPr="00B76DC6" w:rsidRDefault="00665B16" w:rsidP="00665B16"/>
    <w:tbl>
      <w:tblPr>
        <w:tblW w:w="0" w:type="auto"/>
        <w:tblInd w:w="-953" w:type="dxa"/>
        <w:tblLayout w:type="fixed"/>
        <w:tblCellMar>
          <w:left w:w="40" w:type="dxa"/>
          <w:right w:w="40" w:type="dxa"/>
        </w:tblCellMar>
        <w:tblLook w:val="0000"/>
      </w:tblPr>
      <w:tblGrid>
        <w:gridCol w:w="4395"/>
        <w:gridCol w:w="5641"/>
      </w:tblGrid>
      <w:tr w:rsidR="00665B16" w:rsidRPr="00B76DC6" w:rsidTr="005E5BB6">
        <w:trPr>
          <w:trHeight w:hRule="exact" w:val="278"/>
        </w:trPr>
        <w:tc>
          <w:tcPr>
            <w:tcW w:w="10036" w:type="dxa"/>
            <w:gridSpan w:val="2"/>
            <w:tcBorders>
              <w:bottom w:val="single" w:sz="4" w:space="0" w:color="auto"/>
            </w:tcBorders>
            <w:shd w:val="clear" w:color="auto" w:fill="FFFFFF"/>
          </w:tcPr>
          <w:p w:rsidR="00665B16" w:rsidRPr="00B76DC6" w:rsidRDefault="00665B16" w:rsidP="00847AD4">
            <w:pPr>
              <w:widowControl w:val="0"/>
              <w:shd w:val="clear" w:color="auto" w:fill="FFFFFF"/>
              <w:autoSpaceDE w:val="0"/>
              <w:autoSpaceDN w:val="0"/>
              <w:adjustRightInd w:val="0"/>
              <w:spacing w:after="0" w:line="240" w:lineRule="auto"/>
              <w:jc w:val="center"/>
              <w:rPr>
                <w:rFonts w:ascii="Times New Roman" w:hAnsi="Times New Roman"/>
                <w:b/>
                <w:sz w:val="20"/>
                <w:szCs w:val="20"/>
                <w:lang w:eastAsia="ru-RU"/>
              </w:rPr>
            </w:pPr>
            <w:r w:rsidRPr="00B76DC6">
              <w:rPr>
                <w:rFonts w:ascii="Times New Roman" w:hAnsi="Times New Roman"/>
                <w:b/>
                <w:sz w:val="20"/>
                <w:szCs w:val="20"/>
                <w:lang w:eastAsia="ru-RU"/>
              </w:rPr>
              <w:lastRenderedPageBreak/>
              <w:t xml:space="preserve">ПЛОЩАДКА № </w:t>
            </w:r>
            <w:r w:rsidR="00847AD4" w:rsidRPr="00B76DC6">
              <w:rPr>
                <w:rFonts w:ascii="Times New Roman" w:hAnsi="Times New Roman"/>
                <w:b/>
                <w:sz w:val="20"/>
                <w:szCs w:val="20"/>
                <w:lang w:eastAsia="ru-RU"/>
              </w:rPr>
              <w:t>4</w:t>
            </w:r>
            <w:r w:rsidRPr="00B76DC6">
              <w:rPr>
                <w:rFonts w:ascii="Times New Roman" w:hAnsi="Times New Roman"/>
                <w:b/>
                <w:sz w:val="20"/>
                <w:szCs w:val="20"/>
                <w:lang w:eastAsia="ru-RU"/>
              </w:rPr>
              <w:t>: ЗЕМЕЛЬНЫЙ УЧАСТОК, Г. КИРОВСК</w:t>
            </w:r>
          </w:p>
        </w:tc>
      </w:tr>
      <w:tr w:rsidR="00665B16" w:rsidRPr="00B76DC6" w:rsidTr="005E5BB6">
        <w:trPr>
          <w:trHeight w:hRule="exact" w:val="278"/>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ind w:left="48"/>
              <w:rPr>
                <w:rFonts w:ascii="Times New Roman" w:hAnsi="Times New Roman"/>
                <w:sz w:val="16"/>
                <w:szCs w:val="16"/>
                <w:lang w:eastAsia="ru-RU"/>
              </w:rPr>
            </w:pPr>
            <w:r w:rsidRPr="00B76DC6">
              <w:rPr>
                <w:rFonts w:ascii="Times New Roman" w:hAnsi="Times New Roman"/>
                <w:bCs/>
                <w:color w:val="000000"/>
                <w:sz w:val="16"/>
                <w:szCs w:val="16"/>
                <w:lang w:eastAsia="ru-RU"/>
              </w:rPr>
              <w:t>Муниципальный район/Городской округ</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rPr>
                <w:rFonts w:ascii="Times New Roman" w:hAnsi="Times New Roman"/>
                <w:sz w:val="16"/>
                <w:szCs w:val="16"/>
                <w:lang w:eastAsia="ru-RU"/>
              </w:rPr>
            </w:pPr>
            <w:r w:rsidRPr="00B76DC6">
              <w:rPr>
                <w:rFonts w:ascii="Times New Roman" w:hAnsi="Times New Roman"/>
                <w:sz w:val="16"/>
                <w:szCs w:val="16"/>
                <w:lang w:eastAsia="ru-RU"/>
              </w:rPr>
              <w:t>Кировский</w:t>
            </w:r>
          </w:p>
        </w:tc>
      </w:tr>
      <w:tr w:rsidR="00665B16" w:rsidRPr="00B76DC6" w:rsidTr="005E5BB6">
        <w:trPr>
          <w:trHeight w:hRule="exact" w:val="300"/>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ind w:left="34"/>
              <w:rPr>
                <w:rFonts w:ascii="Times New Roman" w:hAnsi="Times New Roman"/>
                <w:sz w:val="16"/>
                <w:szCs w:val="16"/>
                <w:lang w:eastAsia="ru-RU"/>
              </w:rPr>
            </w:pPr>
            <w:r w:rsidRPr="00B76DC6">
              <w:rPr>
                <w:rFonts w:ascii="Times New Roman" w:hAnsi="Times New Roman"/>
                <w:bCs/>
                <w:color w:val="000000"/>
                <w:spacing w:val="-3"/>
                <w:sz w:val="16"/>
                <w:szCs w:val="16"/>
                <w:lang w:eastAsia="ru-RU"/>
              </w:rPr>
              <w:t>Адрес</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rPr>
                <w:rFonts w:ascii="Times New Roman" w:hAnsi="Times New Roman"/>
                <w:sz w:val="16"/>
                <w:szCs w:val="16"/>
                <w:lang w:eastAsia="ru-RU"/>
              </w:rPr>
            </w:pPr>
            <w:r w:rsidRPr="00B76DC6">
              <w:rPr>
                <w:rFonts w:ascii="Times New Roman" w:hAnsi="Times New Roman"/>
                <w:sz w:val="16"/>
                <w:szCs w:val="16"/>
                <w:lang w:eastAsia="ru-RU"/>
              </w:rPr>
              <w:t>Ленинградская область,  г. Кировск, восточная часть, ул. Набережная, 1/43</w:t>
            </w:r>
          </w:p>
        </w:tc>
      </w:tr>
      <w:tr w:rsidR="00665B16" w:rsidRPr="00B76DC6" w:rsidTr="005E5BB6">
        <w:trPr>
          <w:trHeight w:hRule="exact" w:val="269"/>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ind w:left="43"/>
              <w:rPr>
                <w:rFonts w:ascii="Times New Roman" w:hAnsi="Times New Roman"/>
                <w:sz w:val="16"/>
                <w:szCs w:val="16"/>
                <w:lang w:eastAsia="ru-RU"/>
              </w:rPr>
            </w:pPr>
            <w:r w:rsidRPr="00B76DC6">
              <w:rPr>
                <w:rFonts w:ascii="Times New Roman" w:hAnsi="Times New Roman"/>
                <w:bCs/>
                <w:color w:val="000000"/>
                <w:spacing w:val="-2"/>
                <w:sz w:val="16"/>
                <w:szCs w:val="16"/>
                <w:lang w:eastAsia="ru-RU"/>
              </w:rPr>
              <w:t>Категория земель</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rPr>
                <w:rFonts w:ascii="Times New Roman" w:hAnsi="Times New Roman"/>
                <w:sz w:val="16"/>
                <w:szCs w:val="16"/>
                <w:lang w:eastAsia="ru-RU"/>
              </w:rPr>
            </w:pPr>
            <w:r w:rsidRPr="00B76DC6">
              <w:rPr>
                <w:rFonts w:ascii="Times New Roman" w:hAnsi="Times New Roman"/>
                <w:sz w:val="16"/>
                <w:szCs w:val="16"/>
                <w:lang w:eastAsia="ru-RU"/>
              </w:rPr>
              <w:t>Земли населенных пунктов.</w:t>
            </w:r>
          </w:p>
        </w:tc>
      </w:tr>
      <w:tr w:rsidR="00665B16" w:rsidRPr="00B76DC6" w:rsidTr="005E5BB6">
        <w:trPr>
          <w:trHeight w:hRule="exact" w:val="259"/>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ind w:left="43"/>
              <w:rPr>
                <w:rFonts w:ascii="Times New Roman" w:hAnsi="Times New Roman"/>
                <w:sz w:val="16"/>
                <w:szCs w:val="16"/>
                <w:lang w:eastAsia="ru-RU"/>
              </w:rPr>
            </w:pPr>
            <w:r w:rsidRPr="00B76DC6">
              <w:rPr>
                <w:rFonts w:ascii="Times New Roman" w:hAnsi="Times New Roman"/>
                <w:bCs/>
                <w:color w:val="000000"/>
                <w:spacing w:val="-6"/>
                <w:sz w:val="16"/>
                <w:szCs w:val="16"/>
                <w:lang w:eastAsia="ru-RU"/>
              </w:rPr>
              <w:t>Класс опасности</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rPr>
                <w:rFonts w:ascii="Times New Roman" w:hAnsi="Times New Roman"/>
                <w:sz w:val="16"/>
                <w:szCs w:val="16"/>
                <w:lang w:eastAsia="ru-RU"/>
              </w:rPr>
            </w:pPr>
            <w:r w:rsidRPr="00B76DC6">
              <w:rPr>
                <w:rFonts w:ascii="Times New Roman" w:hAnsi="Times New Roman"/>
                <w:sz w:val="16"/>
                <w:szCs w:val="16"/>
                <w:lang w:val="en-US" w:eastAsia="ru-RU"/>
              </w:rPr>
              <w:t>III - I</w:t>
            </w:r>
            <w:r w:rsidRPr="00B76DC6">
              <w:rPr>
                <w:rFonts w:ascii="Times New Roman" w:hAnsi="Times New Roman"/>
                <w:sz w:val="16"/>
                <w:szCs w:val="16"/>
                <w:lang w:eastAsia="ru-RU"/>
              </w:rPr>
              <w:t>V</w:t>
            </w:r>
          </w:p>
        </w:tc>
      </w:tr>
      <w:tr w:rsidR="00665B16" w:rsidRPr="00B76DC6" w:rsidTr="005E5BB6">
        <w:trPr>
          <w:trHeight w:hRule="exact" w:val="259"/>
        </w:trPr>
        <w:tc>
          <w:tcPr>
            <w:tcW w:w="10036"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ind w:left="48"/>
              <w:rPr>
                <w:rFonts w:ascii="Times New Roman" w:hAnsi="Times New Roman"/>
                <w:sz w:val="16"/>
                <w:szCs w:val="16"/>
                <w:lang w:eastAsia="ru-RU"/>
              </w:rPr>
            </w:pPr>
            <w:r w:rsidRPr="00B76DC6">
              <w:rPr>
                <w:rFonts w:ascii="Times New Roman" w:hAnsi="Times New Roman"/>
                <w:bCs/>
                <w:color w:val="000000"/>
                <w:spacing w:val="-5"/>
                <w:sz w:val="16"/>
                <w:szCs w:val="16"/>
                <w:lang w:eastAsia="ru-RU"/>
              </w:rPr>
              <w:t>Собственник:</w:t>
            </w:r>
          </w:p>
        </w:tc>
      </w:tr>
      <w:tr w:rsidR="00665B16" w:rsidRPr="00B76DC6" w:rsidTr="005E5BB6">
        <w:trPr>
          <w:trHeight w:hRule="exact" w:val="485"/>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ind w:left="53"/>
              <w:rPr>
                <w:rFonts w:ascii="Times New Roman" w:hAnsi="Times New Roman"/>
                <w:sz w:val="16"/>
                <w:szCs w:val="16"/>
                <w:lang w:eastAsia="ru-RU"/>
              </w:rPr>
            </w:pPr>
            <w:r w:rsidRPr="00B76DC6">
              <w:rPr>
                <w:rFonts w:ascii="Times New Roman" w:hAnsi="Times New Roman"/>
                <w:color w:val="000000"/>
                <w:spacing w:val="1"/>
                <w:sz w:val="16"/>
                <w:szCs w:val="16"/>
                <w:lang w:eastAsia="ru-RU"/>
              </w:rPr>
              <w:t>Наименование</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rPr>
                <w:rFonts w:ascii="Times New Roman" w:hAnsi="Times New Roman"/>
                <w:sz w:val="16"/>
                <w:szCs w:val="16"/>
                <w:lang w:eastAsia="ru-RU"/>
              </w:rPr>
            </w:pPr>
            <w:r w:rsidRPr="00B76DC6">
              <w:rPr>
                <w:rFonts w:ascii="Times New Roman" w:eastAsiaTheme="minorEastAsia" w:hAnsi="Times New Roman"/>
                <w:sz w:val="16"/>
                <w:szCs w:val="16"/>
                <w:lang w:eastAsia="ru-RU"/>
              </w:rPr>
              <w:t>Муниципальное образование  Кировский муниципальный район Ленинградской области (собственность не разграничена)</w:t>
            </w:r>
          </w:p>
        </w:tc>
      </w:tr>
      <w:tr w:rsidR="00665B16" w:rsidRPr="00B76DC6" w:rsidTr="005E5BB6">
        <w:trPr>
          <w:trHeight w:hRule="exact" w:val="846"/>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ind w:left="48"/>
              <w:rPr>
                <w:rFonts w:ascii="Times New Roman" w:hAnsi="Times New Roman"/>
                <w:sz w:val="16"/>
                <w:szCs w:val="16"/>
                <w:lang w:eastAsia="ru-RU"/>
              </w:rPr>
            </w:pPr>
            <w:r w:rsidRPr="00B76DC6">
              <w:rPr>
                <w:rFonts w:ascii="Times New Roman" w:hAnsi="Times New Roman"/>
                <w:color w:val="000000"/>
                <w:spacing w:val="3"/>
                <w:sz w:val="16"/>
                <w:szCs w:val="16"/>
                <w:lang w:eastAsia="ru-RU"/>
              </w:rPr>
              <w:t>Контактное лицо</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CF00F3" w:rsidP="005E5BB6">
            <w:pPr>
              <w:shd w:val="clear" w:color="auto" w:fill="FFFFFF"/>
              <w:spacing w:after="0" w:line="240" w:lineRule="auto"/>
              <w:jc w:val="both"/>
              <w:rPr>
                <w:rFonts w:ascii="Times New Roman" w:hAnsi="Times New Roman"/>
                <w:sz w:val="16"/>
                <w:szCs w:val="16"/>
              </w:rPr>
            </w:pPr>
            <w:r>
              <w:rPr>
                <w:rFonts w:ascii="Times New Roman" w:hAnsi="Times New Roman"/>
                <w:sz w:val="16"/>
                <w:szCs w:val="16"/>
              </w:rPr>
              <w:t>А</w:t>
            </w:r>
            <w:r w:rsidR="00665B16" w:rsidRPr="00B76DC6">
              <w:rPr>
                <w:rFonts w:ascii="Times New Roman" w:hAnsi="Times New Roman"/>
                <w:sz w:val="16"/>
                <w:szCs w:val="16"/>
              </w:rPr>
              <w:t xml:space="preserve">дминистрация Кировского муниципального района Ленинградской области, Лагачина Татьяна Борисовна, тел: (81362) 22503, </w:t>
            </w:r>
            <w:r w:rsidR="00665B16" w:rsidRPr="00B76DC6">
              <w:rPr>
                <w:rFonts w:ascii="Times New Roman" w:hAnsi="Times New Roman"/>
                <w:sz w:val="16"/>
                <w:szCs w:val="16"/>
                <w:lang w:val="en-US"/>
              </w:rPr>
              <w:t>lagachina</w:t>
            </w:r>
            <w:r w:rsidR="00665B16" w:rsidRPr="00B76DC6">
              <w:rPr>
                <w:rFonts w:ascii="Times New Roman" w:hAnsi="Times New Roman"/>
                <w:sz w:val="16"/>
                <w:szCs w:val="16"/>
              </w:rPr>
              <w:t>@</w:t>
            </w:r>
            <w:r w:rsidR="00665B16" w:rsidRPr="00B76DC6">
              <w:rPr>
                <w:rFonts w:ascii="Times New Roman" w:hAnsi="Times New Roman"/>
                <w:sz w:val="16"/>
                <w:szCs w:val="16"/>
                <w:lang w:val="en-US"/>
              </w:rPr>
              <w:t>kirovsk</w:t>
            </w:r>
            <w:r w:rsidR="00665B16" w:rsidRPr="00B76DC6">
              <w:rPr>
                <w:rFonts w:ascii="Times New Roman" w:hAnsi="Times New Roman"/>
                <w:sz w:val="16"/>
                <w:szCs w:val="16"/>
              </w:rPr>
              <w:t>-</w:t>
            </w:r>
            <w:r w:rsidR="00665B16" w:rsidRPr="00B76DC6">
              <w:rPr>
                <w:rFonts w:ascii="Times New Roman" w:hAnsi="Times New Roman"/>
                <w:sz w:val="16"/>
                <w:szCs w:val="16"/>
                <w:lang w:val="en-US"/>
              </w:rPr>
              <w:t>reg</w:t>
            </w:r>
            <w:r w:rsidR="00665B16" w:rsidRPr="00B76DC6">
              <w:rPr>
                <w:rFonts w:ascii="Times New Roman" w:hAnsi="Times New Roman"/>
                <w:sz w:val="16"/>
                <w:szCs w:val="16"/>
              </w:rPr>
              <w:t>.</w:t>
            </w:r>
            <w:r w:rsidR="00665B16" w:rsidRPr="00B76DC6">
              <w:rPr>
                <w:rFonts w:ascii="Times New Roman" w:hAnsi="Times New Roman"/>
                <w:sz w:val="16"/>
                <w:szCs w:val="16"/>
                <w:lang w:val="en-US"/>
              </w:rPr>
              <w:t>ru</w:t>
            </w:r>
          </w:p>
          <w:p w:rsidR="00665B16" w:rsidRPr="00B76DC6" w:rsidRDefault="00CF00F3" w:rsidP="005E5BB6">
            <w:pPr>
              <w:shd w:val="clear" w:color="auto" w:fill="FFFFFF"/>
              <w:spacing w:line="240" w:lineRule="auto"/>
              <w:jc w:val="both"/>
              <w:rPr>
                <w:rFonts w:ascii="Times New Roman" w:hAnsi="Times New Roman"/>
                <w:sz w:val="16"/>
                <w:szCs w:val="16"/>
              </w:rPr>
            </w:pPr>
            <w:r>
              <w:rPr>
                <w:rFonts w:ascii="Times New Roman" w:hAnsi="Times New Roman"/>
                <w:sz w:val="16"/>
                <w:szCs w:val="16"/>
              </w:rPr>
              <w:t>А</w:t>
            </w:r>
            <w:r w:rsidR="00665B16" w:rsidRPr="00B76DC6">
              <w:rPr>
                <w:rFonts w:ascii="Times New Roman" w:hAnsi="Times New Roman"/>
                <w:sz w:val="16"/>
                <w:szCs w:val="16"/>
              </w:rPr>
              <w:t xml:space="preserve">дминистрация МО «Кировск», Нилова Ольга Вячеславовна, тел: (81362) 23777, </w:t>
            </w:r>
            <w:r w:rsidR="00665B16" w:rsidRPr="00B76DC6">
              <w:rPr>
                <w:rFonts w:ascii="Times New Roman" w:hAnsi="Times New Roman"/>
                <w:sz w:val="16"/>
                <w:szCs w:val="16"/>
                <w:lang w:val="en-US"/>
              </w:rPr>
              <w:t>adm</w:t>
            </w:r>
            <w:r w:rsidR="00665B16" w:rsidRPr="00B76DC6">
              <w:rPr>
                <w:rFonts w:ascii="Times New Roman" w:hAnsi="Times New Roman"/>
                <w:sz w:val="16"/>
                <w:szCs w:val="16"/>
              </w:rPr>
              <w:t>_</w:t>
            </w:r>
            <w:r w:rsidR="00665B16" w:rsidRPr="00B76DC6">
              <w:rPr>
                <w:rFonts w:ascii="Times New Roman" w:hAnsi="Times New Roman"/>
                <w:sz w:val="16"/>
                <w:szCs w:val="16"/>
                <w:lang w:val="en-US"/>
              </w:rPr>
              <w:t>kirovsk</w:t>
            </w:r>
            <w:r w:rsidR="00665B16" w:rsidRPr="00B76DC6">
              <w:rPr>
                <w:rFonts w:ascii="Times New Roman" w:hAnsi="Times New Roman"/>
                <w:sz w:val="16"/>
                <w:szCs w:val="16"/>
              </w:rPr>
              <w:t>_</w:t>
            </w:r>
            <w:r w:rsidR="00665B16" w:rsidRPr="00B76DC6">
              <w:rPr>
                <w:rFonts w:ascii="Times New Roman" w:hAnsi="Times New Roman"/>
                <w:sz w:val="16"/>
                <w:szCs w:val="16"/>
                <w:lang w:val="en-US"/>
              </w:rPr>
              <w:t>gor</w:t>
            </w:r>
            <w:r w:rsidR="00665B16" w:rsidRPr="00B76DC6">
              <w:rPr>
                <w:rFonts w:ascii="Times New Roman" w:hAnsi="Times New Roman"/>
                <w:sz w:val="16"/>
                <w:szCs w:val="16"/>
              </w:rPr>
              <w:t>@</w:t>
            </w:r>
            <w:r w:rsidR="00665B16" w:rsidRPr="00B76DC6">
              <w:rPr>
                <w:rFonts w:ascii="Times New Roman" w:hAnsi="Times New Roman"/>
                <w:sz w:val="16"/>
                <w:szCs w:val="16"/>
                <w:lang w:val="en-US"/>
              </w:rPr>
              <w:t>mail</w:t>
            </w:r>
            <w:r w:rsidR="00665B16" w:rsidRPr="00B76DC6">
              <w:rPr>
                <w:rFonts w:ascii="Times New Roman" w:hAnsi="Times New Roman"/>
                <w:sz w:val="16"/>
                <w:szCs w:val="16"/>
              </w:rPr>
              <w:t>.</w:t>
            </w:r>
            <w:r w:rsidR="00665B16" w:rsidRPr="00B76DC6">
              <w:rPr>
                <w:rFonts w:ascii="Times New Roman" w:hAnsi="Times New Roman"/>
                <w:sz w:val="16"/>
                <w:szCs w:val="16"/>
                <w:lang w:val="en-US"/>
              </w:rPr>
              <w:t>ru</w:t>
            </w:r>
          </w:p>
          <w:p w:rsidR="00665B16" w:rsidRPr="00B76DC6" w:rsidRDefault="00665B16" w:rsidP="005E5BB6">
            <w:pPr>
              <w:widowControl w:val="0"/>
              <w:shd w:val="clear" w:color="auto" w:fill="FFFFFF"/>
              <w:autoSpaceDE w:val="0"/>
              <w:autoSpaceDN w:val="0"/>
              <w:adjustRightInd w:val="0"/>
              <w:spacing w:after="0" w:line="240" w:lineRule="auto"/>
              <w:rPr>
                <w:rFonts w:ascii="Times New Roman" w:hAnsi="Times New Roman"/>
                <w:sz w:val="16"/>
                <w:szCs w:val="16"/>
                <w:lang w:eastAsia="ru-RU"/>
              </w:rPr>
            </w:pPr>
          </w:p>
        </w:tc>
      </w:tr>
      <w:tr w:rsidR="00665B16" w:rsidRPr="00B76DC6" w:rsidTr="005E5BB6">
        <w:trPr>
          <w:trHeight w:hRule="exact" w:val="218"/>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ind w:left="38"/>
              <w:rPr>
                <w:rFonts w:ascii="Times New Roman" w:hAnsi="Times New Roman"/>
                <w:sz w:val="16"/>
                <w:szCs w:val="16"/>
                <w:lang w:eastAsia="ru-RU"/>
              </w:rPr>
            </w:pPr>
            <w:r w:rsidRPr="00B76DC6">
              <w:rPr>
                <w:rFonts w:ascii="Times New Roman" w:hAnsi="Times New Roman"/>
                <w:bCs/>
                <w:color w:val="000000"/>
                <w:spacing w:val="-3"/>
                <w:sz w:val="16"/>
                <w:szCs w:val="16"/>
                <w:lang w:eastAsia="ru-RU"/>
              </w:rPr>
              <w:t>Направление использования</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autoSpaceDE w:val="0"/>
              <w:autoSpaceDN w:val="0"/>
              <w:adjustRightInd w:val="0"/>
              <w:spacing w:after="0" w:line="240" w:lineRule="auto"/>
              <w:jc w:val="both"/>
              <w:rPr>
                <w:rFonts w:ascii="Times New Roman" w:hAnsi="Times New Roman"/>
                <w:sz w:val="16"/>
                <w:szCs w:val="16"/>
                <w:lang w:eastAsia="ru-RU"/>
              </w:rPr>
            </w:pPr>
            <w:r w:rsidRPr="00B76DC6">
              <w:rPr>
                <w:rFonts w:ascii="Times New Roman" w:hAnsi="Times New Roman"/>
                <w:sz w:val="16"/>
                <w:szCs w:val="16"/>
                <w:lang w:eastAsia="ru-RU"/>
              </w:rPr>
              <w:t>Производственная площадка</w:t>
            </w:r>
          </w:p>
          <w:p w:rsidR="00665B16" w:rsidRPr="00B76DC6" w:rsidRDefault="00665B16" w:rsidP="005E5BB6">
            <w:pPr>
              <w:widowControl w:val="0"/>
              <w:shd w:val="clear" w:color="auto" w:fill="FFFFFF"/>
              <w:autoSpaceDE w:val="0"/>
              <w:autoSpaceDN w:val="0"/>
              <w:adjustRightInd w:val="0"/>
              <w:spacing w:after="0" w:line="240" w:lineRule="auto"/>
              <w:rPr>
                <w:rFonts w:ascii="Times New Roman" w:hAnsi="Times New Roman"/>
                <w:sz w:val="16"/>
                <w:szCs w:val="16"/>
                <w:lang w:eastAsia="ru-RU"/>
              </w:rPr>
            </w:pPr>
          </w:p>
        </w:tc>
      </w:tr>
      <w:tr w:rsidR="00665B16" w:rsidRPr="00B76DC6" w:rsidTr="005E5BB6">
        <w:trPr>
          <w:trHeight w:hRule="exact" w:val="209"/>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ind w:left="34"/>
              <w:rPr>
                <w:rFonts w:ascii="Times New Roman" w:hAnsi="Times New Roman"/>
                <w:sz w:val="16"/>
                <w:szCs w:val="16"/>
                <w:lang w:eastAsia="ru-RU"/>
              </w:rPr>
            </w:pPr>
            <w:r w:rsidRPr="00B76DC6">
              <w:rPr>
                <w:rFonts w:ascii="Times New Roman" w:hAnsi="Times New Roman"/>
                <w:bCs/>
                <w:color w:val="000000"/>
                <w:spacing w:val="-1"/>
                <w:sz w:val="16"/>
                <w:szCs w:val="16"/>
                <w:lang w:eastAsia="ru-RU"/>
              </w:rPr>
              <w:t>Функциональный приоритет площадки</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CF00F3" w:rsidP="005E5BB6">
            <w:pPr>
              <w:widowControl w:val="0"/>
              <w:shd w:val="clear" w:color="auto" w:fill="FFFFFF"/>
              <w:autoSpaceDE w:val="0"/>
              <w:autoSpaceDN w:val="0"/>
              <w:adjustRightInd w:val="0"/>
              <w:spacing w:after="0" w:line="240" w:lineRule="auto"/>
              <w:rPr>
                <w:rFonts w:ascii="Times New Roman" w:hAnsi="Times New Roman"/>
                <w:sz w:val="16"/>
                <w:szCs w:val="16"/>
                <w:lang w:eastAsia="ru-RU"/>
              </w:rPr>
            </w:pPr>
            <w:r>
              <w:rPr>
                <w:rFonts w:ascii="Times New Roman" w:hAnsi="Times New Roman"/>
                <w:sz w:val="16"/>
                <w:szCs w:val="16"/>
                <w:lang w:eastAsia="ru-RU"/>
              </w:rPr>
              <w:t>П</w:t>
            </w:r>
            <w:r w:rsidR="00665B16" w:rsidRPr="00B76DC6">
              <w:rPr>
                <w:rFonts w:ascii="Times New Roman" w:hAnsi="Times New Roman"/>
                <w:sz w:val="16"/>
                <w:szCs w:val="16"/>
                <w:lang w:eastAsia="ru-RU"/>
              </w:rPr>
              <w:t xml:space="preserve">роизводство, транспортно-логистического, складского назначение </w:t>
            </w:r>
          </w:p>
        </w:tc>
      </w:tr>
      <w:tr w:rsidR="00665B16" w:rsidRPr="00B76DC6" w:rsidTr="005E5BB6">
        <w:trPr>
          <w:trHeight w:hRule="exact" w:val="259"/>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ind w:left="38"/>
              <w:rPr>
                <w:rFonts w:ascii="Times New Roman" w:hAnsi="Times New Roman"/>
                <w:sz w:val="16"/>
                <w:szCs w:val="16"/>
                <w:lang w:eastAsia="ru-RU"/>
              </w:rPr>
            </w:pPr>
            <w:r w:rsidRPr="00B76DC6">
              <w:rPr>
                <w:rFonts w:ascii="Times New Roman" w:hAnsi="Times New Roman"/>
                <w:bCs/>
                <w:color w:val="000000"/>
                <w:spacing w:val="-1"/>
                <w:sz w:val="16"/>
                <w:szCs w:val="16"/>
                <w:lang w:eastAsia="ru-RU"/>
              </w:rPr>
              <w:t>Расстояние до КАД Санкт-Петербурга, км</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rPr>
                <w:rFonts w:ascii="Times New Roman" w:hAnsi="Times New Roman"/>
                <w:sz w:val="16"/>
                <w:szCs w:val="16"/>
                <w:lang w:eastAsia="ru-RU"/>
              </w:rPr>
            </w:pPr>
            <w:r w:rsidRPr="00B76DC6">
              <w:rPr>
                <w:rFonts w:ascii="Times New Roman" w:hAnsi="Times New Roman"/>
                <w:sz w:val="16"/>
                <w:szCs w:val="16"/>
                <w:lang w:eastAsia="ru-RU"/>
              </w:rPr>
              <w:t>33</w:t>
            </w:r>
          </w:p>
        </w:tc>
      </w:tr>
      <w:tr w:rsidR="00665B16" w:rsidRPr="00B76DC6" w:rsidTr="005E5BB6">
        <w:trPr>
          <w:trHeight w:hRule="exact" w:val="259"/>
        </w:trPr>
        <w:tc>
          <w:tcPr>
            <w:tcW w:w="10036"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ind w:left="48"/>
              <w:rPr>
                <w:rFonts w:ascii="Times New Roman" w:hAnsi="Times New Roman"/>
                <w:sz w:val="16"/>
                <w:szCs w:val="16"/>
                <w:lang w:eastAsia="ru-RU"/>
              </w:rPr>
            </w:pPr>
            <w:r w:rsidRPr="00B76DC6">
              <w:rPr>
                <w:rFonts w:ascii="Times New Roman" w:hAnsi="Times New Roman"/>
                <w:bCs/>
                <w:color w:val="000000"/>
                <w:spacing w:val="-3"/>
                <w:sz w:val="16"/>
                <w:szCs w:val="16"/>
                <w:lang w:eastAsia="ru-RU"/>
              </w:rPr>
              <w:t>Водоснабжение:</w:t>
            </w:r>
          </w:p>
        </w:tc>
      </w:tr>
      <w:tr w:rsidR="00665B16" w:rsidRPr="00B76DC6" w:rsidTr="005E5BB6">
        <w:trPr>
          <w:trHeight w:hRule="exact" w:val="269"/>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ind w:left="48"/>
              <w:rPr>
                <w:rFonts w:ascii="Times New Roman" w:hAnsi="Times New Roman"/>
                <w:sz w:val="16"/>
                <w:szCs w:val="16"/>
                <w:lang w:eastAsia="ru-RU"/>
              </w:rPr>
            </w:pPr>
            <w:r w:rsidRPr="00B76DC6">
              <w:rPr>
                <w:rFonts w:ascii="Times New Roman" w:hAnsi="Times New Roman"/>
                <w:color w:val="000000"/>
                <w:spacing w:val="-3"/>
                <w:sz w:val="16"/>
                <w:szCs w:val="16"/>
                <w:lang w:eastAsia="ru-RU"/>
              </w:rPr>
              <w:t>Наличие</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CF00F3" w:rsidP="005E5BB6">
            <w:pPr>
              <w:widowControl w:val="0"/>
              <w:shd w:val="clear" w:color="auto" w:fill="FFFFFF"/>
              <w:autoSpaceDE w:val="0"/>
              <w:autoSpaceDN w:val="0"/>
              <w:adjustRightInd w:val="0"/>
              <w:spacing w:after="0" w:line="240" w:lineRule="auto"/>
              <w:rPr>
                <w:rFonts w:ascii="Times New Roman" w:hAnsi="Times New Roman"/>
                <w:sz w:val="16"/>
                <w:szCs w:val="16"/>
                <w:lang w:eastAsia="ru-RU"/>
              </w:rPr>
            </w:pPr>
            <w:r>
              <w:rPr>
                <w:rFonts w:ascii="Times New Roman" w:hAnsi="Times New Roman"/>
                <w:sz w:val="16"/>
                <w:szCs w:val="16"/>
                <w:lang w:eastAsia="ru-RU"/>
              </w:rPr>
              <w:t>Н</w:t>
            </w:r>
            <w:r w:rsidR="00665B16" w:rsidRPr="00B76DC6">
              <w:rPr>
                <w:rFonts w:ascii="Times New Roman" w:hAnsi="Times New Roman"/>
                <w:sz w:val="16"/>
                <w:szCs w:val="16"/>
                <w:lang w:eastAsia="ru-RU"/>
              </w:rPr>
              <w:t>ет</w:t>
            </w:r>
          </w:p>
        </w:tc>
      </w:tr>
      <w:tr w:rsidR="00665B16" w:rsidRPr="00B76DC6" w:rsidTr="005E5BB6">
        <w:trPr>
          <w:trHeight w:hRule="exact" w:val="763"/>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ind w:left="43"/>
              <w:rPr>
                <w:rFonts w:ascii="Times New Roman" w:hAnsi="Times New Roman"/>
                <w:sz w:val="16"/>
                <w:szCs w:val="16"/>
                <w:lang w:eastAsia="ru-RU"/>
              </w:rPr>
            </w:pPr>
            <w:r w:rsidRPr="00B76DC6">
              <w:rPr>
                <w:rFonts w:ascii="Times New Roman" w:hAnsi="Times New Roman"/>
                <w:color w:val="000000"/>
                <w:spacing w:val="1"/>
                <w:sz w:val="16"/>
                <w:szCs w:val="16"/>
                <w:lang w:eastAsia="ru-RU"/>
              </w:rPr>
              <w:t>Характеристики</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jc w:val="both"/>
              <w:rPr>
                <w:rFonts w:ascii="Times New Roman" w:hAnsi="Times New Roman"/>
                <w:sz w:val="16"/>
                <w:szCs w:val="16"/>
                <w:lang w:eastAsia="ru-RU"/>
              </w:rPr>
            </w:pPr>
            <w:r w:rsidRPr="00B76DC6">
              <w:rPr>
                <w:rFonts w:ascii="Times New Roman" w:hAnsi="Times New Roman"/>
                <w:sz w:val="16"/>
                <w:szCs w:val="16"/>
                <w:lang w:eastAsia="ru-RU"/>
              </w:rPr>
              <w:t>На участке сети отсутствуют. Необходимо устройство скважин. Возможно подключение к водопроводу (строительство водопроводной ветки). Подключение и обслуживание</w:t>
            </w:r>
            <w:r w:rsidRPr="00B76DC6">
              <w:rPr>
                <w:rFonts w:ascii="Times New Roman" w:hAnsi="Times New Roman"/>
                <w:bCs/>
                <w:sz w:val="16"/>
                <w:szCs w:val="16"/>
                <w:lang w:eastAsia="ru-RU"/>
              </w:rPr>
              <w:t xml:space="preserve"> ООО «Водоканал Кировского городского поселения».</w:t>
            </w:r>
          </w:p>
        </w:tc>
      </w:tr>
      <w:tr w:rsidR="00665B16" w:rsidRPr="00B76DC6" w:rsidTr="005E5BB6">
        <w:trPr>
          <w:trHeight w:hRule="exact" w:val="250"/>
        </w:trPr>
        <w:tc>
          <w:tcPr>
            <w:tcW w:w="10036"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ind w:left="43"/>
              <w:rPr>
                <w:rFonts w:ascii="Times New Roman" w:hAnsi="Times New Roman"/>
                <w:sz w:val="16"/>
                <w:szCs w:val="16"/>
                <w:lang w:eastAsia="ru-RU"/>
              </w:rPr>
            </w:pPr>
            <w:r w:rsidRPr="00B76DC6">
              <w:rPr>
                <w:rFonts w:ascii="Times New Roman" w:hAnsi="Times New Roman"/>
                <w:bCs/>
                <w:color w:val="000000"/>
                <w:spacing w:val="-3"/>
                <w:sz w:val="16"/>
                <w:szCs w:val="16"/>
                <w:lang w:eastAsia="ru-RU"/>
              </w:rPr>
              <w:t>Канализация:</w:t>
            </w:r>
          </w:p>
        </w:tc>
      </w:tr>
      <w:tr w:rsidR="00665B16" w:rsidRPr="00B76DC6" w:rsidTr="005E5BB6">
        <w:trPr>
          <w:trHeight w:hRule="exact" w:val="276"/>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ind w:left="48"/>
              <w:rPr>
                <w:rFonts w:ascii="Times New Roman" w:hAnsi="Times New Roman"/>
                <w:sz w:val="16"/>
                <w:szCs w:val="16"/>
                <w:lang w:eastAsia="ru-RU"/>
              </w:rPr>
            </w:pPr>
            <w:r w:rsidRPr="00B76DC6">
              <w:rPr>
                <w:rFonts w:ascii="Times New Roman" w:hAnsi="Times New Roman"/>
                <w:color w:val="000000"/>
                <w:spacing w:val="-3"/>
                <w:sz w:val="16"/>
                <w:szCs w:val="16"/>
                <w:lang w:eastAsia="ru-RU"/>
              </w:rPr>
              <w:t>Наличие</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CF00F3" w:rsidP="005E5BB6">
            <w:pPr>
              <w:widowControl w:val="0"/>
              <w:shd w:val="clear" w:color="auto" w:fill="FFFFFF"/>
              <w:autoSpaceDE w:val="0"/>
              <w:autoSpaceDN w:val="0"/>
              <w:adjustRightInd w:val="0"/>
              <w:spacing w:after="0" w:line="240" w:lineRule="auto"/>
              <w:rPr>
                <w:rFonts w:ascii="Times New Roman" w:hAnsi="Times New Roman"/>
                <w:sz w:val="16"/>
                <w:szCs w:val="16"/>
                <w:lang w:eastAsia="ru-RU"/>
              </w:rPr>
            </w:pPr>
            <w:r>
              <w:rPr>
                <w:rFonts w:ascii="Times New Roman" w:hAnsi="Times New Roman"/>
                <w:sz w:val="16"/>
                <w:szCs w:val="16"/>
                <w:lang w:eastAsia="ru-RU"/>
              </w:rPr>
              <w:t>Н</w:t>
            </w:r>
            <w:r w:rsidR="00665B16" w:rsidRPr="00B76DC6">
              <w:rPr>
                <w:rFonts w:ascii="Times New Roman" w:hAnsi="Times New Roman"/>
                <w:sz w:val="16"/>
                <w:szCs w:val="16"/>
                <w:lang w:eastAsia="ru-RU"/>
              </w:rPr>
              <w:t>ет</w:t>
            </w:r>
          </w:p>
        </w:tc>
      </w:tr>
      <w:tr w:rsidR="00665B16" w:rsidRPr="00B76DC6" w:rsidTr="005E5BB6">
        <w:trPr>
          <w:trHeight w:hRule="exact" w:val="480"/>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ind w:left="38"/>
              <w:rPr>
                <w:rFonts w:ascii="Times New Roman" w:hAnsi="Times New Roman"/>
                <w:sz w:val="16"/>
                <w:szCs w:val="16"/>
                <w:lang w:eastAsia="ru-RU"/>
              </w:rPr>
            </w:pPr>
            <w:r w:rsidRPr="00B76DC6">
              <w:rPr>
                <w:rFonts w:ascii="Times New Roman" w:hAnsi="Times New Roman"/>
                <w:color w:val="000000"/>
                <w:spacing w:val="2"/>
                <w:sz w:val="16"/>
                <w:szCs w:val="16"/>
                <w:lang w:eastAsia="ru-RU"/>
              </w:rPr>
              <w:t>Характеристики</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jc w:val="both"/>
              <w:rPr>
                <w:rFonts w:ascii="Times New Roman" w:hAnsi="Times New Roman"/>
                <w:sz w:val="16"/>
                <w:szCs w:val="16"/>
                <w:lang w:eastAsia="ru-RU"/>
              </w:rPr>
            </w:pPr>
            <w:r w:rsidRPr="00B76DC6">
              <w:rPr>
                <w:rFonts w:ascii="Times New Roman" w:hAnsi="Times New Roman"/>
                <w:bCs/>
                <w:sz w:val="16"/>
                <w:szCs w:val="16"/>
                <w:lang w:eastAsia="ru-RU"/>
              </w:rPr>
              <w:t>На участке сети отсутствуют. Необходимо строительство локальных</w:t>
            </w:r>
            <w:r w:rsidRPr="00B76DC6">
              <w:rPr>
                <w:rFonts w:ascii="Times New Roman" w:hAnsi="Times New Roman"/>
                <w:sz w:val="16"/>
                <w:szCs w:val="16"/>
                <w:lang w:eastAsia="ru-RU"/>
              </w:rPr>
              <w:t xml:space="preserve"> </w:t>
            </w:r>
            <w:r w:rsidRPr="00B76DC6">
              <w:rPr>
                <w:rFonts w:ascii="Times New Roman" w:hAnsi="Times New Roman"/>
                <w:bCs/>
                <w:sz w:val="16"/>
                <w:szCs w:val="16"/>
                <w:lang w:eastAsia="ru-RU"/>
              </w:rPr>
              <w:t>очистных</w:t>
            </w:r>
            <w:r w:rsidRPr="00B76DC6">
              <w:rPr>
                <w:rFonts w:ascii="Times New Roman" w:hAnsi="Times New Roman"/>
                <w:sz w:val="16"/>
                <w:szCs w:val="16"/>
                <w:lang w:eastAsia="ru-RU"/>
              </w:rPr>
              <w:t xml:space="preserve"> </w:t>
            </w:r>
            <w:r w:rsidRPr="00B76DC6">
              <w:rPr>
                <w:rFonts w:ascii="Times New Roman" w:hAnsi="Times New Roman"/>
                <w:bCs/>
                <w:sz w:val="16"/>
                <w:szCs w:val="16"/>
                <w:lang w:eastAsia="ru-RU"/>
              </w:rPr>
              <w:t>сооружений</w:t>
            </w:r>
          </w:p>
        </w:tc>
      </w:tr>
      <w:tr w:rsidR="00665B16" w:rsidRPr="00B76DC6" w:rsidTr="005E5BB6">
        <w:trPr>
          <w:trHeight w:hRule="exact" w:val="269"/>
        </w:trPr>
        <w:tc>
          <w:tcPr>
            <w:tcW w:w="10036"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ind w:left="29"/>
              <w:rPr>
                <w:rFonts w:ascii="Times New Roman" w:hAnsi="Times New Roman"/>
                <w:sz w:val="16"/>
                <w:szCs w:val="16"/>
                <w:lang w:eastAsia="ru-RU"/>
              </w:rPr>
            </w:pPr>
            <w:r w:rsidRPr="00B76DC6">
              <w:rPr>
                <w:rFonts w:ascii="Times New Roman" w:hAnsi="Times New Roman"/>
                <w:bCs/>
                <w:color w:val="000000"/>
                <w:spacing w:val="-2"/>
                <w:sz w:val="16"/>
                <w:szCs w:val="16"/>
                <w:lang w:eastAsia="ru-RU"/>
              </w:rPr>
              <w:t>Электроснабжение:</w:t>
            </w:r>
          </w:p>
        </w:tc>
      </w:tr>
      <w:tr w:rsidR="00665B16" w:rsidRPr="00B76DC6" w:rsidTr="005E5BB6">
        <w:trPr>
          <w:trHeight w:hRule="exact" w:val="252"/>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ind w:left="48"/>
              <w:rPr>
                <w:rFonts w:ascii="Times New Roman" w:hAnsi="Times New Roman"/>
                <w:sz w:val="16"/>
                <w:szCs w:val="16"/>
                <w:lang w:eastAsia="ru-RU"/>
              </w:rPr>
            </w:pPr>
            <w:r w:rsidRPr="00B76DC6">
              <w:rPr>
                <w:rFonts w:ascii="Times New Roman" w:hAnsi="Times New Roman"/>
                <w:color w:val="000000"/>
                <w:spacing w:val="-3"/>
                <w:sz w:val="16"/>
                <w:szCs w:val="16"/>
                <w:lang w:eastAsia="ru-RU"/>
              </w:rPr>
              <w:t>Наличие</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CF00F3" w:rsidP="005E5BB6">
            <w:pPr>
              <w:widowControl w:val="0"/>
              <w:shd w:val="clear" w:color="auto" w:fill="FFFFFF"/>
              <w:autoSpaceDE w:val="0"/>
              <w:autoSpaceDN w:val="0"/>
              <w:adjustRightInd w:val="0"/>
              <w:spacing w:after="0" w:line="240" w:lineRule="auto"/>
              <w:rPr>
                <w:rFonts w:ascii="Times New Roman" w:hAnsi="Times New Roman"/>
                <w:sz w:val="16"/>
                <w:szCs w:val="16"/>
                <w:lang w:eastAsia="ru-RU"/>
              </w:rPr>
            </w:pPr>
            <w:r>
              <w:rPr>
                <w:rFonts w:ascii="Times New Roman" w:hAnsi="Times New Roman"/>
                <w:sz w:val="16"/>
                <w:szCs w:val="16"/>
                <w:lang w:eastAsia="ru-RU"/>
              </w:rPr>
              <w:t>Н</w:t>
            </w:r>
            <w:r w:rsidR="00665B16" w:rsidRPr="00B76DC6">
              <w:rPr>
                <w:rFonts w:ascii="Times New Roman" w:hAnsi="Times New Roman"/>
                <w:sz w:val="16"/>
                <w:szCs w:val="16"/>
                <w:lang w:eastAsia="ru-RU"/>
              </w:rPr>
              <w:t>ет</w:t>
            </w:r>
          </w:p>
        </w:tc>
      </w:tr>
      <w:tr w:rsidR="00665B16" w:rsidRPr="00B76DC6" w:rsidTr="005E5BB6">
        <w:trPr>
          <w:trHeight w:hRule="exact" w:val="597"/>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ind w:left="34"/>
              <w:rPr>
                <w:rFonts w:ascii="Times New Roman" w:hAnsi="Times New Roman"/>
                <w:sz w:val="16"/>
                <w:szCs w:val="16"/>
                <w:lang w:eastAsia="ru-RU"/>
              </w:rPr>
            </w:pPr>
            <w:r w:rsidRPr="00B76DC6">
              <w:rPr>
                <w:rFonts w:ascii="Times New Roman" w:hAnsi="Times New Roman"/>
                <w:color w:val="000000"/>
                <w:spacing w:val="2"/>
                <w:sz w:val="16"/>
                <w:szCs w:val="16"/>
                <w:lang w:eastAsia="ru-RU"/>
              </w:rPr>
              <w:t>Характеристики</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rPr>
                <w:rFonts w:ascii="Times New Roman" w:hAnsi="Times New Roman"/>
                <w:sz w:val="16"/>
                <w:szCs w:val="16"/>
              </w:rPr>
            </w:pPr>
            <w:r w:rsidRPr="00B76DC6">
              <w:rPr>
                <w:rFonts w:ascii="Times New Roman" w:hAnsi="Times New Roman"/>
                <w:sz w:val="16"/>
                <w:szCs w:val="16"/>
                <w:lang w:eastAsia="ru-RU"/>
              </w:rPr>
              <w:t xml:space="preserve">Возможность получения электрических мощностей есть. </w:t>
            </w:r>
            <w:r w:rsidRPr="00B76DC6">
              <w:rPr>
                <w:rFonts w:ascii="Times New Roman" w:hAnsi="Times New Roman"/>
                <w:sz w:val="16"/>
                <w:szCs w:val="16"/>
              </w:rPr>
              <w:t>Подключение и обслуживание осуществляет Филиал АО «ЛОЭСК» «Центральные электрические сети»</w:t>
            </w:r>
          </w:p>
          <w:p w:rsidR="00665B16" w:rsidRPr="00B76DC6" w:rsidRDefault="00665B16" w:rsidP="005E5BB6">
            <w:pPr>
              <w:widowControl w:val="0"/>
              <w:shd w:val="clear" w:color="auto" w:fill="FFFFFF"/>
              <w:autoSpaceDE w:val="0"/>
              <w:autoSpaceDN w:val="0"/>
              <w:adjustRightInd w:val="0"/>
              <w:spacing w:after="0" w:line="240" w:lineRule="auto"/>
              <w:rPr>
                <w:rFonts w:ascii="Times New Roman" w:hAnsi="Times New Roman"/>
                <w:sz w:val="16"/>
                <w:szCs w:val="16"/>
                <w:lang w:eastAsia="ru-RU"/>
              </w:rPr>
            </w:pPr>
          </w:p>
        </w:tc>
      </w:tr>
      <w:tr w:rsidR="00665B16" w:rsidRPr="00B76DC6" w:rsidTr="005E5BB6">
        <w:trPr>
          <w:trHeight w:hRule="exact" w:val="250"/>
        </w:trPr>
        <w:tc>
          <w:tcPr>
            <w:tcW w:w="10036"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ind w:left="43"/>
              <w:rPr>
                <w:rFonts w:ascii="Times New Roman" w:hAnsi="Times New Roman"/>
                <w:sz w:val="16"/>
                <w:szCs w:val="16"/>
                <w:lang w:eastAsia="ru-RU"/>
              </w:rPr>
            </w:pPr>
            <w:r w:rsidRPr="00B76DC6">
              <w:rPr>
                <w:rFonts w:ascii="Times New Roman" w:hAnsi="Times New Roman"/>
                <w:bCs/>
                <w:color w:val="000000"/>
                <w:spacing w:val="-3"/>
                <w:sz w:val="16"/>
                <w:szCs w:val="16"/>
                <w:lang w:eastAsia="ru-RU"/>
              </w:rPr>
              <w:t>Газоснабжение:</w:t>
            </w:r>
          </w:p>
        </w:tc>
      </w:tr>
      <w:tr w:rsidR="00665B16" w:rsidRPr="00B76DC6" w:rsidTr="005E5BB6">
        <w:trPr>
          <w:trHeight w:hRule="exact" w:val="269"/>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ind w:left="43"/>
              <w:rPr>
                <w:rFonts w:ascii="Times New Roman" w:hAnsi="Times New Roman"/>
                <w:sz w:val="16"/>
                <w:szCs w:val="16"/>
                <w:lang w:eastAsia="ru-RU"/>
              </w:rPr>
            </w:pPr>
            <w:r w:rsidRPr="00B76DC6">
              <w:rPr>
                <w:rFonts w:ascii="Times New Roman" w:hAnsi="Times New Roman"/>
                <w:color w:val="000000"/>
                <w:spacing w:val="-2"/>
                <w:sz w:val="16"/>
                <w:szCs w:val="16"/>
                <w:lang w:eastAsia="ru-RU"/>
              </w:rPr>
              <w:t>Наличие</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CF00F3" w:rsidP="005E5BB6">
            <w:pPr>
              <w:shd w:val="clear" w:color="auto" w:fill="FFFFFF"/>
              <w:spacing w:line="240" w:lineRule="auto"/>
              <w:rPr>
                <w:rFonts w:ascii="Times New Roman" w:hAnsi="Times New Roman"/>
                <w:sz w:val="16"/>
                <w:szCs w:val="16"/>
                <w:lang w:eastAsia="ru-RU"/>
              </w:rPr>
            </w:pPr>
            <w:r>
              <w:rPr>
                <w:rFonts w:ascii="Times New Roman" w:hAnsi="Times New Roman"/>
                <w:sz w:val="16"/>
                <w:szCs w:val="16"/>
                <w:lang w:eastAsia="ru-RU"/>
              </w:rPr>
              <w:t>Н</w:t>
            </w:r>
            <w:r w:rsidR="00665B16" w:rsidRPr="00B76DC6">
              <w:rPr>
                <w:rFonts w:ascii="Times New Roman" w:hAnsi="Times New Roman"/>
                <w:sz w:val="16"/>
                <w:szCs w:val="16"/>
                <w:lang w:eastAsia="ru-RU"/>
              </w:rPr>
              <w:t>ет</w:t>
            </w:r>
          </w:p>
        </w:tc>
      </w:tr>
      <w:tr w:rsidR="00665B16" w:rsidRPr="00B76DC6" w:rsidTr="005E5BB6">
        <w:trPr>
          <w:trHeight w:hRule="exact" w:val="471"/>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ind w:left="34"/>
              <w:rPr>
                <w:rFonts w:ascii="Times New Roman" w:hAnsi="Times New Roman"/>
                <w:sz w:val="16"/>
                <w:szCs w:val="16"/>
                <w:lang w:eastAsia="ru-RU"/>
              </w:rPr>
            </w:pPr>
            <w:r w:rsidRPr="00B76DC6">
              <w:rPr>
                <w:rFonts w:ascii="Times New Roman" w:hAnsi="Times New Roman"/>
                <w:color w:val="000000"/>
                <w:spacing w:val="2"/>
                <w:sz w:val="16"/>
                <w:szCs w:val="16"/>
                <w:lang w:eastAsia="ru-RU"/>
              </w:rPr>
              <w:t>Характеристики</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shd w:val="clear" w:color="auto" w:fill="FFFFFF"/>
              <w:spacing w:line="240" w:lineRule="auto"/>
              <w:jc w:val="both"/>
              <w:rPr>
                <w:rFonts w:ascii="Times New Roman" w:hAnsi="Times New Roman"/>
                <w:sz w:val="16"/>
                <w:szCs w:val="16"/>
                <w:lang w:eastAsia="ru-RU"/>
              </w:rPr>
            </w:pPr>
            <w:r w:rsidRPr="00B76DC6">
              <w:rPr>
                <w:rFonts w:ascii="Times New Roman" w:eastAsiaTheme="minorEastAsia" w:hAnsi="Times New Roman"/>
                <w:sz w:val="16"/>
                <w:szCs w:val="16"/>
                <w:lang w:eastAsia="ru-RU"/>
              </w:rPr>
              <w:t>Техническая возможность есть</w:t>
            </w:r>
            <w:r w:rsidRPr="00B76DC6">
              <w:rPr>
                <w:rFonts w:ascii="Times New Roman" w:hAnsi="Times New Roman"/>
                <w:sz w:val="16"/>
                <w:szCs w:val="16"/>
                <w:lang w:eastAsia="ru-RU"/>
              </w:rPr>
              <w:t>. Подключение осуществляет АО «Газпром газораспределение Ленинградская область»</w:t>
            </w:r>
          </w:p>
        </w:tc>
      </w:tr>
      <w:tr w:rsidR="00665B16" w:rsidRPr="00B76DC6" w:rsidTr="005E5BB6">
        <w:trPr>
          <w:trHeight w:hRule="exact" w:val="201"/>
        </w:trPr>
        <w:tc>
          <w:tcPr>
            <w:tcW w:w="10036"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ind w:left="24"/>
              <w:rPr>
                <w:rFonts w:ascii="Times New Roman" w:hAnsi="Times New Roman"/>
                <w:sz w:val="16"/>
                <w:szCs w:val="16"/>
                <w:lang w:eastAsia="ru-RU"/>
              </w:rPr>
            </w:pPr>
            <w:r w:rsidRPr="00B76DC6">
              <w:rPr>
                <w:rFonts w:ascii="Times New Roman" w:hAnsi="Times New Roman"/>
                <w:bCs/>
                <w:color w:val="000000"/>
                <w:spacing w:val="-1"/>
                <w:sz w:val="16"/>
                <w:szCs w:val="16"/>
                <w:lang w:eastAsia="ru-RU"/>
              </w:rPr>
              <w:t>Теплоснабжение:</w:t>
            </w:r>
          </w:p>
        </w:tc>
      </w:tr>
      <w:tr w:rsidR="00665B16" w:rsidRPr="00B76DC6" w:rsidTr="005E5BB6">
        <w:trPr>
          <w:trHeight w:hRule="exact" w:val="347"/>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ind w:left="43"/>
              <w:rPr>
                <w:rFonts w:ascii="Times New Roman" w:hAnsi="Times New Roman"/>
                <w:sz w:val="16"/>
                <w:szCs w:val="16"/>
                <w:lang w:eastAsia="ru-RU"/>
              </w:rPr>
            </w:pPr>
            <w:r w:rsidRPr="00B76DC6">
              <w:rPr>
                <w:rFonts w:ascii="Times New Roman" w:hAnsi="Times New Roman"/>
                <w:color w:val="000000"/>
                <w:spacing w:val="-2"/>
                <w:sz w:val="16"/>
                <w:szCs w:val="16"/>
                <w:lang w:eastAsia="ru-RU"/>
              </w:rPr>
              <w:t>Наличие</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CF00F3" w:rsidP="005E5BB6">
            <w:pPr>
              <w:widowControl w:val="0"/>
              <w:shd w:val="clear" w:color="auto" w:fill="FFFFFF"/>
              <w:autoSpaceDE w:val="0"/>
              <w:autoSpaceDN w:val="0"/>
              <w:adjustRightInd w:val="0"/>
              <w:spacing w:after="0" w:line="240" w:lineRule="auto"/>
              <w:rPr>
                <w:rFonts w:ascii="Times New Roman" w:hAnsi="Times New Roman"/>
                <w:sz w:val="16"/>
                <w:szCs w:val="16"/>
                <w:lang w:eastAsia="ru-RU"/>
              </w:rPr>
            </w:pPr>
            <w:r>
              <w:rPr>
                <w:rFonts w:ascii="Times New Roman" w:hAnsi="Times New Roman"/>
                <w:sz w:val="16"/>
                <w:szCs w:val="16"/>
                <w:lang w:eastAsia="ru-RU"/>
              </w:rPr>
              <w:t>Н</w:t>
            </w:r>
            <w:r w:rsidR="00665B16" w:rsidRPr="00B76DC6">
              <w:rPr>
                <w:rFonts w:ascii="Times New Roman" w:hAnsi="Times New Roman"/>
                <w:sz w:val="16"/>
                <w:szCs w:val="16"/>
                <w:lang w:eastAsia="ru-RU"/>
              </w:rPr>
              <w:t>ет</w:t>
            </w:r>
          </w:p>
        </w:tc>
      </w:tr>
      <w:tr w:rsidR="00665B16" w:rsidRPr="00B76DC6" w:rsidTr="005E5BB6">
        <w:trPr>
          <w:trHeight w:hRule="exact" w:val="585"/>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ind w:left="34"/>
              <w:rPr>
                <w:rFonts w:ascii="Times New Roman" w:hAnsi="Times New Roman"/>
                <w:sz w:val="16"/>
                <w:szCs w:val="16"/>
                <w:lang w:eastAsia="ru-RU"/>
              </w:rPr>
            </w:pPr>
            <w:r w:rsidRPr="00B76DC6">
              <w:rPr>
                <w:rFonts w:ascii="Times New Roman" w:hAnsi="Times New Roman"/>
                <w:color w:val="000000"/>
                <w:spacing w:val="2"/>
                <w:sz w:val="16"/>
                <w:szCs w:val="16"/>
                <w:lang w:eastAsia="ru-RU"/>
              </w:rPr>
              <w:t>Характеристики</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jc w:val="both"/>
              <w:rPr>
                <w:rFonts w:ascii="Times New Roman" w:hAnsi="Times New Roman"/>
                <w:sz w:val="16"/>
                <w:szCs w:val="16"/>
                <w:lang w:eastAsia="ru-RU"/>
              </w:rPr>
            </w:pPr>
            <w:r w:rsidRPr="00B76DC6">
              <w:rPr>
                <w:rFonts w:ascii="Times New Roman" w:hAnsi="Times New Roman"/>
                <w:sz w:val="16"/>
                <w:szCs w:val="16"/>
                <w:lang w:eastAsia="ru-RU"/>
              </w:rPr>
              <w:t>Объект может быть подключен к УТ-1 р/с «Норд тепломагистрали «Промзона ООО «Дубровская ТЭЦ» при условии выполнения комплекса мероприятий  технического характера на тепловых сетях энергосистемы</w:t>
            </w:r>
          </w:p>
        </w:tc>
      </w:tr>
      <w:tr w:rsidR="00665B16" w:rsidRPr="00B76DC6" w:rsidTr="005E5BB6">
        <w:trPr>
          <w:trHeight w:hRule="exact" w:val="250"/>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ind w:left="38"/>
              <w:rPr>
                <w:rFonts w:ascii="Times New Roman" w:hAnsi="Times New Roman"/>
                <w:sz w:val="16"/>
                <w:szCs w:val="16"/>
                <w:lang w:eastAsia="ru-RU"/>
              </w:rPr>
            </w:pPr>
            <w:r w:rsidRPr="00B76DC6">
              <w:rPr>
                <w:rFonts w:ascii="Times New Roman" w:hAnsi="Times New Roman"/>
                <w:bCs/>
                <w:color w:val="000000"/>
                <w:spacing w:val="-3"/>
                <w:sz w:val="16"/>
                <w:szCs w:val="16"/>
                <w:lang w:eastAsia="ru-RU"/>
              </w:rPr>
              <w:t>Варианты приобретения</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rPr>
                <w:rFonts w:ascii="Times New Roman" w:hAnsi="Times New Roman"/>
                <w:sz w:val="16"/>
                <w:szCs w:val="16"/>
                <w:lang w:eastAsia="ru-RU"/>
              </w:rPr>
            </w:pPr>
            <w:r w:rsidRPr="00B76DC6">
              <w:rPr>
                <w:rFonts w:ascii="Times New Roman" w:hAnsi="Times New Roman"/>
                <w:sz w:val="16"/>
                <w:szCs w:val="16"/>
                <w:lang w:eastAsia="ru-RU"/>
              </w:rPr>
              <w:t>Аренда/продажа</w:t>
            </w:r>
          </w:p>
        </w:tc>
      </w:tr>
      <w:tr w:rsidR="00665B16" w:rsidRPr="00B76DC6" w:rsidTr="005E5BB6">
        <w:trPr>
          <w:trHeight w:hRule="exact" w:val="269"/>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ind w:left="24"/>
              <w:rPr>
                <w:rFonts w:ascii="Times New Roman" w:hAnsi="Times New Roman"/>
                <w:sz w:val="16"/>
                <w:szCs w:val="16"/>
                <w:lang w:eastAsia="ru-RU"/>
              </w:rPr>
            </w:pPr>
            <w:r w:rsidRPr="00B76DC6">
              <w:rPr>
                <w:rFonts w:ascii="Times New Roman" w:hAnsi="Times New Roman"/>
                <w:bCs/>
                <w:color w:val="000000"/>
                <w:sz w:val="16"/>
                <w:szCs w:val="16"/>
                <w:lang w:eastAsia="ru-RU"/>
              </w:rPr>
              <w:t>Тип</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rPr>
                <w:rFonts w:ascii="Times New Roman" w:hAnsi="Times New Roman"/>
                <w:sz w:val="16"/>
                <w:szCs w:val="16"/>
                <w:lang w:val="en-US" w:eastAsia="ru-RU"/>
              </w:rPr>
            </w:pPr>
            <w:r w:rsidRPr="00B76DC6">
              <w:rPr>
                <w:rFonts w:ascii="Times New Roman" w:hAnsi="Times New Roman"/>
                <w:sz w:val="16"/>
                <w:szCs w:val="16"/>
                <w:lang w:val="en-US" w:eastAsia="ru-RU"/>
              </w:rPr>
              <w:t>Greenfield</w:t>
            </w:r>
          </w:p>
        </w:tc>
      </w:tr>
      <w:tr w:rsidR="00665B16" w:rsidRPr="00B76DC6" w:rsidTr="005E5BB6">
        <w:trPr>
          <w:trHeight w:hRule="exact" w:val="259"/>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ind w:left="34"/>
              <w:rPr>
                <w:rFonts w:ascii="Times New Roman" w:hAnsi="Times New Roman"/>
                <w:sz w:val="16"/>
                <w:szCs w:val="16"/>
                <w:lang w:eastAsia="ru-RU"/>
              </w:rPr>
            </w:pPr>
            <w:r w:rsidRPr="00B76DC6">
              <w:rPr>
                <w:rFonts w:ascii="Times New Roman" w:hAnsi="Times New Roman"/>
                <w:bCs/>
                <w:color w:val="000000"/>
                <w:spacing w:val="-3"/>
                <w:sz w:val="16"/>
                <w:szCs w:val="16"/>
                <w:lang w:eastAsia="ru-RU"/>
              </w:rPr>
              <w:t>Назначение</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CF00F3" w:rsidP="005E5BB6">
            <w:pPr>
              <w:widowControl w:val="0"/>
              <w:shd w:val="clear" w:color="auto" w:fill="FFFFFF"/>
              <w:autoSpaceDE w:val="0"/>
              <w:autoSpaceDN w:val="0"/>
              <w:adjustRightInd w:val="0"/>
              <w:spacing w:after="0" w:line="240" w:lineRule="auto"/>
              <w:rPr>
                <w:rFonts w:ascii="Times New Roman" w:hAnsi="Times New Roman"/>
                <w:sz w:val="16"/>
                <w:szCs w:val="16"/>
                <w:lang w:eastAsia="ru-RU"/>
              </w:rPr>
            </w:pPr>
            <w:r>
              <w:rPr>
                <w:rFonts w:ascii="Times New Roman" w:hAnsi="Times New Roman"/>
                <w:sz w:val="16"/>
                <w:szCs w:val="16"/>
                <w:lang w:eastAsia="ru-RU"/>
              </w:rPr>
              <w:t>П</w:t>
            </w:r>
            <w:r w:rsidR="00665B16" w:rsidRPr="00B76DC6">
              <w:rPr>
                <w:rFonts w:ascii="Times New Roman" w:hAnsi="Times New Roman"/>
                <w:sz w:val="16"/>
                <w:szCs w:val="16"/>
                <w:lang w:eastAsia="ru-RU"/>
              </w:rPr>
              <w:t>роизводство, транспортно-логистического, складского назначение</w:t>
            </w:r>
          </w:p>
        </w:tc>
      </w:tr>
      <w:tr w:rsidR="00665B16" w:rsidRPr="00B76DC6" w:rsidTr="005E5BB6">
        <w:trPr>
          <w:trHeight w:hRule="exact" w:val="447"/>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ind w:left="34"/>
              <w:rPr>
                <w:rFonts w:ascii="Times New Roman" w:hAnsi="Times New Roman"/>
                <w:sz w:val="16"/>
                <w:szCs w:val="16"/>
                <w:lang w:eastAsia="ru-RU"/>
              </w:rPr>
            </w:pPr>
            <w:r w:rsidRPr="00B76DC6">
              <w:rPr>
                <w:rFonts w:ascii="Times New Roman" w:hAnsi="Times New Roman"/>
                <w:bCs/>
                <w:color w:val="000000"/>
                <w:spacing w:val="-3"/>
                <w:sz w:val="16"/>
                <w:szCs w:val="16"/>
                <w:lang w:eastAsia="ru-RU"/>
              </w:rPr>
              <w:t>Инженерно-строительные условия</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rPr>
                <w:rFonts w:ascii="Times New Roman" w:hAnsi="Times New Roman"/>
                <w:sz w:val="16"/>
                <w:szCs w:val="16"/>
                <w:lang w:eastAsia="ru-RU"/>
              </w:rPr>
            </w:pPr>
            <w:r w:rsidRPr="00B76DC6">
              <w:rPr>
                <w:rFonts w:ascii="Times New Roman" w:hAnsi="Times New Roman"/>
                <w:sz w:val="16"/>
                <w:szCs w:val="16"/>
                <w:lang w:eastAsia="ru-RU"/>
              </w:rPr>
              <w:t>Относительно благоприятные (высокий уровень грунтовых вод)</w:t>
            </w:r>
          </w:p>
        </w:tc>
      </w:tr>
      <w:tr w:rsidR="00665B16" w:rsidRPr="00B76DC6" w:rsidTr="005E5BB6">
        <w:trPr>
          <w:trHeight w:hRule="exact" w:val="259"/>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ind w:left="38"/>
              <w:rPr>
                <w:rFonts w:ascii="Times New Roman" w:hAnsi="Times New Roman"/>
                <w:sz w:val="16"/>
                <w:szCs w:val="16"/>
                <w:lang w:eastAsia="ru-RU"/>
              </w:rPr>
            </w:pPr>
            <w:r w:rsidRPr="00B76DC6">
              <w:rPr>
                <w:rFonts w:ascii="Times New Roman" w:hAnsi="Times New Roman"/>
                <w:bCs/>
                <w:color w:val="000000"/>
                <w:spacing w:val="-3"/>
                <w:sz w:val="16"/>
                <w:szCs w:val="16"/>
                <w:lang w:eastAsia="ru-RU"/>
              </w:rPr>
              <w:t>Предприятия в непосредственной близости</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rPr>
                <w:rFonts w:ascii="Times New Roman" w:hAnsi="Times New Roman"/>
                <w:sz w:val="16"/>
                <w:szCs w:val="16"/>
                <w:lang w:eastAsia="ru-RU"/>
              </w:rPr>
            </w:pPr>
            <w:r w:rsidRPr="00B76DC6">
              <w:rPr>
                <w:rFonts w:ascii="Times New Roman" w:hAnsi="Times New Roman"/>
                <w:sz w:val="16"/>
                <w:szCs w:val="16"/>
                <w:lang w:eastAsia="ru-RU"/>
              </w:rPr>
              <w:t xml:space="preserve">Промзона «Дубровка» </w:t>
            </w:r>
          </w:p>
        </w:tc>
      </w:tr>
      <w:tr w:rsidR="00665B16" w:rsidRPr="00B76DC6" w:rsidTr="005E5BB6">
        <w:trPr>
          <w:trHeight w:hRule="exact" w:val="269"/>
        </w:trPr>
        <w:tc>
          <w:tcPr>
            <w:tcW w:w="10036"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ind w:left="38"/>
              <w:rPr>
                <w:rFonts w:ascii="Times New Roman" w:hAnsi="Times New Roman"/>
                <w:sz w:val="16"/>
                <w:szCs w:val="16"/>
                <w:lang w:eastAsia="ru-RU"/>
              </w:rPr>
            </w:pPr>
            <w:r w:rsidRPr="00B76DC6">
              <w:rPr>
                <w:rFonts w:ascii="Times New Roman" w:hAnsi="Times New Roman"/>
                <w:bCs/>
                <w:color w:val="000000"/>
                <w:spacing w:val="-2"/>
                <w:sz w:val="16"/>
                <w:szCs w:val="16"/>
                <w:lang w:eastAsia="ru-RU"/>
              </w:rPr>
              <w:t>Инженерная инфраструктура:</w:t>
            </w:r>
          </w:p>
        </w:tc>
      </w:tr>
      <w:tr w:rsidR="00665B16" w:rsidRPr="00B76DC6" w:rsidTr="003C338F">
        <w:trPr>
          <w:trHeight w:hRule="exact" w:val="222"/>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ind w:left="24"/>
              <w:rPr>
                <w:rFonts w:ascii="Times New Roman" w:hAnsi="Times New Roman"/>
                <w:sz w:val="16"/>
                <w:szCs w:val="16"/>
                <w:lang w:eastAsia="ru-RU"/>
              </w:rPr>
            </w:pPr>
            <w:r w:rsidRPr="00B76DC6">
              <w:rPr>
                <w:rFonts w:ascii="Times New Roman" w:hAnsi="Times New Roman"/>
                <w:color w:val="000000"/>
                <w:spacing w:val="2"/>
                <w:sz w:val="16"/>
                <w:szCs w:val="16"/>
                <w:lang w:eastAsia="ru-RU"/>
              </w:rPr>
              <w:t xml:space="preserve">Расстояние до головного объекта </w:t>
            </w:r>
            <w:r w:rsidRPr="00B76DC6">
              <w:rPr>
                <w:rFonts w:ascii="Times New Roman" w:hAnsi="Times New Roman"/>
                <w:color w:val="000000"/>
                <w:spacing w:val="6"/>
                <w:sz w:val="16"/>
                <w:szCs w:val="16"/>
                <w:lang w:eastAsia="ru-RU"/>
              </w:rPr>
              <w:t>электроснабжения, км</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rPr>
                <w:rFonts w:ascii="Times New Roman" w:hAnsi="Times New Roman"/>
                <w:sz w:val="16"/>
                <w:szCs w:val="16"/>
                <w:lang w:eastAsia="ru-RU"/>
              </w:rPr>
            </w:pPr>
            <w:r w:rsidRPr="00B76DC6">
              <w:rPr>
                <w:rFonts w:ascii="Times New Roman" w:hAnsi="Times New Roman"/>
                <w:sz w:val="16"/>
                <w:szCs w:val="16"/>
                <w:lang w:eastAsia="ru-RU"/>
              </w:rPr>
              <w:t>0,16</w:t>
            </w:r>
          </w:p>
        </w:tc>
      </w:tr>
      <w:tr w:rsidR="00665B16" w:rsidRPr="00B76DC6" w:rsidTr="003C338F">
        <w:trPr>
          <w:trHeight w:hRule="exact" w:val="281"/>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ind w:left="29"/>
              <w:rPr>
                <w:rFonts w:ascii="Times New Roman" w:hAnsi="Times New Roman"/>
                <w:sz w:val="16"/>
                <w:szCs w:val="16"/>
                <w:lang w:eastAsia="ru-RU"/>
              </w:rPr>
            </w:pPr>
            <w:r w:rsidRPr="00B76DC6">
              <w:rPr>
                <w:rFonts w:ascii="Times New Roman" w:hAnsi="Times New Roman"/>
                <w:color w:val="000000"/>
                <w:spacing w:val="3"/>
                <w:sz w:val="16"/>
                <w:szCs w:val="16"/>
                <w:lang w:eastAsia="ru-RU"/>
              </w:rPr>
              <w:t>Расстояние до источника теплоснабжения, км</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rPr>
                <w:rFonts w:ascii="Times New Roman" w:hAnsi="Times New Roman"/>
                <w:sz w:val="16"/>
                <w:szCs w:val="16"/>
                <w:lang w:eastAsia="ru-RU"/>
              </w:rPr>
            </w:pPr>
            <w:r w:rsidRPr="00B76DC6">
              <w:rPr>
                <w:rFonts w:ascii="Times New Roman" w:hAnsi="Times New Roman"/>
                <w:sz w:val="16"/>
                <w:szCs w:val="16"/>
                <w:lang w:eastAsia="ru-RU"/>
              </w:rPr>
              <w:t>0,24</w:t>
            </w:r>
          </w:p>
        </w:tc>
      </w:tr>
      <w:tr w:rsidR="00665B16" w:rsidRPr="00B76DC6" w:rsidTr="003C338F">
        <w:trPr>
          <w:trHeight w:hRule="exact" w:val="286"/>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ind w:left="24"/>
              <w:rPr>
                <w:rFonts w:ascii="Times New Roman" w:hAnsi="Times New Roman"/>
                <w:sz w:val="16"/>
                <w:szCs w:val="16"/>
                <w:lang w:eastAsia="ru-RU"/>
              </w:rPr>
            </w:pPr>
            <w:r w:rsidRPr="00B76DC6">
              <w:rPr>
                <w:rFonts w:ascii="Times New Roman" w:hAnsi="Times New Roman"/>
                <w:color w:val="000000"/>
                <w:spacing w:val="2"/>
                <w:sz w:val="16"/>
                <w:szCs w:val="16"/>
                <w:lang w:eastAsia="ru-RU"/>
              </w:rPr>
              <w:t xml:space="preserve">Расстояние до объекта или сети водоотведения, </w:t>
            </w:r>
            <w:r w:rsidRPr="00B76DC6">
              <w:rPr>
                <w:rFonts w:ascii="Times New Roman" w:hAnsi="Times New Roman"/>
                <w:color w:val="000000"/>
                <w:spacing w:val="7"/>
                <w:sz w:val="16"/>
                <w:szCs w:val="16"/>
                <w:lang w:eastAsia="ru-RU"/>
              </w:rPr>
              <w:t>км</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rPr>
                <w:rFonts w:ascii="Times New Roman" w:hAnsi="Times New Roman"/>
                <w:sz w:val="16"/>
                <w:szCs w:val="16"/>
                <w:lang w:eastAsia="ru-RU"/>
              </w:rPr>
            </w:pPr>
            <w:r w:rsidRPr="00B76DC6">
              <w:rPr>
                <w:rFonts w:ascii="Times New Roman" w:hAnsi="Times New Roman"/>
                <w:sz w:val="16"/>
                <w:szCs w:val="16"/>
                <w:lang w:eastAsia="ru-RU"/>
              </w:rPr>
              <w:t>0,3</w:t>
            </w:r>
          </w:p>
        </w:tc>
      </w:tr>
      <w:tr w:rsidR="00665B16" w:rsidRPr="00B76DC6" w:rsidTr="005E5BB6">
        <w:trPr>
          <w:trHeight w:hRule="exact" w:val="259"/>
        </w:trPr>
        <w:tc>
          <w:tcPr>
            <w:tcW w:w="10036"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ind w:left="14"/>
              <w:rPr>
                <w:rFonts w:ascii="Times New Roman" w:hAnsi="Times New Roman"/>
                <w:sz w:val="16"/>
                <w:szCs w:val="16"/>
                <w:lang w:eastAsia="ru-RU"/>
              </w:rPr>
            </w:pPr>
            <w:r w:rsidRPr="00B76DC6">
              <w:rPr>
                <w:rFonts w:ascii="Times New Roman" w:hAnsi="Times New Roman"/>
                <w:bCs/>
                <w:color w:val="000000"/>
                <w:spacing w:val="-3"/>
                <w:sz w:val="16"/>
                <w:szCs w:val="16"/>
                <w:lang w:eastAsia="ru-RU"/>
              </w:rPr>
              <w:t>Транспортная инфраструктура:</w:t>
            </w:r>
          </w:p>
        </w:tc>
      </w:tr>
      <w:tr w:rsidR="00665B16" w:rsidRPr="00B76DC6" w:rsidTr="0039085F">
        <w:trPr>
          <w:trHeight w:hRule="exact" w:val="481"/>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ind w:left="14" w:right="101" w:hanging="10"/>
              <w:rPr>
                <w:rFonts w:ascii="Times New Roman" w:hAnsi="Times New Roman"/>
                <w:sz w:val="16"/>
                <w:szCs w:val="16"/>
                <w:lang w:eastAsia="ru-RU"/>
              </w:rPr>
            </w:pPr>
            <w:r w:rsidRPr="00B76DC6">
              <w:rPr>
                <w:rFonts w:ascii="Times New Roman" w:hAnsi="Times New Roman"/>
                <w:color w:val="000000"/>
                <w:spacing w:val="3"/>
                <w:sz w:val="16"/>
                <w:szCs w:val="16"/>
                <w:lang w:eastAsia="ru-RU"/>
              </w:rPr>
              <w:t xml:space="preserve">Расстояние до автомобильной дороги с твердым </w:t>
            </w:r>
            <w:r w:rsidRPr="00B76DC6">
              <w:rPr>
                <w:rFonts w:ascii="Times New Roman" w:hAnsi="Times New Roman"/>
                <w:bCs/>
                <w:color w:val="000000"/>
                <w:spacing w:val="-2"/>
                <w:sz w:val="16"/>
                <w:szCs w:val="16"/>
                <w:lang w:eastAsia="ru-RU"/>
              </w:rPr>
              <w:t>покрытием, км</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rPr>
                <w:rFonts w:ascii="Times New Roman" w:hAnsi="Times New Roman"/>
                <w:sz w:val="16"/>
                <w:szCs w:val="16"/>
                <w:lang w:eastAsia="ru-RU"/>
              </w:rPr>
            </w:pPr>
            <w:r w:rsidRPr="00B76DC6">
              <w:rPr>
                <w:rFonts w:ascii="Times New Roman" w:hAnsi="Times New Roman"/>
                <w:sz w:val="16"/>
                <w:szCs w:val="16"/>
                <w:lang w:eastAsia="ru-RU"/>
              </w:rPr>
              <w:t>0,133</w:t>
            </w:r>
          </w:p>
        </w:tc>
      </w:tr>
      <w:tr w:rsidR="00665B16" w:rsidRPr="00B76DC6" w:rsidTr="005E5BB6">
        <w:trPr>
          <w:trHeight w:hRule="exact" w:val="431"/>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tabs>
                <w:tab w:val="left" w:pos="3221"/>
                <w:tab w:val="left" w:pos="3322"/>
              </w:tabs>
              <w:autoSpaceDE w:val="0"/>
              <w:autoSpaceDN w:val="0"/>
              <w:adjustRightInd w:val="0"/>
              <w:spacing w:after="0" w:line="240" w:lineRule="auto"/>
              <w:ind w:left="19" w:right="-40" w:hanging="14"/>
              <w:rPr>
                <w:rFonts w:ascii="Times New Roman" w:hAnsi="Times New Roman"/>
                <w:sz w:val="16"/>
                <w:szCs w:val="16"/>
                <w:lang w:eastAsia="ru-RU"/>
              </w:rPr>
            </w:pPr>
            <w:r w:rsidRPr="00B76DC6">
              <w:rPr>
                <w:rFonts w:ascii="Times New Roman" w:hAnsi="Times New Roman"/>
                <w:color w:val="000000"/>
                <w:spacing w:val="3"/>
                <w:sz w:val="16"/>
                <w:szCs w:val="16"/>
                <w:lang w:eastAsia="ru-RU"/>
              </w:rPr>
              <w:t xml:space="preserve">Расстояние до автомобильной дороги </w:t>
            </w:r>
            <w:r w:rsidRPr="00B76DC6">
              <w:rPr>
                <w:rFonts w:ascii="Times New Roman" w:hAnsi="Times New Roman"/>
                <w:color w:val="000000"/>
                <w:spacing w:val="5"/>
                <w:sz w:val="16"/>
                <w:szCs w:val="16"/>
                <w:lang w:eastAsia="ru-RU"/>
              </w:rPr>
              <w:t>регионального значения, км</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rPr>
                <w:rFonts w:ascii="Times New Roman" w:hAnsi="Times New Roman"/>
                <w:sz w:val="16"/>
                <w:szCs w:val="16"/>
                <w:lang w:eastAsia="ru-RU"/>
              </w:rPr>
            </w:pPr>
            <w:r w:rsidRPr="00B76DC6">
              <w:rPr>
                <w:rFonts w:ascii="Times New Roman" w:hAnsi="Times New Roman"/>
                <w:sz w:val="16"/>
                <w:szCs w:val="16"/>
                <w:lang w:eastAsia="ru-RU"/>
              </w:rPr>
              <w:t>0,813</w:t>
            </w:r>
          </w:p>
        </w:tc>
      </w:tr>
      <w:tr w:rsidR="00665B16" w:rsidRPr="00B76DC6" w:rsidTr="005E5BB6">
        <w:trPr>
          <w:trHeight w:hRule="exact" w:val="269"/>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ind w:left="19"/>
              <w:rPr>
                <w:rFonts w:ascii="Times New Roman" w:hAnsi="Times New Roman"/>
                <w:sz w:val="16"/>
                <w:szCs w:val="16"/>
                <w:lang w:eastAsia="ru-RU"/>
              </w:rPr>
            </w:pPr>
            <w:r w:rsidRPr="00B76DC6">
              <w:rPr>
                <w:rFonts w:ascii="Times New Roman" w:hAnsi="Times New Roman"/>
                <w:color w:val="000000"/>
                <w:spacing w:val="4"/>
                <w:sz w:val="16"/>
                <w:szCs w:val="16"/>
                <w:lang w:eastAsia="ru-RU"/>
              </w:rPr>
              <w:t>Расстояние до железнодорожных путей, км</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rPr>
                <w:rFonts w:ascii="Times New Roman" w:hAnsi="Times New Roman"/>
                <w:sz w:val="16"/>
                <w:szCs w:val="16"/>
                <w:lang w:eastAsia="ru-RU"/>
              </w:rPr>
            </w:pPr>
            <w:r w:rsidRPr="00B76DC6">
              <w:rPr>
                <w:rFonts w:ascii="Times New Roman" w:hAnsi="Times New Roman"/>
                <w:sz w:val="16"/>
                <w:szCs w:val="16"/>
                <w:lang w:eastAsia="ru-RU"/>
              </w:rPr>
              <w:t>4,54 - до ст. Невдубстрой</w:t>
            </w:r>
          </w:p>
        </w:tc>
      </w:tr>
      <w:tr w:rsidR="00665B16" w:rsidRPr="00B76DC6" w:rsidTr="0039085F">
        <w:trPr>
          <w:trHeight w:hRule="exact" w:val="299"/>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ind w:left="10"/>
              <w:rPr>
                <w:rFonts w:ascii="Times New Roman" w:hAnsi="Times New Roman"/>
                <w:sz w:val="16"/>
                <w:szCs w:val="16"/>
                <w:lang w:eastAsia="ru-RU"/>
              </w:rPr>
            </w:pPr>
            <w:r w:rsidRPr="00B76DC6">
              <w:rPr>
                <w:rFonts w:ascii="Times New Roman" w:hAnsi="Times New Roman"/>
                <w:bCs/>
                <w:color w:val="000000"/>
                <w:spacing w:val="-5"/>
                <w:sz w:val="16"/>
                <w:szCs w:val="16"/>
                <w:lang w:eastAsia="ru-RU"/>
              </w:rPr>
              <w:t>Форма собственности</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rPr>
                <w:rFonts w:ascii="Times New Roman" w:hAnsi="Times New Roman"/>
                <w:sz w:val="16"/>
                <w:szCs w:val="16"/>
                <w:lang w:eastAsia="ru-RU"/>
              </w:rPr>
            </w:pPr>
            <w:r w:rsidRPr="00B76DC6">
              <w:rPr>
                <w:rFonts w:ascii="Times New Roman" w:eastAsiaTheme="minorEastAsia" w:hAnsi="Times New Roman"/>
                <w:sz w:val="16"/>
                <w:szCs w:val="16"/>
                <w:lang w:eastAsia="ru-RU"/>
              </w:rPr>
              <w:t>Государственная собственность не разграничена</w:t>
            </w:r>
            <w:r w:rsidRPr="00B76DC6">
              <w:rPr>
                <w:rFonts w:ascii="Times New Roman" w:hAnsi="Times New Roman"/>
                <w:sz w:val="16"/>
                <w:szCs w:val="16"/>
                <w:lang w:eastAsia="ru-RU"/>
              </w:rPr>
              <w:t xml:space="preserve"> </w:t>
            </w:r>
          </w:p>
        </w:tc>
      </w:tr>
      <w:tr w:rsidR="00665B16" w:rsidRPr="00B76DC6" w:rsidTr="005E5BB6">
        <w:trPr>
          <w:trHeight w:hRule="exact" w:val="269"/>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ind w:left="5"/>
              <w:rPr>
                <w:rFonts w:ascii="Times New Roman" w:hAnsi="Times New Roman"/>
                <w:sz w:val="16"/>
                <w:szCs w:val="16"/>
                <w:lang w:eastAsia="ru-RU"/>
              </w:rPr>
            </w:pPr>
            <w:r w:rsidRPr="00B76DC6">
              <w:rPr>
                <w:rFonts w:ascii="Times New Roman" w:hAnsi="Times New Roman"/>
                <w:bCs/>
                <w:color w:val="000000"/>
                <w:spacing w:val="-1"/>
                <w:sz w:val="16"/>
                <w:szCs w:val="16"/>
                <w:lang w:eastAsia="ru-RU"/>
              </w:rPr>
              <w:t>Площадь инвестиционной площадки, га</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rPr>
                <w:rFonts w:ascii="Times New Roman" w:hAnsi="Times New Roman"/>
                <w:sz w:val="16"/>
                <w:szCs w:val="16"/>
                <w:lang w:eastAsia="ru-RU"/>
              </w:rPr>
            </w:pPr>
            <w:r w:rsidRPr="00B76DC6">
              <w:rPr>
                <w:rFonts w:ascii="Times New Roman" w:hAnsi="Times New Roman"/>
                <w:sz w:val="16"/>
                <w:szCs w:val="16"/>
                <w:lang w:eastAsia="ru-RU"/>
              </w:rPr>
              <w:t>2,76</w:t>
            </w:r>
          </w:p>
        </w:tc>
      </w:tr>
      <w:tr w:rsidR="00665B16" w:rsidRPr="00B76DC6" w:rsidTr="0039085F">
        <w:trPr>
          <w:trHeight w:hRule="exact" w:val="293"/>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ind w:left="10"/>
              <w:rPr>
                <w:rFonts w:ascii="Times New Roman" w:hAnsi="Times New Roman"/>
                <w:sz w:val="16"/>
                <w:szCs w:val="16"/>
                <w:lang w:eastAsia="ru-RU"/>
              </w:rPr>
            </w:pPr>
            <w:r w:rsidRPr="00B76DC6">
              <w:rPr>
                <w:rFonts w:ascii="Times New Roman" w:hAnsi="Times New Roman"/>
                <w:bCs/>
                <w:color w:val="000000"/>
                <w:spacing w:val="-4"/>
                <w:sz w:val="16"/>
                <w:szCs w:val="16"/>
                <w:lang w:eastAsia="ru-RU"/>
              </w:rPr>
              <w:t>Градостроительная документация во ФГИС ТП</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rPr>
                <w:rFonts w:ascii="Times New Roman" w:hAnsi="Times New Roman"/>
                <w:sz w:val="16"/>
                <w:szCs w:val="16"/>
                <w:lang w:eastAsia="ru-RU"/>
              </w:rPr>
            </w:pPr>
            <w:r w:rsidRPr="00B76DC6">
              <w:rPr>
                <w:rFonts w:ascii="Times New Roman" w:hAnsi="Times New Roman"/>
                <w:sz w:val="16"/>
                <w:szCs w:val="16"/>
                <w:lang w:eastAsia="ru-RU"/>
              </w:rPr>
              <w:t>http://fgis.economy.gov.ru/fgis</w:t>
            </w:r>
          </w:p>
        </w:tc>
      </w:tr>
      <w:tr w:rsidR="00665B16" w:rsidRPr="00B76DC6" w:rsidTr="005E5BB6">
        <w:trPr>
          <w:trHeight w:hRule="exact" w:val="317"/>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rPr>
                <w:rFonts w:ascii="Times New Roman" w:hAnsi="Times New Roman"/>
                <w:sz w:val="16"/>
                <w:szCs w:val="16"/>
                <w:lang w:eastAsia="ru-RU"/>
              </w:rPr>
            </w:pPr>
            <w:r w:rsidRPr="00B76DC6">
              <w:rPr>
                <w:rFonts w:ascii="Times New Roman" w:hAnsi="Times New Roman"/>
                <w:bCs/>
                <w:color w:val="000000"/>
                <w:spacing w:val="-3"/>
                <w:sz w:val="16"/>
                <w:szCs w:val="16"/>
                <w:lang w:eastAsia="ru-RU"/>
              </w:rPr>
              <w:t>Дополнительные сведения</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E5BB6">
            <w:pPr>
              <w:widowControl w:val="0"/>
              <w:shd w:val="clear" w:color="auto" w:fill="FFFFFF"/>
              <w:autoSpaceDE w:val="0"/>
              <w:autoSpaceDN w:val="0"/>
              <w:adjustRightInd w:val="0"/>
              <w:spacing w:after="0" w:line="240" w:lineRule="auto"/>
              <w:rPr>
                <w:rFonts w:ascii="Times New Roman" w:hAnsi="Times New Roman"/>
                <w:sz w:val="16"/>
                <w:szCs w:val="16"/>
                <w:lang w:eastAsia="ru-RU"/>
              </w:rPr>
            </w:pPr>
            <w:r w:rsidRPr="00B76DC6">
              <w:rPr>
                <w:rFonts w:ascii="Times New Roman" w:hAnsi="Times New Roman"/>
                <w:sz w:val="16"/>
                <w:szCs w:val="16"/>
                <w:lang w:eastAsia="ru-RU"/>
              </w:rPr>
              <w:t>Кадастровый номер 47:16:0101011:72</w:t>
            </w:r>
          </w:p>
        </w:tc>
      </w:tr>
    </w:tbl>
    <w:p w:rsidR="00665B16" w:rsidRPr="00B76DC6" w:rsidRDefault="00665B16" w:rsidP="00665B16">
      <w:pPr>
        <w:rPr>
          <w:rFonts w:ascii="Times New Roman" w:hAnsi="Times New Roman"/>
        </w:rPr>
      </w:pPr>
      <w:r w:rsidRPr="00B76DC6">
        <w:rPr>
          <w:rFonts w:ascii="Times New Roman" w:hAnsi="Times New Roman"/>
          <w:noProof/>
          <w:lang w:eastAsia="ru-RU"/>
        </w:rPr>
        <w:lastRenderedPageBreak/>
        <w:drawing>
          <wp:inline distT="0" distB="0" distL="0" distR="0">
            <wp:extent cx="5940425" cy="8426939"/>
            <wp:effectExtent l="19050" t="0" r="3175" b="0"/>
            <wp:docPr id="24" name="Рисунок 7" descr="C:\Users\shepelevich_ga\Desktop\Инвестиции на сайте\Инвестиционные площадки Кировского муниципального района Ленинградской области\г. Кировск. ул. Набережная 1 - 43\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epelevich_ga\Desktop\Инвестиции на сайте\Инвестиционные площадки Кировского муниципального района Ленинградской области\г. Кировск. ул. Набережная 1 - 43\Схема.jpg"/>
                    <pic:cNvPicPr>
                      <a:picLocks noChangeAspect="1" noChangeArrowheads="1"/>
                    </pic:cNvPicPr>
                  </pic:nvPicPr>
                  <pic:blipFill>
                    <a:blip r:embed="rId34" cstate="print"/>
                    <a:srcRect/>
                    <a:stretch>
                      <a:fillRect/>
                    </a:stretch>
                  </pic:blipFill>
                  <pic:spPr bwMode="auto">
                    <a:xfrm>
                      <a:off x="0" y="0"/>
                      <a:ext cx="5940425" cy="8426939"/>
                    </a:xfrm>
                    <a:prstGeom prst="rect">
                      <a:avLst/>
                    </a:prstGeom>
                    <a:noFill/>
                    <a:ln w="9525">
                      <a:noFill/>
                      <a:miter lim="800000"/>
                      <a:headEnd/>
                      <a:tailEnd/>
                    </a:ln>
                  </pic:spPr>
                </pic:pic>
              </a:graphicData>
            </a:graphic>
          </wp:inline>
        </w:drawing>
      </w:r>
    </w:p>
    <w:p w:rsidR="00665B16" w:rsidRPr="00B76DC6" w:rsidRDefault="00665B16" w:rsidP="00665B16">
      <w:pPr>
        <w:rPr>
          <w:rFonts w:ascii="Times New Roman" w:hAnsi="Times New Roman"/>
        </w:rPr>
      </w:pPr>
    </w:p>
    <w:p w:rsidR="006E6F4D" w:rsidRPr="00B76DC6" w:rsidRDefault="006E6F4D" w:rsidP="00665B16">
      <w:pPr>
        <w:widowControl w:val="0"/>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lang w:eastAsia="ru-RU"/>
        </w:rPr>
      </w:pPr>
    </w:p>
    <w:p w:rsidR="00665B16" w:rsidRPr="00B76DC6" w:rsidRDefault="00665B16" w:rsidP="00110D81">
      <w:pPr>
        <w:widowControl w:val="0"/>
        <w:shd w:val="clear" w:color="auto" w:fill="FFFFFF"/>
        <w:autoSpaceDE w:val="0"/>
        <w:autoSpaceDN w:val="0"/>
        <w:adjustRightInd w:val="0"/>
        <w:spacing w:after="0" w:line="240" w:lineRule="auto"/>
        <w:ind w:left="-851"/>
        <w:jc w:val="center"/>
        <w:rPr>
          <w:rFonts w:ascii="Times New Roman" w:eastAsiaTheme="minorEastAsia" w:hAnsi="Times New Roman"/>
          <w:b/>
          <w:sz w:val="20"/>
          <w:szCs w:val="20"/>
          <w:lang w:eastAsia="ru-RU"/>
        </w:rPr>
      </w:pPr>
      <w:r w:rsidRPr="00B76DC6">
        <w:rPr>
          <w:rFonts w:ascii="Times New Roman" w:eastAsia="Times New Roman" w:hAnsi="Times New Roman"/>
          <w:b/>
          <w:color w:val="000000"/>
          <w:sz w:val="20"/>
          <w:szCs w:val="20"/>
          <w:lang w:eastAsia="ru-RU"/>
        </w:rPr>
        <w:lastRenderedPageBreak/>
        <w:t xml:space="preserve">ПЛОЩАДКА № </w:t>
      </w:r>
      <w:r w:rsidR="00847AD4" w:rsidRPr="00B76DC6">
        <w:rPr>
          <w:rFonts w:ascii="Times New Roman" w:eastAsia="Times New Roman" w:hAnsi="Times New Roman"/>
          <w:b/>
          <w:color w:val="000000"/>
          <w:sz w:val="20"/>
          <w:szCs w:val="20"/>
          <w:lang w:eastAsia="ru-RU"/>
        </w:rPr>
        <w:t>5</w:t>
      </w:r>
      <w:r w:rsidRPr="00B76DC6">
        <w:rPr>
          <w:rFonts w:ascii="Times New Roman" w:eastAsia="Times New Roman" w:hAnsi="Times New Roman"/>
          <w:b/>
          <w:color w:val="000000"/>
          <w:sz w:val="20"/>
          <w:szCs w:val="20"/>
          <w:lang w:eastAsia="ru-RU"/>
        </w:rPr>
        <w:t>: МНОГОФУНКЦИОНАЛЬНЫЙ ТОРГОВО-ПРОМЫШЛЕННЫЙ КОМПЛЕКС</w:t>
      </w:r>
      <w:bookmarkStart w:id="0" w:name="_GoBack"/>
      <w:bookmarkEnd w:id="0"/>
    </w:p>
    <w:tbl>
      <w:tblPr>
        <w:tblW w:w="0" w:type="auto"/>
        <w:tblInd w:w="-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545"/>
        <w:gridCol w:w="6349"/>
      </w:tblGrid>
      <w:tr w:rsidR="00665B16" w:rsidRPr="00B76DC6" w:rsidTr="007818A2">
        <w:trPr>
          <w:trHeight w:hRule="exact" w:val="278"/>
        </w:trPr>
        <w:tc>
          <w:tcPr>
            <w:tcW w:w="3545"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ind w:left="48"/>
              <w:rPr>
                <w:rFonts w:ascii="Times New Roman" w:eastAsiaTheme="minorEastAsia" w:hAnsi="Times New Roman"/>
                <w:sz w:val="16"/>
                <w:szCs w:val="16"/>
                <w:lang w:eastAsia="ru-RU"/>
              </w:rPr>
            </w:pPr>
            <w:r w:rsidRPr="00B76DC6">
              <w:rPr>
                <w:rFonts w:ascii="Times New Roman" w:eastAsiaTheme="minorEastAsia" w:hAnsi="Times New Roman"/>
                <w:bCs/>
                <w:color w:val="000000"/>
                <w:sz w:val="16"/>
                <w:szCs w:val="16"/>
                <w:lang w:eastAsia="ru-RU"/>
              </w:rPr>
              <w:t>Муниципальный район / Городской округ</w:t>
            </w:r>
          </w:p>
        </w:tc>
        <w:tc>
          <w:tcPr>
            <w:tcW w:w="6349"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Кировский</w:t>
            </w:r>
          </w:p>
        </w:tc>
      </w:tr>
      <w:tr w:rsidR="00665B16" w:rsidRPr="00B76DC6" w:rsidTr="007818A2">
        <w:trPr>
          <w:trHeight w:hRule="exact" w:val="214"/>
        </w:trPr>
        <w:tc>
          <w:tcPr>
            <w:tcW w:w="3545"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ind w:left="34"/>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3"/>
                <w:sz w:val="16"/>
                <w:szCs w:val="16"/>
                <w:lang w:eastAsia="ru-RU"/>
              </w:rPr>
              <w:t>Адрес</w:t>
            </w:r>
          </w:p>
        </w:tc>
        <w:tc>
          <w:tcPr>
            <w:tcW w:w="6349"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imes New Roman" w:hAnsi="Times New Roman"/>
                <w:sz w:val="16"/>
                <w:szCs w:val="16"/>
                <w:lang w:eastAsia="ru-RU"/>
              </w:rPr>
              <w:t>Ленинградская область, Кировский муниципальный район, 42км шоссе Кола, справа</w:t>
            </w:r>
          </w:p>
        </w:tc>
      </w:tr>
      <w:tr w:rsidR="00665B16" w:rsidRPr="00B76DC6" w:rsidTr="007818A2">
        <w:trPr>
          <w:trHeight w:hRule="exact" w:val="269"/>
        </w:trPr>
        <w:tc>
          <w:tcPr>
            <w:tcW w:w="3545"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ind w:left="43"/>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2"/>
                <w:sz w:val="16"/>
                <w:szCs w:val="16"/>
                <w:lang w:eastAsia="ru-RU"/>
              </w:rPr>
              <w:t>Категория земель</w:t>
            </w:r>
          </w:p>
        </w:tc>
        <w:tc>
          <w:tcPr>
            <w:tcW w:w="6349"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imes New Roman" w:hAnsi="Times New Roman"/>
                <w:sz w:val="16"/>
                <w:szCs w:val="16"/>
                <w:lang w:eastAsia="ru-RU"/>
              </w:rPr>
              <w:t>Земли населенных пунктов</w:t>
            </w:r>
          </w:p>
        </w:tc>
      </w:tr>
      <w:tr w:rsidR="00665B16" w:rsidRPr="00B76DC6" w:rsidTr="007818A2">
        <w:trPr>
          <w:trHeight w:hRule="exact" w:val="259"/>
        </w:trPr>
        <w:tc>
          <w:tcPr>
            <w:tcW w:w="3545"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ind w:left="43"/>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6"/>
                <w:sz w:val="16"/>
                <w:szCs w:val="16"/>
                <w:lang w:eastAsia="ru-RU"/>
              </w:rPr>
              <w:t>Класс опасности</w:t>
            </w:r>
          </w:p>
        </w:tc>
        <w:tc>
          <w:tcPr>
            <w:tcW w:w="6349"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imes New Roman" w:hAnsi="Times New Roman"/>
                <w:sz w:val="16"/>
                <w:szCs w:val="16"/>
                <w:lang w:eastAsia="ru-RU"/>
              </w:rPr>
              <w:t>V</w:t>
            </w:r>
          </w:p>
        </w:tc>
      </w:tr>
      <w:tr w:rsidR="00665B16" w:rsidRPr="00B76DC6" w:rsidTr="007818A2">
        <w:trPr>
          <w:trHeight w:hRule="exact" w:val="259"/>
        </w:trPr>
        <w:tc>
          <w:tcPr>
            <w:tcW w:w="9894" w:type="dxa"/>
            <w:gridSpan w:val="2"/>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ind w:left="48"/>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5"/>
                <w:sz w:val="16"/>
                <w:szCs w:val="16"/>
                <w:lang w:eastAsia="ru-RU"/>
              </w:rPr>
              <w:t>Собственник:</w:t>
            </w:r>
          </w:p>
        </w:tc>
      </w:tr>
      <w:tr w:rsidR="00665B16" w:rsidRPr="00B76DC6" w:rsidTr="007818A2">
        <w:trPr>
          <w:trHeight w:hRule="exact" w:val="199"/>
        </w:trPr>
        <w:tc>
          <w:tcPr>
            <w:tcW w:w="3545"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ind w:left="53"/>
              <w:rPr>
                <w:rFonts w:ascii="Times New Roman" w:eastAsiaTheme="minorEastAsia" w:hAnsi="Times New Roman"/>
                <w:sz w:val="16"/>
                <w:szCs w:val="16"/>
                <w:lang w:eastAsia="ru-RU"/>
              </w:rPr>
            </w:pPr>
            <w:r w:rsidRPr="00B76DC6">
              <w:rPr>
                <w:rFonts w:ascii="Times New Roman" w:eastAsiaTheme="minorEastAsia" w:hAnsi="Times New Roman"/>
                <w:color w:val="000000"/>
                <w:spacing w:val="1"/>
                <w:sz w:val="16"/>
                <w:szCs w:val="16"/>
                <w:lang w:eastAsia="ru-RU"/>
              </w:rPr>
              <w:t>Наименование</w:t>
            </w:r>
          </w:p>
        </w:tc>
        <w:tc>
          <w:tcPr>
            <w:tcW w:w="6349"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 xml:space="preserve"> ООО «Инвест-сервис-плюс» (договор аренды на период строительства)</w:t>
            </w:r>
          </w:p>
        </w:tc>
      </w:tr>
      <w:tr w:rsidR="00665B16" w:rsidRPr="00B76DC6" w:rsidTr="007818A2">
        <w:trPr>
          <w:trHeight w:hRule="exact" w:val="557"/>
        </w:trPr>
        <w:tc>
          <w:tcPr>
            <w:tcW w:w="3545"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ind w:left="48"/>
              <w:rPr>
                <w:rFonts w:ascii="Times New Roman" w:eastAsiaTheme="minorEastAsia" w:hAnsi="Times New Roman"/>
                <w:sz w:val="16"/>
                <w:szCs w:val="16"/>
                <w:lang w:eastAsia="ru-RU"/>
              </w:rPr>
            </w:pPr>
            <w:r w:rsidRPr="00B76DC6">
              <w:rPr>
                <w:rFonts w:ascii="Times New Roman" w:eastAsiaTheme="minorEastAsia" w:hAnsi="Times New Roman"/>
                <w:color w:val="000000"/>
                <w:spacing w:val="3"/>
                <w:sz w:val="16"/>
                <w:szCs w:val="16"/>
                <w:lang w:eastAsia="ru-RU"/>
              </w:rPr>
              <w:t>Контактное лицо</w:t>
            </w:r>
          </w:p>
        </w:tc>
        <w:tc>
          <w:tcPr>
            <w:tcW w:w="6349"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 xml:space="preserve">Кукуяшный Артур Анатольевич, генеральный директор   ООО «Леверидж», тел./факс (812) 714-01-90 / (812) 714-32-12, моб. (911) 837-16-19, </w:t>
            </w:r>
            <w:r w:rsidRPr="00B76DC6">
              <w:rPr>
                <w:rFonts w:ascii="Times New Roman" w:eastAsiaTheme="minorEastAsia" w:hAnsi="Times New Roman"/>
                <w:sz w:val="16"/>
                <w:szCs w:val="16"/>
                <w:lang w:val="en-US" w:eastAsia="ru-RU"/>
              </w:rPr>
              <w:t>e</w:t>
            </w:r>
            <w:r w:rsidRPr="00B76DC6">
              <w:rPr>
                <w:rFonts w:ascii="Times New Roman" w:eastAsiaTheme="minorEastAsia" w:hAnsi="Times New Roman"/>
                <w:sz w:val="16"/>
                <w:szCs w:val="16"/>
                <w:lang w:eastAsia="ru-RU"/>
              </w:rPr>
              <w:t>-</w:t>
            </w:r>
            <w:r w:rsidRPr="00B76DC6">
              <w:rPr>
                <w:rFonts w:ascii="Times New Roman" w:eastAsiaTheme="minorEastAsia" w:hAnsi="Times New Roman"/>
                <w:sz w:val="16"/>
                <w:szCs w:val="16"/>
                <w:lang w:val="en-US" w:eastAsia="ru-RU"/>
              </w:rPr>
              <w:t>mail</w:t>
            </w:r>
            <w:r w:rsidRPr="00B76DC6">
              <w:rPr>
                <w:rFonts w:ascii="Times New Roman" w:eastAsiaTheme="minorEastAsia" w:hAnsi="Times New Roman"/>
                <w:sz w:val="16"/>
                <w:szCs w:val="16"/>
                <w:lang w:eastAsia="ru-RU"/>
              </w:rPr>
              <w:t xml:space="preserve">: </w:t>
            </w:r>
            <w:r w:rsidRPr="00B76DC6">
              <w:rPr>
                <w:rFonts w:ascii="Times New Roman" w:eastAsiaTheme="minorEastAsia" w:hAnsi="Times New Roman"/>
                <w:sz w:val="16"/>
                <w:szCs w:val="16"/>
                <w:lang w:val="en-US" w:eastAsia="ru-RU"/>
              </w:rPr>
              <w:t>a</w:t>
            </w:r>
            <w:r w:rsidRPr="00B76DC6">
              <w:rPr>
                <w:rFonts w:ascii="Times New Roman" w:eastAsiaTheme="minorEastAsia" w:hAnsi="Times New Roman"/>
                <w:sz w:val="16"/>
                <w:szCs w:val="16"/>
                <w:lang w:eastAsia="ru-RU"/>
              </w:rPr>
              <w:t>.</w:t>
            </w:r>
            <w:r w:rsidRPr="00B76DC6">
              <w:rPr>
                <w:rFonts w:ascii="Times New Roman" w:eastAsiaTheme="minorEastAsia" w:hAnsi="Times New Roman"/>
                <w:sz w:val="16"/>
                <w:szCs w:val="16"/>
                <w:lang w:val="en-US" w:eastAsia="ru-RU"/>
              </w:rPr>
              <w:t>kukuiashnyi</w:t>
            </w:r>
            <w:r w:rsidRPr="00B76DC6">
              <w:rPr>
                <w:rFonts w:ascii="Times New Roman" w:eastAsiaTheme="minorEastAsia" w:hAnsi="Times New Roman"/>
                <w:sz w:val="16"/>
                <w:szCs w:val="16"/>
                <w:lang w:eastAsia="ru-RU"/>
              </w:rPr>
              <w:t>@</w:t>
            </w:r>
            <w:r w:rsidRPr="00B76DC6">
              <w:rPr>
                <w:rFonts w:ascii="Times New Roman" w:eastAsiaTheme="minorEastAsia" w:hAnsi="Times New Roman"/>
                <w:sz w:val="16"/>
                <w:szCs w:val="16"/>
                <w:lang w:val="en-US" w:eastAsia="ru-RU"/>
              </w:rPr>
              <w:t>leverage</w:t>
            </w:r>
            <w:r w:rsidRPr="00B76DC6">
              <w:rPr>
                <w:rFonts w:ascii="Times New Roman" w:eastAsiaTheme="minorEastAsia" w:hAnsi="Times New Roman"/>
                <w:sz w:val="16"/>
                <w:szCs w:val="16"/>
                <w:lang w:eastAsia="ru-RU"/>
              </w:rPr>
              <w:t>.</w:t>
            </w:r>
            <w:r w:rsidRPr="00B76DC6">
              <w:rPr>
                <w:rFonts w:ascii="Times New Roman" w:eastAsiaTheme="minorEastAsia" w:hAnsi="Times New Roman"/>
                <w:sz w:val="16"/>
                <w:szCs w:val="16"/>
                <w:lang w:val="en-US" w:eastAsia="ru-RU"/>
              </w:rPr>
              <w:t>spb</w:t>
            </w:r>
            <w:r w:rsidRPr="00B76DC6">
              <w:rPr>
                <w:rFonts w:ascii="Times New Roman" w:eastAsiaTheme="minorEastAsia" w:hAnsi="Times New Roman"/>
                <w:sz w:val="16"/>
                <w:szCs w:val="16"/>
                <w:lang w:eastAsia="ru-RU"/>
              </w:rPr>
              <w:t>.</w:t>
            </w:r>
            <w:r w:rsidRPr="00B76DC6">
              <w:rPr>
                <w:rFonts w:ascii="Times New Roman" w:eastAsiaTheme="minorEastAsia" w:hAnsi="Times New Roman"/>
                <w:sz w:val="16"/>
                <w:szCs w:val="16"/>
                <w:lang w:val="en-US" w:eastAsia="ru-RU"/>
              </w:rPr>
              <w:t>ru</w:t>
            </w:r>
          </w:p>
        </w:tc>
      </w:tr>
      <w:tr w:rsidR="00665B16" w:rsidRPr="00B76DC6" w:rsidTr="007818A2">
        <w:trPr>
          <w:trHeight w:hRule="exact" w:val="218"/>
        </w:trPr>
        <w:tc>
          <w:tcPr>
            <w:tcW w:w="3545"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ind w:left="38"/>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3"/>
                <w:sz w:val="16"/>
                <w:szCs w:val="16"/>
                <w:lang w:eastAsia="ru-RU"/>
              </w:rPr>
              <w:t>Направление использования</w:t>
            </w:r>
          </w:p>
        </w:tc>
        <w:tc>
          <w:tcPr>
            <w:tcW w:w="6349" w:type="dxa"/>
            <w:shd w:val="clear" w:color="auto" w:fill="FFFFFF"/>
          </w:tcPr>
          <w:p w:rsidR="00665B16" w:rsidRPr="00B76DC6" w:rsidRDefault="00665B16" w:rsidP="007818A2">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76DC6">
              <w:rPr>
                <w:rFonts w:ascii="Times New Roman" w:eastAsia="Times New Roman" w:hAnsi="Times New Roman"/>
                <w:sz w:val="16"/>
                <w:szCs w:val="16"/>
                <w:lang w:eastAsia="ru-RU"/>
              </w:rPr>
              <w:t>Производственная площадка</w:t>
            </w:r>
          </w:p>
          <w:p w:rsidR="00665B16" w:rsidRPr="00B76DC6" w:rsidRDefault="00665B16" w:rsidP="007818A2">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p>
        </w:tc>
      </w:tr>
      <w:tr w:rsidR="00665B16" w:rsidRPr="00B76DC6" w:rsidTr="007818A2">
        <w:trPr>
          <w:trHeight w:hRule="exact" w:val="214"/>
        </w:trPr>
        <w:tc>
          <w:tcPr>
            <w:tcW w:w="3545"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ind w:left="34"/>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1"/>
                <w:sz w:val="16"/>
                <w:szCs w:val="16"/>
                <w:lang w:eastAsia="ru-RU"/>
              </w:rPr>
              <w:t>Функциональный приоритет площадки</w:t>
            </w:r>
          </w:p>
        </w:tc>
        <w:tc>
          <w:tcPr>
            <w:tcW w:w="6349"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rPr>
                <w:rFonts w:ascii="Times New Roman" w:eastAsia="Times New Roman" w:hAnsi="Times New Roman"/>
                <w:sz w:val="16"/>
                <w:szCs w:val="16"/>
                <w:lang w:eastAsia="ru-RU"/>
              </w:rPr>
            </w:pPr>
            <w:r w:rsidRPr="00B76DC6">
              <w:rPr>
                <w:rFonts w:ascii="Times New Roman" w:eastAsia="Times New Roman" w:hAnsi="Times New Roman"/>
                <w:sz w:val="16"/>
                <w:szCs w:val="16"/>
                <w:lang w:eastAsia="ru-RU"/>
              </w:rPr>
              <w:t>Зона промышленных предприятий V класса</w:t>
            </w:r>
          </w:p>
          <w:p w:rsidR="00665B16" w:rsidRPr="00B76DC6" w:rsidRDefault="00665B16" w:rsidP="007818A2">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p>
        </w:tc>
      </w:tr>
      <w:tr w:rsidR="00665B16" w:rsidRPr="00B76DC6" w:rsidTr="007818A2">
        <w:trPr>
          <w:trHeight w:hRule="exact" w:val="259"/>
        </w:trPr>
        <w:tc>
          <w:tcPr>
            <w:tcW w:w="3545"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ind w:left="38"/>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1"/>
                <w:sz w:val="16"/>
                <w:szCs w:val="16"/>
                <w:lang w:eastAsia="ru-RU"/>
              </w:rPr>
              <w:t>Расстояние до КАД Санкт-Петербурга, км</w:t>
            </w:r>
          </w:p>
        </w:tc>
        <w:tc>
          <w:tcPr>
            <w:tcW w:w="6349"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27км.</w:t>
            </w:r>
          </w:p>
        </w:tc>
      </w:tr>
      <w:tr w:rsidR="00665B16" w:rsidRPr="00B76DC6" w:rsidTr="007818A2">
        <w:trPr>
          <w:trHeight w:hRule="exact" w:val="259"/>
        </w:trPr>
        <w:tc>
          <w:tcPr>
            <w:tcW w:w="9894" w:type="dxa"/>
            <w:gridSpan w:val="2"/>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ind w:left="48"/>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3"/>
                <w:sz w:val="16"/>
                <w:szCs w:val="16"/>
                <w:lang w:eastAsia="ru-RU"/>
              </w:rPr>
              <w:t>Водоснабжение:</w:t>
            </w:r>
          </w:p>
        </w:tc>
      </w:tr>
      <w:tr w:rsidR="00665B16" w:rsidRPr="00B76DC6" w:rsidTr="007818A2">
        <w:trPr>
          <w:trHeight w:hRule="exact" w:val="269"/>
        </w:trPr>
        <w:tc>
          <w:tcPr>
            <w:tcW w:w="3545"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ind w:left="48"/>
              <w:rPr>
                <w:rFonts w:ascii="Times New Roman" w:eastAsiaTheme="minorEastAsia" w:hAnsi="Times New Roman"/>
                <w:sz w:val="16"/>
                <w:szCs w:val="16"/>
                <w:lang w:eastAsia="ru-RU"/>
              </w:rPr>
            </w:pPr>
            <w:r w:rsidRPr="00B76DC6">
              <w:rPr>
                <w:rFonts w:ascii="Times New Roman" w:eastAsiaTheme="minorEastAsia" w:hAnsi="Times New Roman"/>
                <w:color w:val="000000"/>
                <w:spacing w:val="-3"/>
                <w:sz w:val="16"/>
                <w:szCs w:val="16"/>
                <w:lang w:eastAsia="ru-RU"/>
              </w:rPr>
              <w:t>Наличие</w:t>
            </w:r>
          </w:p>
        </w:tc>
        <w:tc>
          <w:tcPr>
            <w:tcW w:w="6349" w:type="dxa"/>
            <w:shd w:val="clear" w:color="auto" w:fill="FFFFFF"/>
          </w:tcPr>
          <w:p w:rsidR="00665B16" w:rsidRPr="00B76DC6" w:rsidRDefault="00CF00F3" w:rsidP="007818A2">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Pr>
                <w:rFonts w:ascii="Times New Roman" w:eastAsiaTheme="minorEastAsia" w:hAnsi="Times New Roman"/>
                <w:sz w:val="16"/>
                <w:szCs w:val="16"/>
                <w:lang w:eastAsia="ru-RU"/>
              </w:rPr>
              <w:t>Е</w:t>
            </w:r>
            <w:r w:rsidR="00665B16" w:rsidRPr="00B76DC6">
              <w:rPr>
                <w:rFonts w:ascii="Times New Roman" w:eastAsiaTheme="minorEastAsia" w:hAnsi="Times New Roman"/>
                <w:sz w:val="16"/>
                <w:szCs w:val="16"/>
                <w:lang w:eastAsia="ru-RU"/>
              </w:rPr>
              <w:t>сть</w:t>
            </w:r>
          </w:p>
        </w:tc>
      </w:tr>
      <w:tr w:rsidR="00665B16" w:rsidRPr="00B76DC6" w:rsidTr="007818A2">
        <w:trPr>
          <w:trHeight w:hRule="exact" w:val="269"/>
        </w:trPr>
        <w:tc>
          <w:tcPr>
            <w:tcW w:w="3545"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ind w:left="43"/>
              <w:rPr>
                <w:rFonts w:ascii="Times New Roman" w:eastAsiaTheme="minorEastAsia" w:hAnsi="Times New Roman"/>
                <w:sz w:val="16"/>
                <w:szCs w:val="16"/>
                <w:lang w:eastAsia="ru-RU"/>
              </w:rPr>
            </w:pPr>
            <w:r w:rsidRPr="00B76DC6">
              <w:rPr>
                <w:rFonts w:ascii="Times New Roman" w:eastAsiaTheme="minorEastAsia" w:hAnsi="Times New Roman"/>
                <w:color w:val="000000"/>
                <w:spacing w:val="1"/>
                <w:sz w:val="16"/>
                <w:szCs w:val="16"/>
                <w:lang w:eastAsia="ru-RU"/>
              </w:rPr>
              <w:t>Характеристики</w:t>
            </w:r>
          </w:p>
        </w:tc>
        <w:tc>
          <w:tcPr>
            <w:tcW w:w="6349"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Локальная скважина 13 тыс. куб.м/год</w:t>
            </w:r>
          </w:p>
        </w:tc>
      </w:tr>
      <w:tr w:rsidR="00665B16" w:rsidRPr="00B76DC6" w:rsidTr="007818A2">
        <w:trPr>
          <w:trHeight w:hRule="exact" w:val="250"/>
        </w:trPr>
        <w:tc>
          <w:tcPr>
            <w:tcW w:w="9894" w:type="dxa"/>
            <w:gridSpan w:val="2"/>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ind w:left="43"/>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3"/>
                <w:sz w:val="16"/>
                <w:szCs w:val="16"/>
                <w:lang w:eastAsia="ru-RU"/>
              </w:rPr>
              <w:t>Канализация:</w:t>
            </w:r>
          </w:p>
        </w:tc>
      </w:tr>
      <w:tr w:rsidR="00665B16" w:rsidRPr="00B76DC6" w:rsidTr="007818A2">
        <w:trPr>
          <w:trHeight w:hRule="exact" w:val="250"/>
        </w:trPr>
        <w:tc>
          <w:tcPr>
            <w:tcW w:w="3545"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ind w:left="48"/>
              <w:rPr>
                <w:rFonts w:ascii="Times New Roman" w:eastAsiaTheme="minorEastAsia" w:hAnsi="Times New Roman"/>
                <w:sz w:val="16"/>
                <w:szCs w:val="16"/>
                <w:lang w:eastAsia="ru-RU"/>
              </w:rPr>
            </w:pPr>
            <w:r w:rsidRPr="00B76DC6">
              <w:rPr>
                <w:rFonts w:ascii="Times New Roman" w:eastAsiaTheme="minorEastAsia" w:hAnsi="Times New Roman"/>
                <w:color w:val="000000"/>
                <w:spacing w:val="-3"/>
                <w:sz w:val="16"/>
                <w:szCs w:val="16"/>
                <w:lang w:eastAsia="ru-RU"/>
              </w:rPr>
              <w:t>Наличие</w:t>
            </w:r>
          </w:p>
        </w:tc>
        <w:tc>
          <w:tcPr>
            <w:tcW w:w="6349" w:type="dxa"/>
            <w:shd w:val="clear" w:color="auto" w:fill="FFFFFF"/>
          </w:tcPr>
          <w:p w:rsidR="00665B16" w:rsidRPr="00B76DC6" w:rsidRDefault="00CF00F3" w:rsidP="007818A2">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Pr>
                <w:rFonts w:ascii="Times New Roman" w:eastAsiaTheme="minorEastAsia" w:hAnsi="Times New Roman"/>
                <w:sz w:val="16"/>
                <w:szCs w:val="16"/>
                <w:lang w:eastAsia="ru-RU"/>
              </w:rPr>
              <w:t>Е</w:t>
            </w:r>
            <w:r w:rsidR="00665B16" w:rsidRPr="00B76DC6">
              <w:rPr>
                <w:rFonts w:ascii="Times New Roman" w:eastAsiaTheme="minorEastAsia" w:hAnsi="Times New Roman"/>
                <w:sz w:val="16"/>
                <w:szCs w:val="16"/>
                <w:lang w:eastAsia="ru-RU"/>
              </w:rPr>
              <w:t>сть</w:t>
            </w:r>
          </w:p>
        </w:tc>
      </w:tr>
      <w:tr w:rsidR="00665B16" w:rsidRPr="00B76DC6" w:rsidTr="007818A2">
        <w:trPr>
          <w:trHeight w:hRule="exact" w:val="281"/>
        </w:trPr>
        <w:tc>
          <w:tcPr>
            <w:tcW w:w="3545"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ind w:left="38"/>
              <w:rPr>
                <w:rFonts w:ascii="Times New Roman" w:eastAsiaTheme="minorEastAsia" w:hAnsi="Times New Roman"/>
                <w:sz w:val="16"/>
                <w:szCs w:val="16"/>
                <w:lang w:eastAsia="ru-RU"/>
              </w:rPr>
            </w:pPr>
            <w:r w:rsidRPr="00B76DC6">
              <w:rPr>
                <w:rFonts w:ascii="Times New Roman" w:eastAsiaTheme="minorEastAsia" w:hAnsi="Times New Roman"/>
                <w:color w:val="000000"/>
                <w:spacing w:val="2"/>
                <w:sz w:val="16"/>
                <w:szCs w:val="16"/>
                <w:lang w:eastAsia="ru-RU"/>
              </w:rPr>
              <w:t>Характеристики</w:t>
            </w:r>
          </w:p>
        </w:tc>
        <w:tc>
          <w:tcPr>
            <w:tcW w:w="6349"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Локальные очистные сооружения 58,4 тыс. куб.м /год</w:t>
            </w:r>
          </w:p>
        </w:tc>
      </w:tr>
      <w:tr w:rsidR="00665B16" w:rsidRPr="00B76DC6" w:rsidTr="007818A2">
        <w:trPr>
          <w:trHeight w:hRule="exact" w:val="269"/>
        </w:trPr>
        <w:tc>
          <w:tcPr>
            <w:tcW w:w="9894" w:type="dxa"/>
            <w:gridSpan w:val="2"/>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ind w:left="29"/>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2"/>
                <w:sz w:val="16"/>
                <w:szCs w:val="16"/>
                <w:lang w:eastAsia="ru-RU"/>
              </w:rPr>
              <w:t>Электроснабжение:</w:t>
            </w:r>
          </w:p>
        </w:tc>
      </w:tr>
      <w:tr w:rsidR="00665B16" w:rsidRPr="00B76DC6" w:rsidTr="007818A2">
        <w:trPr>
          <w:trHeight w:hRule="exact" w:val="304"/>
        </w:trPr>
        <w:tc>
          <w:tcPr>
            <w:tcW w:w="3545"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ind w:left="48"/>
              <w:rPr>
                <w:rFonts w:ascii="Times New Roman" w:eastAsiaTheme="minorEastAsia" w:hAnsi="Times New Roman"/>
                <w:sz w:val="16"/>
                <w:szCs w:val="16"/>
                <w:lang w:eastAsia="ru-RU"/>
              </w:rPr>
            </w:pPr>
            <w:r w:rsidRPr="00B76DC6">
              <w:rPr>
                <w:rFonts w:ascii="Times New Roman" w:eastAsiaTheme="minorEastAsia" w:hAnsi="Times New Roman"/>
                <w:color w:val="000000"/>
                <w:spacing w:val="-3"/>
                <w:sz w:val="16"/>
                <w:szCs w:val="16"/>
                <w:lang w:eastAsia="ru-RU"/>
              </w:rPr>
              <w:t>Наличие</w:t>
            </w:r>
          </w:p>
        </w:tc>
        <w:tc>
          <w:tcPr>
            <w:tcW w:w="6349" w:type="dxa"/>
            <w:shd w:val="clear" w:color="auto" w:fill="FFFFFF"/>
          </w:tcPr>
          <w:p w:rsidR="00665B16" w:rsidRPr="00B76DC6" w:rsidRDefault="00CF00F3" w:rsidP="007818A2">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Pr>
                <w:rFonts w:ascii="Times New Roman" w:eastAsiaTheme="minorEastAsia" w:hAnsi="Times New Roman"/>
                <w:sz w:val="16"/>
                <w:szCs w:val="16"/>
                <w:lang w:eastAsia="ru-RU"/>
              </w:rPr>
              <w:t>Е</w:t>
            </w:r>
            <w:r w:rsidR="00665B16" w:rsidRPr="00B76DC6">
              <w:rPr>
                <w:rFonts w:ascii="Times New Roman" w:eastAsiaTheme="minorEastAsia" w:hAnsi="Times New Roman"/>
                <w:sz w:val="16"/>
                <w:szCs w:val="16"/>
                <w:lang w:eastAsia="ru-RU"/>
              </w:rPr>
              <w:t>сть</w:t>
            </w:r>
          </w:p>
        </w:tc>
      </w:tr>
      <w:tr w:rsidR="00665B16" w:rsidRPr="00B76DC6" w:rsidTr="007818A2">
        <w:trPr>
          <w:trHeight w:hRule="exact" w:val="278"/>
        </w:trPr>
        <w:tc>
          <w:tcPr>
            <w:tcW w:w="3545"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ind w:left="34"/>
              <w:rPr>
                <w:rFonts w:ascii="Times New Roman" w:eastAsiaTheme="minorEastAsia" w:hAnsi="Times New Roman"/>
                <w:sz w:val="16"/>
                <w:szCs w:val="16"/>
                <w:lang w:eastAsia="ru-RU"/>
              </w:rPr>
            </w:pPr>
            <w:r w:rsidRPr="00B76DC6">
              <w:rPr>
                <w:rFonts w:ascii="Times New Roman" w:eastAsiaTheme="minorEastAsia" w:hAnsi="Times New Roman"/>
                <w:color w:val="000000"/>
                <w:spacing w:val="2"/>
                <w:sz w:val="16"/>
                <w:szCs w:val="16"/>
                <w:lang w:eastAsia="ru-RU"/>
              </w:rPr>
              <w:t>Характеристики</w:t>
            </w:r>
          </w:p>
        </w:tc>
        <w:tc>
          <w:tcPr>
            <w:tcW w:w="6349"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 xml:space="preserve">1,4 МВт. </w:t>
            </w:r>
          </w:p>
        </w:tc>
      </w:tr>
      <w:tr w:rsidR="00665B16" w:rsidRPr="00B76DC6" w:rsidTr="007818A2">
        <w:trPr>
          <w:trHeight w:hRule="exact" w:val="250"/>
        </w:trPr>
        <w:tc>
          <w:tcPr>
            <w:tcW w:w="9894" w:type="dxa"/>
            <w:gridSpan w:val="2"/>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ind w:left="43"/>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3"/>
                <w:sz w:val="16"/>
                <w:szCs w:val="16"/>
                <w:lang w:eastAsia="ru-RU"/>
              </w:rPr>
              <w:t>Газоснабжение:</w:t>
            </w:r>
          </w:p>
        </w:tc>
      </w:tr>
      <w:tr w:rsidR="00665B16" w:rsidRPr="00B76DC6" w:rsidTr="007818A2">
        <w:trPr>
          <w:trHeight w:hRule="exact" w:val="269"/>
        </w:trPr>
        <w:tc>
          <w:tcPr>
            <w:tcW w:w="3545"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ind w:left="43"/>
              <w:rPr>
                <w:rFonts w:ascii="Times New Roman" w:eastAsiaTheme="minorEastAsia" w:hAnsi="Times New Roman"/>
                <w:sz w:val="16"/>
                <w:szCs w:val="16"/>
                <w:lang w:eastAsia="ru-RU"/>
              </w:rPr>
            </w:pPr>
            <w:r w:rsidRPr="00B76DC6">
              <w:rPr>
                <w:rFonts w:ascii="Times New Roman" w:eastAsiaTheme="minorEastAsia" w:hAnsi="Times New Roman"/>
                <w:color w:val="000000"/>
                <w:spacing w:val="-2"/>
                <w:sz w:val="16"/>
                <w:szCs w:val="16"/>
                <w:lang w:eastAsia="ru-RU"/>
              </w:rPr>
              <w:t>Наличие</w:t>
            </w:r>
          </w:p>
        </w:tc>
        <w:tc>
          <w:tcPr>
            <w:tcW w:w="6349" w:type="dxa"/>
            <w:shd w:val="clear" w:color="auto" w:fill="FFFFFF"/>
          </w:tcPr>
          <w:p w:rsidR="00665B16" w:rsidRPr="00B76DC6" w:rsidRDefault="00CF00F3" w:rsidP="007818A2">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Pr>
                <w:rFonts w:ascii="Times New Roman" w:eastAsiaTheme="minorEastAsia" w:hAnsi="Times New Roman"/>
                <w:sz w:val="16"/>
                <w:szCs w:val="16"/>
                <w:lang w:eastAsia="ru-RU"/>
              </w:rPr>
              <w:t>Е</w:t>
            </w:r>
            <w:r w:rsidR="00665B16" w:rsidRPr="00B76DC6">
              <w:rPr>
                <w:rFonts w:ascii="Times New Roman" w:eastAsiaTheme="minorEastAsia" w:hAnsi="Times New Roman"/>
                <w:sz w:val="16"/>
                <w:szCs w:val="16"/>
                <w:lang w:eastAsia="ru-RU"/>
              </w:rPr>
              <w:t>сть</w:t>
            </w:r>
          </w:p>
        </w:tc>
      </w:tr>
      <w:tr w:rsidR="00665B16" w:rsidRPr="00B76DC6" w:rsidTr="007818A2">
        <w:trPr>
          <w:trHeight w:hRule="exact" w:val="259"/>
        </w:trPr>
        <w:tc>
          <w:tcPr>
            <w:tcW w:w="3545"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ind w:left="34"/>
              <w:rPr>
                <w:rFonts w:ascii="Times New Roman" w:eastAsiaTheme="minorEastAsia" w:hAnsi="Times New Roman"/>
                <w:sz w:val="16"/>
                <w:szCs w:val="16"/>
                <w:lang w:eastAsia="ru-RU"/>
              </w:rPr>
            </w:pPr>
            <w:r w:rsidRPr="00B76DC6">
              <w:rPr>
                <w:rFonts w:ascii="Times New Roman" w:eastAsiaTheme="minorEastAsia" w:hAnsi="Times New Roman"/>
                <w:color w:val="000000"/>
                <w:spacing w:val="2"/>
                <w:sz w:val="16"/>
                <w:szCs w:val="16"/>
                <w:lang w:eastAsia="ru-RU"/>
              </w:rPr>
              <w:t>Характеристики</w:t>
            </w:r>
          </w:p>
        </w:tc>
        <w:tc>
          <w:tcPr>
            <w:tcW w:w="6349"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ТУ на газ 0,098 тыс.куб. м./год</w:t>
            </w:r>
          </w:p>
        </w:tc>
      </w:tr>
      <w:tr w:rsidR="00665B16" w:rsidRPr="00B76DC6" w:rsidTr="007818A2">
        <w:trPr>
          <w:trHeight w:hRule="exact" w:val="201"/>
        </w:trPr>
        <w:tc>
          <w:tcPr>
            <w:tcW w:w="9894" w:type="dxa"/>
            <w:gridSpan w:val="2"/>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ind w:left="24"/>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1"/>
                <w:sz w:val="16"/>
                <w:szCs w:val="16"/>
                <w:lang w:eastAsia="ru-RU"/>
              </w:rPr>
              <w:t>Теплоснабжение:</w:t>
            </w:r>
          </w:p>
        </w:tc>
      </w:tr>
      <w:tr w:rsidR="00665B16" w:rsidRPr="00B76DC6" w:rsidTr="007818A2">
        <w:trPr>
          <w:trHeight w:hRule="exact" w:val="268"/>
        </w:trPr>
        <w:tc>
          <w:tcPr>
            <w:tcW w:w="3545"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ind w:left="43"/>
              <w:rPr>
                <w:rFonts w:ascii="Times New Roman" w:eastAsiaTheme="minorEastAsia" w:hAnsi="Times New Roman"/>
                <w:sz w:val="16"/>
                <w:szCs w:val="16"/>
                <w:lang w:eastAsia="ru-RU"/>
              </w:rPr>
            </w:pPr>
            <w:r w:rsidRPr="00B76DC6">
              <w:rPr>
                <w:rFonts w:ascii="Times New Roman" w:eastAsiaTheme="minorEastAsia" w:hAnsi="Times New Roman"/>
                <w:color w:val="000000"/>
                <w:spacing w:val="-2"/>
                <w:sz w:val="16"/>
                <w:szCs w:val="16"/>
                <w:lang w:eastAsia="ru-RU"/>
              </w:rPr>
              <w:t>Наличие</w:t>
            </w:r>
          </w:p>
        </w:tc>
        <w:tc>
          <w:tcPr>
            <w:tcW w:w="6349" w:type="dxa"/>
            <w:shd w:val="clear" w:color="auto" w:fill="FFFFFF"/>
          </w:tcPr>
          <w:p w:rsidR="00665B16" w:rsidRPr="00B76DC6" w:rsidRDefault="00CF00F3" w:rsidP="007818A2">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Pr>
                <w:rFonts w:ascii="Times New Roman" w:eastAsiaTheme="minorEastAsia" w:hAnsi="Times New Roman"/>
                <w:sz w:val="16"/>
                <w:szCs w:val="16"/>
                <w:lang w:eastAsia="ru-RU"/>
              </w:rPr>
              <w:t>Е</w:t>
            </w:r>
            <w:r w:rsidR="00665B16" w:rsidRPr="00B76DC6">
              <w:rPr>
                <w:rFonts w:ascii="Times New Roman" w:eastAsiaTheme="minorEastAsia" w:hAnsi="Times New Roman"/>
                <w:sz w:val="16"/>
                <w:szCs w:val="16"/>
                <w:lang w:eastAsia="ru-RU"/>
              </w:rPr>
              <w:t>сть</w:t>
            </w:r>
          </w:p>
        </w:tc>
      </w:tr>
      <w:tr w:rsidR="00665B16" w:rsidRPr="00B76DC6" w:rsidTr="007818A2">
        <w:trPr>
          <w:trHeight w:hRule="exact" w:val="269"/>
        </w:trPr>
        <w:tc>
          <w:tcPr>
            <w:tcW w:w="3545"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ind w:left="34"/>
              <w:rPr>
                <w:rFonts w:ascii="Times New Roman" w:eastAsiaTheme="minorEastAsia" w:hAnsi="Times New Roman"/>
                <w:sz w:val="16"/>
                <w:szCs w:val="16"/>
                <w:lang w:eastAsia="ru-RU"/>
              </w:rPr>
            </w:pPr>
            <w:r w:rsidRPr="00B76DC6">
              <w:rPr>
                <w:rFonts w:ascii="Times New Roman" w:eastAsiaTheme="minorEastAsia" w:hAnsi="Times New Roman"/>
                <w:color w:val="000000"/>
                <w:spacing w:val="2"/>
                <w:sz w:val="16"/>
                <w:szCs w:val="16"/>
                <w:lang w:eastAsia="ru-RU"/>
              </w:rPr>
              <w:t>Характеристики</w:t>
            </w:r>
          </w:p>
        </w:tc>
        <w:tc>
          <w:tcPr>
            <w:tcW w:w="6349"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Газовое  теплоснабжение</w:t>
            </w:r>
          </w:p>
        </w:tc>
      </w:tr>
      <w:tr w:rsidR="00665B16" w:rsidRPr="00B76DC6" w:rsidTr="007818A2">
        <w:trPr>
          <w:trHeight w:hRule="exact" w:val="250"/>
        </w:trPr>
        <w:tc>
          <w:tcPr>
            <w:tcW w:w="3545"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ind w:left="38"/>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3"/>
                <w:sz w:val="16"/>
                <w:szCs w:val="16"/>
                <w:lang w:eastAsia="ru-RU"/>
              </w:rPr>
              <w:t>Варианты приобретения</w:t>
            </w:r>
          </w:p>
        </w:tc>
        <w:tc>
          <w:tcPr>
            <w:tcW w:w="6349"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субаренда</w:t>
            </w:r>
          </w:p>
        </w:tc>
      </w:tr>
      <w:tr w:rsidR="00665B16" w:rsidRPr="00B76DC6" w:rsidTr="007818A2">
        <w:trPr>
          <w:trHeight w:hRule="exact" w:val="269"/>
        </w:trPr>
        <w:tc>
          <w:tcPr>
            <w:tcW w:w="3545"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ind w:left="24"/>
              <w:rPr>
                <w:rFonts w:ascii="Times New Roman" w:eastAsiaTheme="minorEastAsia" w:hAnsi="Times New Roman"/>
                <w:sz w:val="16"/>
                <w:szCs w:val="16"/>
                <w:lang w:eastAsia="ru-RU"/>
              </w:rPr>
            </w:pPr>
            <w:r w:rsidRPr="00B76DC6">
              <w:rPr>
                <w:rFonts w:ascii="Times New Roman" w:eastAsiaTheme="minorEastAsia" w:hAnsi="Times New Roman"/>
                <w:bCs/>
                <w:color w:val="000000"/>
                <w:sz w:val="16"/>
                <w:szCs w:val="16"/>
                <w:lang w:eastAsia="ru-RU"/>
              </w:rPr>
              <w:t>Тип</w:t>
            </w:r>
          </w:p>
        </w:tc>
        <w:tc>
          <w:tcPr>
            <w:tcW w:w="6349"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val="en-US" w:eastAsia="ru-RU"/>
              </w:rPr>
            </w:pPr>
            <w:r w:rsidRPr="00B76DC6">
              <w:rPr>
                <w:rFonts w:ascii="Times New Roman" w:eastAsiaTheme="minorEastAsia" w:hAnsi="Times New Roman"/>
                <w:sz w:val="16"/>
                <w:szCs w:val="16"/>
                <w:lang w:val="en-US" w:eastAsia="ru-RU"/>
              </w:rPr>
              <w:t>Greenfiend</w:t>
            </w:r>
          </w:p>
        </w:tc>
      </w:tr>
      <w:tr w:rsidR="00665B16" w:rsidRPr="00B76DC6" w:rsidTr="007818A2">
        <w:trPr>
          <w:trHeight w:hRule="exact" w:val="259"/>
        </w:trPr>
        <w:tc>
          <w:tcPr>
            <w:tcW w:w="3545"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ind w:left="34"/>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3"/>
                <w:sz w:val="16"/>
                <w:szCs w:val="16"/>
                <w:lang w:eastAsia="ru-RU"/>
              </w:rPr>
              <w:t>Назначение</w:t>
            </w:r>
          </w:p>
        </w:tc>
        <w:tc>
          <w:tcPr>
            <w:tcW w:w="6349" w:type="dxa"/>
            <w:shd w:val="clear" w:color="auto" w:fill="FFFFFF"/>
          </w:tcPr>
          <w:p w:rsidR="00665B16" w:rsidRPr="00B76DC6" w:rsidRDefault="00CF00F3" w:rsidP="007818A2">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Pr>
                <w:rFonts w:ascii="Times New Roman" w:eastAsia="Times New Roman" w:hAnsi="Times New Roman"/>
                <w:sz w:val="16"/>
                <w:szCs w:val="16"/>
                <w:lang w:eastAsia="ru-RU"/>
              </w:rPr>
              <w:t>П</w:t>
            </w:r>
            <w:r w:rsidR="00665B16" w:rsidRPr="00B76DC6">
              <w:rPr>
                <w:rFonts w:ascii="Times New Roman" w:eastAsia="Times New Roman" w:hAnsi="Times New Roman"/>
                <w:sz w:val="16"/>
                <w:szCs w:val="16"/>
                <w:lang w:eastAsia="ru-RU"/>
              </w:rPr>
              <w:t>ромышленное</w:t>
            </w:r>
          </w:p>
        </w:tc>
      </w:tr>
      <w:tr w:rsidR="00665B16" w:rsidRPr="00B76DC6" w:rsidTr="007818A2">
        <w:trPr>
          <w:trHeight w:hRule="exact" w:val="250"/>
        </w:trPr>
        <w:tc>
          <w:tcPr>
            <w:tcW w:w="3545"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ind w:left="34"/>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3"/>
                <w:sz w:val="16"/>
                <w:szCs w:val="16"/>
                <w:lang w:eastAsia="ru-RU"/>
              </w:rPr>
              <w:t>Инженерно-строительные условия</w:t>
            </w:r>
          </w:p>
        </w:tc>
        <w:tc>
          <w:tcPr>
            <w:tcW w:w="6349"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Территория благоприятна для строительства</w:t>
            </w:r>
          </w:p>
        </w:tc>
      </w:tr>
      <w:tr w:rsidR="00665B16" w:rsidRPr="00B76DC6" w:rsidTr="007818A2">
        <w:trPr>
          <w:trHeight w:hRule="exact" w:val="259"/>
        </w:trPr>
        <w:tc>
          <w:tcPr>
            <w:tcW w:w="3545"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ind w:left="38"/>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3"/>
                <w:sz w:val="16"/>
                <w:szCs w:val="16"/>
                <w:lang w:eastAsia="ru-RU"/>
              </w:rPr>
              <w:t>Предприятия в непосредственной близости</w:t>
            </w:r>
          </w:p>
        </w:tc>
        <w:tc>
          <w:tcPr>
            <w:tcW w:w="6349"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p>
        </w:tc>
      </w:tr>
      <w:tr w:rsidR="00665B16" w:rsidRPr="00B76DC6" w:rsidTr="007818A2">
        <w:trPr>
          <w:trHeight w:hRule="exact" w:val="269"/>
        </w:trPr>
        <w:tc>
          <w:tcPr>
            <w:tcW w:w="9894" w:type="dxa"/>
            <w:gridSpan w:val="2"/>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ind w:left="38"/>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2"/>
                <w:sz w:val="16"/>
                <w:szCs w:val="16"/>
                <w:lang w:eastAsia="ru-RU"/>
              </w:rPr>
              <w:t>Инженерная инфраструктура:</w:t>
            </w:r>
          </w:p>
        </w:tc>
      </w:tr>
      <w:tr w:rsidR="00665B16" w:rsidRPr="00B76DC6" w:rsidTr="007818A2">
        <w:trPr>
          <w:trHeight w:hRule="exact" w:val="469"/>
        </w:trPr>
        <w:tc>
          <w:tcPr>
            <w:tcW w:w="3545"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ind w:left="24"/>
              <w:rPr>
                <w:rFonts w:ascii="Times New Roman" w:eastAsiaTheme="minorEastAsia" w:hAnsi="Times New Roman"/>
                <w:sz w:val="16"/>
                <w:szCs w:val="16"/>
                <w:lang w:eastAsia="ru-RU"/>
              </w:rPr>
            </w:pPr>
            <w:r w:rsidRPr="00B76DC6">
              <w:rPr>
                <w:rFonts w:ascii="Times New Roman" w:eastAsiaTheme="minorEastAsia" w:hAnsi="Times New Roman"/>
                <w:color w:val="000000"/>
                <w:spacing w:val="2"/>
                <w:sz w:val="16"/>
                <w:szCs w:val="16"/>
                <w:lang w:eastAsia="ru-RU"/>
              </w:rPr>
              <w:t xml:space="preserve">Расстояние до головного объекта </w:t>
            </w:r>
            <w:r w:rsidRPr="00B76DC6">
              <w:rPr>
                <w:rFonts w:ascii="Times New Roman" w:eastAsiaTheme="minorEastAsia" w:hAnsi="Times New Roman"/>
                <w:color w:val="000000"/>
                <w:spacing w:val="6"/>
                <w:sz w:val="16"/>
                <w:szCs w:val="16"/>
                <w:lang w:eastAsia="ru-RU"/>
              </w:rPr>
              <w:t>электроснабжения, км</w:t>
            </w:r>
          </w:p>
        </w:tc>
        <w:tc>
          <w:tcPr>
            <w:tcW w:w="6349"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1,5</w:t>
            </w:r>
          </w:p>
        </w:tc>
      </w:tr>
      <w:tr w:rsidR="00665B16" w:rsidRPr="00B76DC6" w:rsidTr="007818A2">
        <w:trPr>
          <w:trHeight w:hRule="exact" w:val="277"/>
        </w:trPr>
        <w:tc>
          <w:tcPr>
            <w:tcW w:w="3545"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ind w:left="29"/>
              <w:rPr>
                <w:rFonts w:ascii="Times New Roman" w:eastAsiaTheme="minorEastAsia" w:hAnsi="Times New Roman"/>
                <w:sz w:val="16"/>
                <w:szCs w:val="16"/>
                <w:lang w:eastAsia="ru-RU"/>
              </w:rPr>
            </w:pPr>
            <w:r w:rsidRPr="00B76DC6">
              <w:rPr>
                <w:rFonts w:ascii="Times New Roman" w:eastAsiaTheme="minorEastAsia" w:hAnsi="Times New Roman"/>
                <w:color w:val="000000"/>
                <w:spacing w:val="3"/>
                <w:sz w:val="16"/>
                <w:szCs w:val="16"/>
                <w:lang w:eastAsia="ru-RU"/>
              </w:rPr>
              <w:t>Расстояние до источника теплоснабжения, км</w:t>
            </w:r>
          </w:p>
        </w:tc>
        <w:tc>
          <w:tcPr>
            <w:tcW w:w="6349"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imes New Roman" w:hAnsi="Times New Roman"/>
                <w:sz w:val="16"/>
                <w:szCs w:val="16"/>
                <w:lang w:eastAsia="ru-RU"/>
              </w:rPr>
              <w:t>1,5</w:t>
            </w:r>
          </w:p>
        </w:tc>
      </w:tr>
      <w:tr w:rsidR="00665B16" w:rsidRPr="00B76DC6" w:rsidTr="007818A2">
        <w:trPr>
          <w:trHeight w:hRule="exact" w:val="424"/>
        </w:trPr>
        <w:tc>
          <w:tcPr>
            <w:tcW w:w="3545"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ind w:left="24"/>
              <w:rPr>
                <w:rFonts w:ascii="Times New Roman" w:eastAsiaTheme="minorEastAsia" w:hAnsi="Times New Roman"/>
                <w:sz w:val="16"/>
                <w:szCs w:val="16"/>
                <w:lang w:eastAsia="ru-RU"/>
              </w:rPr>
            </w:pPr>
            <w:r w:rsidRPr="00B76DC6">
              <w:rPr>
                <w:rFonts w:ascii="Times New Roman" w:eastAsiaTheme="minorEastAsia" w:hAnsi="Times New Roman"/>
                <w:color w:val="000000"/>
                <w:spacing w:val="2"/>
                <w:sz w:val="16"/>
                <w:szCs w:val="16"/>
                <w:lang w:eastAsia="ru-RU"/>
              </w:rPr>
              <w:t xml:space="preserve">Расстояние до объекта или сети водоотведения,  </w:t>
            </w:r>
            <w:r w:rsidRPr="00B76DC6">
              <w:rPr>
                <w:rFonts w:ascii="Times New Roman" w:eastAsiaTheme="minorEastAsia" w:hAnsi="Times New Roman"/>
                <w:color w:val="000000"/>
                <w:spacing w:val="7"/>
                <w:sz w:val="16"/>
                <w:szCs w:val="16"/>
                <w:lang w:eastAsia="ru-RU"/>
              </w:rPr>
              <w:t>км</w:t>
            </w:r>
          </w:p>
        </w:tc>
        <w:tc>
          <w:tcPr>
            <w:tcW w:w="6349"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3</w:t>
            </w:r>
          </w:p>
        </w:tc>
      </w:tr>
      <w:tr w:rsidR="00665B16" w:rsidRPr="00B76DC6" w:rsidTr="007818A2">
        <w:trPr>
          <w:trHeight w:hRule="exact" w:val="259"/>
        </w:trPr>
        <w:tc>
          <w:tcPr>
            <w:tcW w:w="9894" w:type="dxa"/>
            <w:gridSpan w:val="2"/>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ind w:left="14"/>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3"/>
                <w:sz w:val="16"/>
                <w:szCs w:val="16"/>
                <w:lang w:eastAsia="ru-RU"/>
              </w:rPr>
              <w:t>Транспортная инфраструктура:</w:t>
            </w:r>
          </w:p>
        </w:tc>
      </w:tr>
      <w:tr w:rsidR="00665B16" w:rsidRPr="00B76DC6" w:rsidTr="007818A2">
        <w:trPr>
          <w:trHeight w:hRule="exact" w:val="447"/>
        </w:trPr>
        <w:tc>
          <w:tcPr>
            <w:tcW w:w="3545"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ind w:left="14" w:right="101" w:hanging="10"/>
              <w:rPr>
                <w:rFonts w:ascii="Times New Roman" w:eastAsiaTheme="minorEastAsia" w:hAnsi="Times New Roman"/>
                <w:sz w:val="16"/>
                <w:szCs w:val="16"/>
                <w:lang w:eastAsia="ru-RU"/>
              </w:rPr>
            </w:pPr>
            <w:r w:rsidRPr="00B76DC6">
              <w:rPr>
                <w:rFonts w:ascii="Times New Roman" w:eastAsiaTheme="minorEastAsia" w:hAnsi="Times New Roman"/>
                <w:color w:val="000000"/>
                <w:spacing w:val="3"/>
                <w:sz w:val="16"/>
                <w:szCs w:val="16"/>
                <w:lang w:eastAsia="ru-RU"/>
              </w:rPr>
              <w:t xml:space="preserve">Расстояние до автомобильной дороги с твердым </w:t>
            </w:r>
            <w:r w:rsidRPr="00B76DC6">
              <w:rPr>
                <w:rFonts w:ascii="Times New Roman" w:eastAsiaTheme="minorEastAsia" w:hAnsi="Times New Roman"/>
                <w:bCs/>
                <w:color w:val="000000"/>
                <w:spacing w:val="-2"/>
                <w:sz w:val="16"/>
                <w:szCs w:val="16"/>
                <w:lang w:eastAsia="ru-RU"/>
              </w:rPr>
              <w:t>покрытием, км</w:t>
            </w:r>
          </w:p>
        </w:tc>
        <w:tc>
          <w:tcPr>
            <w:tcW w:w="6349"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0</w:t>
            </w:r>
          </w:p>
        </w:tc>
      </w:tr>
      <w:tr w:rsidR="00665B16" w:rsidRPr="00B76DC6" w:rsidTr="007818A2">
        <w:trPr>
          <w:trHeight w:hRule="exact" w:val="426"/>
        </w:trPr>
        <w:tc>
          <w:tcPr>
            <w:tcW w:w="3545" w:type="dxa"/>
            <w:shd w:val="clear" w:color="auto" w:fill="FFFFFF"/>
          </w:tcPr>
          <w:p w:rsidR="00665B16" w:rsidRPr="00B76DC6" w:rsidRDefault="00665B16" w:rsidP="007818A2">
            <w:pPr>
              <w:widowControl w:val="0"/>
              <w:shd w:val="clear" w:color="auto" w:fill="FFFFFF"/>
              <w:tabs>
                <w:tab w:val="left" w:pos="3465"/>
              </w:tabs>
              <w:autoSpaceDE w:val="0"/>
              <w:autoSpaceDN w:val="0"/>
              <w:adjustRightInd w:val="0"/>
              <w:spacing w:after="0" w:line="240" w:lineRule="auto"/>
              <w:ind w:left="19" w:hanging="14"/>
              <w:rPr>
                <w:rFonts w:ascii="Times New Roman" w:eastAsiaTheme="minorEastAsia" w:hAnsi="Times New Roman"/>
                <w:sz w:val="16"/>
                <w:szCs w:val="16"/>
                <w:lang w:eastAsia="ru-RU"/>
              </w:rPr>
            </w:pPr>
            <w:r w:rsidRPr="00B76DC6">
              <w:rPr>
                <w:rFonts w:ascii="Times New Roman" w:eastAsiaTheme="minorEastAsia" w:hAnsi="Times New Roman"/>
                <w:color w:val="000000"/>
                <w:spacing w:val="3"/>
                <w:sz w:val="16"/>
                <w:szCs w:val="16"/>
                <w:lang w:eastAsia="ru-RU"/>
              </w:rPr>
              <w:t xml:space="preserve">Расстояние до автомобильной дороги </w:t>
            </w:r>
            <w:r w:rsidRPr="00B76DC6">
              <w:rPr>
                <w:rFonts w:ascii="Times New Roman" w:eastAsiaTheme="minorEastAsia" w:hAnsi="Times New Roman"/>
                <w:color w:val="000000"/>
                <w:spacing w:val="5"/>
                <w:sz w:val="16"/>
                <w:szCs w:val="16"/>
                <w:lang w:eastAsia="ru-RU"/>
              </w:rPr>
              <w:t>регионального значения, км</w:t>
            </w:r>
          </w:p>
        </w:tc>
        <w:tc>
          <w:tcPr>
            <w:tcW w:w="6349"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0</w:t>
            </w:r>
          </w:p>
        </w:tc>
      </w:tr>
      <w:tr w:rsidR="00665B16" w:rsidRPr="00B76DC6" w:rsidTr="007818A2">
        <w:trPr>
          <w:trHeight w:hRule="exact" w:val="269"/>
        </w:trPr>
        <w:tc>
          <w:tcPr>
            <w:tcW w:w="3545"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ind w:left="19"/>
              <w:rPr>
                <w:rFonts w:ascii="Times New Roman" w:eastAsiaTheme="minorEastAsia" w:hAnsi="Times New Roman"/>
                <w:sz w:val="16"/>
                <w:szCs w:val="16"/>
                <w:lang w:eastAsia="ru-RU"/>
              </w:rPr>
            </w:pPr>
            <w:r w:rsidRPr="00B76DC6">
              <w:rPr>
                <w:rFonts w:ascii="Times New Roman" w:eastAsiaTheme="minorEastAsia" w:hAnsi="Times New Roman"/>
                <w:color w:val="000000"/>
                <w:spacing w:val="4"/>
                <w:sz w:val="16"/>
                <w:szCs w:val="16"/>
                <w:lang w:eastAsia="ru-RU"/>
              </w:rPr>
              <w:t>Расстояние до железнодорожных путей, км</w:t>
            </w:r>
          </w:p>
        </w:tc>
        <w:tc>
          <w:tcPr>
            <w:tcW w:w="6349"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6</w:t>
            </w:r>
          </w:p>
        </w:tc>
      </w:tr>
      <w:tr w:rsidR="00665B16" w:rsidRPr="00B76DC6" w:rsidTr="007818A2">
        <w:trPr>
          <w:trHeight w:hRule="exact" w:val="250"/>
        </w:trPr>
        <w:tc>
          <w:tcPr>
            <w:tcW w:w="3545"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ind w:left="10"/>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5"/>
                <w:sz w:val="16"/>
                <w:szCs w:val="16"/>
                <w:lang w:eastAsia="ru-RU"/>
              </w:rPr>
              <w:t>Форма собственности</w:t>
            </w:r>
          </w:p>
        </w:tc>
        <w:tc>
          <w:tcPr>
            <w:tcW w:w="6349" w:type="dxa"/>
            <w:shd w:val="clear" w:color="auto" w:fill="FFFFFF"/>
          </w:tcPr>
          <w:p w:rsidR="00665B16" w:rsidRPr="00B76DC6" w:rsidRDefault="00CF00F3" w:rsidP="007818A2">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Pr>
                <w:rFonts w:ascii="Times New Roman" w:eastAsiaTheme="minorEastAsia" w:hAnsi="Times New Roman"/>
                <w:sz w:val="16"/>
                <w:szCs w:val="16"/>
                <w:lang w:eastAsia="ru-RU"/>
              </w:rPr>
              <w:t>М</w:t>
            </w:r>
            <w:r w:rsidR="00665B16" w:rsidRPr="00B76DC6">
              <w:rPr>
                <w:rFonts w:ascii="Times New Roman" w:eastAsiaTheme="minorEastAsia" w:hAnsi="Times New Roman"/>
                <w:sz w:val="16"/>
                <w:szCs w:val="16"/>
                <w:lang w:eastAsia="ru-RU"/>
              </w:rPr>
              <w:t>униципальная</w:t>
            </w:r>
          </w:p>
        </w:tc>
      </w:tr>
      <w:tr w:rsidR="00665B16" w:rsidRPr="00B76DC6" w:rsidTr="007818A2">
        <w:trPr>
          <w:trHeight w:hRule="exact" w:val="269"/>
        </w:trPr>
        <w:tc>
          <w:tcPr>
            <w:tcW w:w="3545"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ind w:left="5"/>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1"/>
                <w:sz w:val="16"/>
                <w:szCs w:val="16"/>
                <w:lang w:eastAsia="ru-RU"/>
              </w:rPr>
              <w:t>Площадь инвестиционной площадки, га</w:t>
            </w:r>
          </w:p>
        </w:tc>
        <w:tc>
          <w:tcPr>
            <w:tcW w:w="6349"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14</w:t>
            </w:r>
          </w:p>
        </w:tc>
      </w:tr>
      <w:tr w:rsidR="00665B16" w:rsidRPr="00B76DC6" w:rsidTr="007818A2">
        <w:trPr>
          <w:trHeight w:hRule="exact" w:val="332"/>
        </w:trPr>
        <w:tc>
          <w:tcPr>
            <w:tcW w:w="3545"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ind w:left="10"/>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4"/>
                <w:sz w:val="16"/>
                <w:szCs w:val="16"/>
                <w:lang w:eastAsia="ru-RU"/>
              </w:rPr>
              <w:t>Градостроительная документация во ФГИСТП</w:t>
            </w:r>
          </w:p>
        </w:tc>
        <w:tc>
          <w:tcPr>
            <w:tcW w:w="6349"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hAnsi="Times New Roman"/>
                <w:sz w:val="16"/>
                <w:szCs w:val="16"/>
              </w:rPr>
              <w:t>http://fgis.economy.gov.ru/fgis</w:t>
            </w:r>
          </w:p>
        </w:tc>
      </w:tr>
      <w:tr w:rsidR="00665B16" w:rsidRPr="00B76DC6" w:rsidTr="007818A2">
        <w:trPr>
          <w:trHeight w:hRule="exact" w:val="317"/>
        </w:trPr>
        <w:tc>
          <w:tcPr>
            <w:tcW w:w="3545"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3"/>
                <w:sz w:val="16"/>
                <w:szCs w:val="16"/>
                <w:lang w:eastAsia="ru-RU"/>
              </w:rPr>
              <w:t>Дополнительные сведения</w:t>
            </w:r>
          </w:p>
        </w:tc>
        <w:tc>
          <w:tcPr>
            <w:tcW w:w="6349" w:type="dxa"/>
            <w:shd w:val="clear" w:color="auto" w:fill="FFFFFF"/>
          </w:tcPr>
          <w:p w:rsidR="00665B16" w:rsidRPr="00B76DC6" w:rsidRDefault="00665B16" w:rsidP="007818A2">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 xml:space="preserve">Кадастровый номер </w:t>
            </w:r>
            <w:r w:rsidRPr="00B76DC6">
              <w:rPr>
                <w:rFonts w:ascii="Times New Roman" w:eastAsiaTheme="minorEastAsia" w:hAnsi="Times New Roman"/>
                <w:sz w:val="16"/>
                <w:szCs w:val="16"/>
                <w:lang w:val="en-US" w:eastAsia="ru-RU"/>
              </w:rPr>
              <w:t>47</w:t>
            </w:r>
            <w:r w:rsidRPr="00B76DC6">
              <w:rPr>
                <w:rFonts w:ascii="Times New Roman" w:eastAsiaTheme="minorEastAsia" w:hAnsi="Times New Roman"/>
                <w:sz w:val="16"/>
                <w:szCs w:val="16"/>
                <w:lang w:eastAsia="ru-RU"/>
              </w:rPr>
              <w:t>:16:0434004:140</w:t>
            </w:r>
          </w:p>
        </w:tc>
      </w:tr>
    </w:tbl>
    <w:p w:rsidR="00665B16" w:rsidRPr="00B76DC6" w:rsidRDefault="00665B16" w:rsidP="007818A2">
      <w:pPr>
        <w:spacing w:line="240" w:lineRule="auto"/>
        <w:rPr>
          <w:rFonts w:ascii="Times New Roman" w:hAnsi="Times New Roman"/>
        </w:rPr>
      </w:pPr>
    </w:p>
    <w:p w:rsidR="00665B16" w:rsidRPr="00B76DC6" w:rsidRDefault="00665B16" w:rsidP="00665B16"/>
    <w:p w:rsidR="00665B16" w:rsidRPr="00B76DC6" w:rsidRDefault="00665B16" w:rsidP="00665B16">
      <w:r w:rsidRPr="00B76DC6">
        <w:rPr>
          <w:noProof/>
          <w:lang w:eastAsia="ru-RU"/>
        </w:rPr>
        <w:lastRenderedPageBreak/>
        <w:drawing>
          <wp:inline distT="0" distB="0" distL="0" distR="0">
            <wp:extent cx="5940425" cy="3865084"/>
            <wp:effectExtent l="19050" t="0" r="3175" b="0"/>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5"/>
                    <a:srcRect/>
                    <a:stretch>
                      <a:fillRect/>
                    </a:stretch>
                  </pic:blipFill>
                  <pic:spPr bwMode="auto">
                    <a:xfrm>
                      <a:off x="0" y="0"/>
                      <a:ext cx="5940425" cy="3865084"/>
                    </a:xfrm>
                    <a:prstGeom prst="rect">
                      <a:avLst/>
                    </a:prstGeom>
                    <a:noFill/>
                    <a:ln w="9525">
                      <a:noFill/>
                      <a:miter lim="800000"/>
                      <a:headEnd/>
                      <a:tailEnd/>
                    </a:ln>
                  </pic:spPr>
                </pic:pic>
              </a:graphicData>
            </a:graphic>
          </wp:inline>
        </w:drawing>
      </w:r>
    </w:p>
    <w:p w:rsidR="00665B16" w:rsidRPr="00B76DC6" w:rsidRDefault="00665B16" w:rsidP="00665B16"/>
    <w:p w:rsidR="00665B16" w:rsidRPr="00B76DC6" w:rsidRDefault="00665B16" w:rsidP="00665B16"/>
    <w:p w:rsidR="00665B16" w:rsidRPr="00B76DC6" w:rsidRDefault="00665B16" w:rsidP="00665B16"/>
    <w:p w:rsidR="00665B16" w:rsidRPr="00B76DC6" w:rsidRDefault="00665B16" w:rsidP="00665B16"/>
    <w:p w:rsidR="00665B16" w:rsidRPr="00B76DC6" w:rsidRDefault="00665B16" w:rsidP="00665B16"/>
    <w:p w:rsidR="00665B16" w:rsidRPr="00B76DC6" w:rsidRDefault="00665B16" w:rsidP="00665B16"/>
    <w:p w:rsidR="00665B16" w:rsidRPr="00B76DC6" w:rsidRDefault="00665B16" w:rsidP="00665B16"/>
    <w:p w:rsidR="00665B16" w:rsidRPr="00B76DC6" w:rsidRDefault="00665B16" w:rsidP="00665B16"/>
    <w:p w:rsidR="00665B16" w:rsidRPr="00B76DC6" w:rsidRDefault="00665B16" w:rsidP="00665B16"/>
    <w:p w:rsidR="00665B16" w:rsidRPr="00B76DC6" w:rsidRDefault="00665B16" w:rsidP="00665B16"/>
    <w:p w:rsidR="00665B16" w:rsidRPr="00B76DC6" w:rsidRDefault="00665B16" w:rsidP="00665B16"/>
    <w:p w:rsidR="00AB1CFE" w:rsidRPr="00B76DC6" w:rsidRDefault="00AB1CFE" w:rsidP="00665B16"/>
    <w:p w:rsidR="00AB1CFE" w:rsidRPr="00B76DC6" w:rsidRDefault="00AB1CFE" w:rsidP="00665B16"/>
    <w:p w:rsidR="00AB1CFE" w:rsidRPr="00B76DC6" w:rsidRDefault="00AB1CFE" w:rsidP="00665B16"/>
    <w:p w:rsidR="00AB1CFE" w:rsidRPr="00B76DC6" w:rsidRDefault="00AB1CFE" w:rsidP="00665B16"/>
    <w:p w:rsidR="00665B16" w:rsidRPr="00B76DC6" w:rsidRDefault="00665B16" w:rsidP="00665B16"/>
    <w:p w:rsidR="00665B16" w:rsidRPr="00B76DC6" w:rsidRDefault="00665B16" w:rsidP="00665B16">
      <w:pPr>
        <w:widowControl w:val="0"/>
        <w:shd w:val="clear" w:color="auto" w:fill="FFFFFF"/>
        <w:autoSpaceDE w:val="0"/>
        <w:autoSpaceDN w:val="0"/>
        <w:adjustRightInd w:val="0"/>
        <w:spacing w:after="0" w:line="240" w:lineRule="auto"/>
        <w:jc w:val="center"/>
        <w:rPr>
          <w:rFonts w:ascii="Times New Roman" w:eastAsiaTheme="minorEastAsia" w:hAnsi="Times New Roman"/>
          <w:sz w:val="20"/>
          <w:szCs w:val="20"/>
          <w:lang w:eastAsia="ru-RU"/>
        </w:rPr>
      </w:pPr>
      <w:r w:rsidRPr="00B76DC6">
        <w:rPr>
          <w:rFonts w:ascii="Times New Roman" w:eastAsia="Times New Roman" w:hAnsi="Times New Roman"/>
          <w:b/>
          <w:color w:val="000000"/>
          <w:sz w:val="20"/>
          <w:szCs w:val="20"/>
          <w:lang w:eastAsia="ru-RU"/>
        </w:rPr>
        <w:lastRenderedPageBreak/>
        <w:t xml:space="preserve">ПЛОЩАДКА № </w:t>
      </w:r>
      <w:r w:rsidR="00847AD4" w:rsidRPr="00B76DC6">
        <w:rPr>
          <w:rFonts w:ascii="Times New Roman" w:eastAsia="Times New Roman" w:hAnsi="Times New Roman"/>
          <w:b/>
          <w:color w:val="000000"/>
          <w:sz w:val="20"/>
          <w:szCs w:val="20"/>
          <w:lang w:eastAsia="ru-RU"/>
        </w:rPr>
        <w:t>6</w:t>
      </w:r>
      <w:r w:rsidRPr="00B76DC6">
        <w:rPr>
          <w:rFonts w:ascii="Times New Roman" w:eastAsia="Times New Roman" w:hAnsi="Times New Roman"/>
          <w:b/>
          <w:color w:val="000000"/>
          <w:sz w:val="20"/>
          <w:szCs w:val="20"/>
          <w:lang w:eastAsia="ru-RU"/>
        </w:rPr>
        <w:t>: Г. ОТРАДНОЕ, 20 ГА</w:t>
      </w:r>
    </w:p>
    <w:tbl>
      <w:tblPr>
        <w:tblW w:w="9923" w:type="dxa"/>
        <w:tblInd w:w="-669" w:type="dxa"/>
        <w:tblLayout w:type="fixed"/>
        <w:tblCellMar>
          <w:left w:w="40" w:type="dxa"/>
          <w:right w:w="40" w:type="dxa"/>
        </w:tblCellMar>
        <w:tblLook w:val="0000"/>
      </w:tblPr>
      <w:tblGrid>
        <w:gridCol w:w="3403"/>
        <w:gridCol w:w="6520"/>
      </w:tblGrid>
      <w:tr w:rsidR="00665B16" w:rsidRPr="00B76DC6" w:rsidTr="00AB1CFE">
        <w:trPr>
          <w:trHeight w:hRule="exact" w:val="278"/>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48"/>
              <w:rPr>
                <w:rFonts w:ascii="Times New Roman" w:eastAsiaTheme="minorEastAsia" w:hAnsi="Times New Roman"/>
                <w:sz w:val="16"/>
                <w:szCs w:val="16"/>
                <w:lang w:eastAsia="ru-RU"/>
              </w:rPr>
            </w:pPr>
            <w:r w:rsidRPr="00B76DC6">
              <w:rPr>
                <w:rFonts w:ascii="Times New Roman" w:eastAsiaTheme="minorEastAsia" w:hAnsi="Times New Roman"/>
                <w:bCs/>
                <w:color w:val="000000"/>
                <w:sz w:val="16"/>
                <w:szCs w:val="16"/>
                <w:lang w:eastAsia="ru-RU"/>
              </w:rPr>
              <w:t>Муниципальный район/Городской округ</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Кировский муниципальный район</w:t>
            </w:r>
          </w:p>
        </w:tc>
      </w:tr>
      <w:tr w:rsidR="00665B16" w:rsidRPr="00B76DC6" w:rsidTr="00AB1CFE">
        <w:trPr>
          <w:trHeight w:hRule="exact" w:val="356"/>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34"/>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3"/>
                <w:sz w:val="16"/>
                <w:szCs w:val="16"/>
                <w:lang w:eastAsia="ru-RU"/>
              </w:rPr>
              <w:t>Адрес</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0D6CAA" w:rsidRPr="00B76DC6" w:rsidRDefault="00665B16" w:rsidP="002B1FBF">
            <w:pPr>
              <w:widowControl w:val="0"/>
              <w:shd w:val="clear" w:color="auto" w:fill="FFFFFF"/>
              <w:autoSpaceDE w:val="0"/>
              <w:autoSpaceDN w:val="0"/>
              <w:adjustRightInd w:val="0"/>
              <w:spacing w:after="0" w:line="240" w:lineRule="auto"/>
              <w:rPr>
                <w:rFonts w:ascii="Times New Roman" w:eastAsia="Times New Roman" w:hAnsi="Times New Roman"/>
                <w:sz w:val="16"/>
                <w:szCs w:val="16"/>
                <w:lang w:eastAsia="ru-RU"/>
              </w:rPr>
            </w:pPr>
            <w:r w:rsidRPr="00B76DC6">
              <w:rPr>
                <w:rFonts w:ascii="Times New Roman" w:eastAsia="Times New Roman" w:hAnsi="Times New Roman"/>
                <w:sz w:val="16"/>
                <w:szCs w:val="16"/>
                <w:lang w:eastAsia="ru-RU"/>
              </w:rPr>
              <w:t xml:space="preserve">Ленинградская область, Кировский район, </w:t>
            </w:r>
          </w:p>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imes New Roman" w:hAnsi="Times New Roman"/>
                <w:sz w:val="16"/>
                <w:szCs w:val="16"/>
                <w:lang w:eastAsia="ru-RU"/>
              </w:rPr>
              <w:t>г. Отрадное, 200 м севернее от ж/д, 500 м восточнее р. Святки</w:t>
            </w:r>
          </w:p>
        </w:tc>
      </w:tr>
      <w:tr w:rsidR="00665B16" w:rsidRPr="00B76DC6" w:rsidTr="00AB1CFE">
        <w:trPr>
          <w:trHeight w:hRule="exact" w:val="269"/>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43"/>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2"/>
                <w:sz w:val="16"/>
                <w:szCs w:val="16"/>
                <w:lang w:eastAsia="ru-RU"/>
              </w:rPr>
              <w:t>Категория земель</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imes New Roman" w:hAnsi="Times New Roman"/>
                <w:sz w:val="16"/>
                <w:szCs w:val="16"/>
                <w:lang w:eastAsia="ru-RU"/>
              </w:rPr>
              <w:t>Земли населенных пунктов.</w:t>
            </w:r>
          </w:p>
        </w:tc>
      </w:tr>
      <w:tr w:rsidR="00665B16" w:rsidRPr="00B76DC6" w:rsidTr="00AB1CFE">
        <w:trPr>
          <w:trHeight w:hRule="exact" w:val="259"/>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43"/>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6"/>
                <w:sz w:val="16"/>
                <w:szCs w:val="16"/>
                <w:lang w:eastAsia="ru-RU"/>
              </w:rPr>
              <w:t>Класс опасности</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imes New Roman" w:hAnsi="Times New Roman"/>
                <w:sz w:val="16"/>
                <w:szCs w:val="16"/>
                <w:lang w:val="en-US" w:eastAsia="ru-RU"/>
              </w:rPr>
              <w:t>IV</w:t>
            </w:r>
            <w:r w:rsidRPr="00B76DC6">
              <w:rPr>
                <w:rFonts w:ascii="Times New Roman" w:eastAsia="Times New Roman" w:hAnsi="Times New Roman"/>
                <w:sz w:val="16"/>
                <w:szCs w:val="16"/>
                <w:lang w:eastAsia="ru-RU"/>
              </w:rPr>
              <w:t>,V</w:t>
            </w:r>
          </w:p>
        </w:tc>
      </w:tr>
      <w:tr w:rsidR="00665B16" w:rsidRPr="00B76DC6" w:rsidTr="00AB1CFE">
        <w:trPr>
          <w:trHeight w:hRule="exact" w:val="259"/>
        </w:trPr>
        <w:tc>
          <w:tcPr>
            <w:tcW w:w="9923"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48"/>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5"/>
                <w:sz w:val="16"/>
                <w:szCs w:val="16"/>
                <w:lang w:eastAsia="ru-RU"/>
              </w:rPr>
              <w:t>Собственник:</w:t>
            </w:r>
          </w:p>
        </w:tc>
      </w:tr>
      <w:tr w:rsidR="00665B16" w:rsidRPr="00B76DC6" w:rsidTr="00A42E5A">
        <w:trPr>
          <w:trHeight w:hRule="exact" w:val="343"/>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53"/>
              <w:rPr>
                <w:rFonts w:ascii="Times New Roman" w:eastAsiaTheme="minorEastAsia" w:hAnsi="Times New Roman"/>
                <w:sz w:val="16"/>
                <w:szCs w:val="16"/>
                <w:lang w:eastAsia="ru-RU"/>
              </w:rPr>
            </w:pPr>
            <w:r w:rsidRPr="00B76DC6">
              <w:rPr>
                <w:rFonts w:ascii="Times New Roman" w:eastAsiaTheme="minorEastAsia" w:hAnsi="Times New Roman"/>
                <w:color w:val="000000"/>
                <w:spacing w:val="1"/>
                <w:sz w:val="16"/>
                <w:szCs w:val="16"/>
                <w:lang w:eastAsia="ru-RU"/>
              </w:rPr>
              <w:t>Наименование</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Муниципальное образование  Кировский муниципальный район Ленинградской области (собственность не разграничена)</w:t>
            </w:r>
          </w:p>
        </w:tc>
      </w:tr>
      <w:tr w:rsidR="00665B16" w:rsidRPr="00B76DC6" w:rsidTr="00AB1CFE">
        <w:trPr>
          <w:trHeight w:hRule="exact" w:val="421"/>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48"/>
              <w:rPr>
                <w:rFonts w:ascii="Times New Roman" w:eastAsiaTheme="minorEastAsia" w:hAnsi="Times New Roman"/>
                <w:sz w:val="16"/>
                <w:szCs w:val="16"/>
                <w:lang w:eastAsia="ru-RU"/>
              </w:rPr>
            </w:pPr>
            <w:r w:rsidRPr="00B76DC6">
              <w:rPr>
                <w:rFonts w:ascii="Times New Roman" w:eastAsiaTheme="minorEastAsia" w:hAnsi="Times New Roman"/>
                <w:color w:val="000000"/>
                <w:spacing w:val="3"/>
                <w:sz w:val="16"/>
                <w:szCs w:val="16"/>
                <w:lang w:eastAsia="ru-RU"/>
              </w:rPr>
              <w:t>Контактное лицо</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 xml:space="preserve">Летуновская Вера Ивановна, тел.(81362) 40561, 40740 </w:t>
            </w:r>
            <w:hyperlink r:id="rId36" w:history="1">
              <w:r w:rsidRPr="00B76DC6">
                <w:rPr>
                  <w:rStyle w:val="af2"/>
                  <w:rFonts w:ascii="Times New Roman" w:eastAsiaTheme="minorEastAsia" w:hAnsi="Times New Roman"/>
                  <w:color w:val="000000" w:themeColor="text1"/>
                  <w:sz w:val="16"/>
                  <w:szCs w:val="16"/>
                  <w:lang w:eastAsia="ru-RU"/>
                </w:rPr>
                <w:t>adminorg@bk.ru</w:t>
              </w:r>
            </w:hyperlink>
          </w:p>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 xml:space="preserve">Лагачина Татьяна Борисовна, тел. (81362) 22503, </w:t>
            </w:r>
            <w:r w:rsidRPr="00B76DC6">
              <w:rPr>
                <w:rFonts w:ascii="Times New Roman" w:eastAsiaTheme="minorEastAsia" w:hAnsi="Times New Roman"/>
                <w:sz w:val="16"/>
                <w:szCs w:val="16"/>
                <w:lang w:val="en-US" w:eastAsia="ru-RU"/>
              </w:rPr>
              <w:t>lagachina</w:t>
            </w:r>
            <w:r w:rsidRPr="00B76DC6">
              <w:rPr>
                <w:rFonts w:ascii="Times New Roman" w:eastAsiaTheme="minorEastAsia" w:hAnsi="Times New Roman"/>
                <w:sz w:val="16"/>
                <w:szCs w:val="16"/>
                <w:lang w:eastAsia="ru-RU"/>
              </w:rPr>
              <w:t>@</w:t>
            </w:r>
            <w:r w:rsidRPr="00B76DC6">
              <w:rPr>
                <w:rFonts w:ascii="Times New Roman" w:eastAsiaTheme="minorEastAsia" w:hAnsi="Times New Roman"/>
                <w:sz w:val="16"/>
                <w:szCs w:val="16"/>
                <w:lang w:val="en-US" w:eastAsia="ru-RU"/>
              </w:rPr>
              <w:t>kirovsk</w:t>
            </w:r>
            <w:r w:rsidRPr="00B76DC6">
              <w:rPr>
                <w:rFonts w:ascii="Times New Roman" w:eastAsiaTheme="minorEastAsia" w:hAnsi="Times New Roman"/>
                <w:sz w:val="16"/>
                <w:szCs w:val="16"/>
                <w:lang w:eastAsia="ru-RU"/>
              </w:rPr>
              <w:t>-</w:t>
            </w:r>
            <w:r w:rsidRPr="00B76DC6">
              <w:rPr>
                <w:rFonts w:ascii="Times New Roman" w:eastAsiaTheme="minorEastAsia" w:hAnsi="Times New Roman"/>
                <w:sz w:val="16"/>
                <w:szCs w:val="16"/>
                <w:lang w:val="en-US" w:eastAsia="ru-RU"/>
              </w:rPr>
              <w:t>reg</w:t>
            </w:r>
            <w:r w:rsidRPr="00B76DC6">
              <w:rPr>
                <w:rFonts w:ascii="Times New Roman" w:eastAsiaTheme="minorEastAsia" w:hAnsi="Times New Roman"/>
                <w:sz w:val="16"/>
                <w:szCs w:val="16"/>
                <w:lang w:eastAsia="ru-RU"/>
              </w:rPr>
              <w:t>.</w:t>
            </w:r>
            <w:r w:rsidRPr="00B76DC6">
              <w:rPr>
                <w:rFonts w:ascii="Times New Roman" w:eastAsiaTheme="minorEastAsia" w:hAnsi="Times New Roman"/>
                <w:sz w:val="16"/>
                <w:szCs w:val="16"/>
                <w:lang w:val="en-US" w:eastAsia="ru-RU"/>
              </w:rPr>
              <w:t>ru</w:t>
            </w:r>
            <w:r w:rsidRPr="00B76DC6">
              <w:rPr>
                <w:rFonts w:ascii="Times New Roman" w:eastAsiaTheme="minorEastAsia" w:hAnsi="Times New Roman"/>
                <w:sz w:val="16"/>
                <w:szCs w:val="16"/>
                <w:lang w:eastAsia="ru-RU"/>
              </w:rPr>
              <w:t xml:space="preserve"> </w:t>
            </w:r>
          </w:p>
        </w:tc>
      </w:tr>
      <w:tr w:rsidR="00665B16" w:rsidRPr="00B76DC6" w:rsidTr="00AB1CFE">
        <w:trPr>
          <w:trHeight w:hRule="exact" w:val="218"/>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38"/>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3"/>
                <w:sz w:val="16"/>
                <w:szCs w:val="16"/>
                <w:lang w:eastAsia="ru-RU"/>
              </w:rPr>
              <w:t>Направление использования</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autoSpaceDE w:val="0"/>
              <w:autoSpaceDN w:val="0"/>
              <w:adjustRightInd w:val="0"/>
              <w:spacing w:after="0" w:line="240" w:lineRule="auto"/>
              <w:jc w:val="both"/>
              <w:rPr>
                <w:rFonts w:ascii="Times New Roman" w:eastAsia="Times New Roman" w:hAnsi="Times New Roman"/>
                <w:sz w:val="16"/>
                <w:szCs w:val="16"/>
                <w:lang w:eastAsia="ru-RU"/>
              </w:rPr>
            </w:pPr>
            <w:r w:rsidRPr="00B76DC6">
              <w:rPr>
                <w:rFonts w:ascii="Times New Roman" w:eastAsia="Times New Roman" w:hAnsi="Times New Roman"/>
                <w:sz w:val="16"/>
                <w:szCs w:val="16"/>
                <w:lang w:eastAsia="ru-RU"/>
              </w:rPr>
              <w:t>Промышленная площадка</w:t>
            </w:r>
          </w:p>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p>
        </w:tc>
      </w:tr>
      <w:tr w:rsidR="00665B16" w:rsidRPr="00B76DC6" w:rsidTr="00AB1CFE">
        <w:trPr>
          <w:trHeight w:hRule="exact" w:val="770"/>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34"/>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1"/>
                <w:sz w:val="16"/>
                <w:szCs w:val="16"/>
                <w:lang w:eastAsia="ru-RU"/>
              </w:rPr>
              <w:t>Функциональный приоритет площадки</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imes New Roman" w:hAnsi="Times New Roman"/>
                <w:sz w:val="16"/>
                <w:szCs w:val="16"/>
                <w:lang w:eastAsia="ru-RU"/>
              </w:rPr>
            </w:pPr>
            <w:r w:rsidRPr="00B76DC6">
              <w:rPr>
                <w:rFonts w:ascii="Times New Roman" w:eastAsia="Times New Roman" w:hAnsi="Times New Roman"/>
                <w:sz w:val="16"/>
                <w:szCs w:val="16"/>
                <w:lang w:eastAsia="ru-RU"/>
              </w:rPr>
              <w:t>П1 – зона объектов производственного (IV-V классов), транспортно-логистического, складского назначения, инженерной инфраструктуры.</w:t>
            </w:r>
          </w:p>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imes New Roman" w:hAnsi="Times New Roman"/>
                <w:sz w:val="16"/>
                <w:szCs w:val="16"/>
                <w:lang w:eastAsia="ru-RU"/>
              </w:rPr>
              <w:t>ТП-2 - зона производственных предприятий IV-V классов опасности с включением объектов общественно-деловой застройки</w:t>
            </w:r>
          </w:p>
        </w:tc>
      </w:tr>
      <w:tr w:rsidR="00665B16" w:rsidRPr="00B76DC6" w:rsidTr="00AB1CFE">
        <w:trPr>
          <w:trHeight w:hRule="exact" w:val="259"/>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38"/>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1"/>
                <w:sz w:val="16"/>
                <w:szCs w:val="16"/>
                <w:lang w:eastAsia="ru-RU"/>
              </w:rPr>
              <w:t>Расстояние до КАД Санкт-Петербурга, км</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jc w:val="center"/>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35</w:t>
            </w:r>
          </w:p>
        </w:tc>
      </w:tr>
      <w:tr w:rsidR="00665B16" w:rsidRPr="00B76DC6" w:rsidTr="00AB1CFE">
        <w:trPr>
          <w:trHeight w:hRule="exact" w:val="259"/>
        </w:trPr>
        <w:tc>
          <w:tcPr>
            <w:tcW w:w="9923"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48"/>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3"/>
                <w:sz w:val="16"/>
                <w:szCs w:val="16"/>
                <w:lang w:eastAsia="ru-RU"/>
              </w:rPr>
              <w:t>Водоснабжение:</w:t>
            </w:r>
          </w:p>
        </w:tc>
      </w:tr>
      <w:tr w:rsidR="00665B16" w:rsidRPr="00B76DC6" w:rsidTr="00AB1CFE">
        <w:trPr>
          <w:trHeight w:hRule="exact" w:val="269"/>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48"/>
              <w:rPr>
                <w:rFonts w:ascii="Times New Roman" w:eastAsiaTheme="minorEastAsia" w:hAnsi="Times New Roman"/>
                <w:sz w:val="16"/>
                <w:szCs w:val="16"/>
                <w:lang w:eastAsia="ru-RU"/>
              </w:rPr>
            </w:pPr>
            <w:r w:rsidRPr="00B76DC6">
              <w:rPr>
                <w:rFonts w:ascii="Times New Roman" w:eastAsiaTheme="minorEastAsia" w:hAnsi="Times New Roman"/>
                <w:color w:val="000000"/>
                <w:spacing w:val="-3"/>
                <w:sz w:val="16"/>
                <w:szCs w:val="16"/>
                <w:lang w:eastAsia="ru-RU"/>
              </w:rPr>
              <w:t>Наличие</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CF00F3"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Pr>
                <w:rFonts w:ascii="Times New Roman" w:eastAsiaTheme="minorEastAsia" w:hAnsi="Times New Roman"/>
                <w:sz w:val="16"/>
                <w:szCs w:val="16"/>
                <w:lang w:eastAsia="ru-RU"/>
              </w:rPr>
              <w:t>Н</w:t>
            </w:r>
            <w:r w:rsidR="00665B16" w:rsidRPr="00B76DC6">
              <w:rPr>
                <w:rFonts w:ascii="Times New Roman" w:eastAsiaTheme="minorEastAsia" w:hAnsi="Times New Roman"/>
                <w:sz w:val="16"/>
                <w:szCs w:val="16"/>
                <w:lang w:eastAsia="ru-RU"/>
              </w:rPr>
              <w:t>ет</w:t>
            </w:r>
          </w:p>
        </w:tc>
      </w:tr>
      <w:tr w:rsidR="00665B16" w:rsidRPr="00B76DC6" w:rsidTr="00AB1CFE">
        <w:trPr>
          <w:trHeight w:hRule="exact" w:val="623"/>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43"/>
              <w:rPr>
                <w:rFonts w:ascii="Times New Roman" w:eastAsiaTheme="minorEastAsia" w:hAnsi="Times New Roman"/>
                <w:sz w:val="16"/>
                <w:szCs w:val="16"/>
                <w:lang w:eastAsia="ru-RU"/>
              </w:rPr>
            </w:pPr>
            <w:r w:rsidRPr="00B76DC6">
              <w:rPr>
                <w:rFonts w:ascii="Times New Roman" w:eastAsiaTheme="minorEastAsia" w:hAnsi="Times New Roman"/>
                <w:color w:val="000000"/>
                <w:spacing w:val="1"/>
                <w:sz w:val="16"/>
                <w:szCs w:val="16"/>
                <w:lang w:eastAsia="ru-RU"/>
              </w:rPr>
              <w:t>Характеристики</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 xml:space="preserve">Возможно подключение от водопроводной двухтрубной системы </w:t>
            </w:r>
            <w:r w:rsidRPr="00B76DC6">
              <w:rPr>
                <w:rFonts w:ascii="Times New Roman" w:eastAsiaTheme="minorEastAsia" w:hAnsi="Times New Roman"/>
                <w:sz w:val="16"/>
                <w:szCs w:val="16"/>
                <w:lang w:val="en-US" w:eastAsia="ru-RU"/>
              </w:rPr>
              <w:t>d</w:t>
            </w:r>
            <w:r w:rsidRPr="00B76DC6">
              <w:rPr>
                <w:rFonts w:ascii="Times New Roman" w:eastAsiaTheme="minorEastAsia" w:hAnsi="Times New Roman"/>
                <w:sz w:val="16"/>
                <w:szCs w:val="16"/>
                <w:lang w:eastAsia="ru-RU"/>
              </w:rPr>
              <w:t xml:space="preserve"> 400 мм, проходящей вдоль автодороги Никольское шоссе Водоснабжение осуществляет ООО «Водоканал Отрадненское городское поселение»</w:t>
            </w:r>
          </w:p>
        </w:tc>
      </w:tr>
      <w:tr w:rsidR="00665B16" w:rsidRPr="00B76DC6" w:rsidTr="00AB1CFE">
        <w:trPr>
          <w:trHeight w:hRule="exact" w:val="250"/>
        </w:trPr>
        <w:tc>
          <w:tcPr>
            <w:tcW w:w="9923"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43"/>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3"/>
                <w:sz w:val="16"/>
                <w:szCs w:val="16"/>
                <w:lang w:eastAsia="ru-RU"/>
              </w:rPr>
              <w:t>Канализация:</w:t>
            </w:r>
          </w:p>
        </w:tc>
      </w:tr>
      <w:tr w:rsidR="00665B16" w:rsidRPr="00B76DC6" w:rsidTr="00AB1CFE">
        <w:trPr>
          <w:trHeight w:hRule="exact" w:val="182"/>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48"/>
              <w:rPr>
                <w:rFonts w:ascii="Times New Roman" w:eastAsiaTheme="minorEastAsia" w:hAnsi="Times New Roman"/>
                <w:sz w:val="16"/>
                <w:szCs w:val="16"/>
                <w:lang w:eastAsia="ru-RU"/>
              </w:rPr>
            </w:pPr>
            <w:r w:rsidRPr="00B76DC6">
              <w:rPr>
                <w:rFonts w:ascii="Times New Roman" w:eastAsiaTheme="minorEastAsia" w:hAnsi="Times New Roman"/>
                <w:color w:val="000000"/>
                <w:spacing w:val="-3"/>
                <w:sz w:val="16"/>
                <w:szCs w:val="16"/>
                <w:lang w:eastAsia="ru-RU"/>
              </w:rPr>
              <w:t>Наличие</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CF00F3"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Pr>
                <w:rFonts w:ascii="Times New Roman" w:eastAsiaTheme="minorEastAsia" w:hAnsi="Times New Roman"/>
                <w:sz w:val="16"/>
                <w:szCs w:val="16"/>
                <w:lang w:eastAsia="ru-RU"/>
              </w:rPr>
              <w:t>Н</w:t>
            </w:r>
            <w:r w:rsidR="00665B16" w:rsidRPr="00B76DC6">
              <w:rPr>
                <w:rFonts w:ascii="Times New Roman" w:eastAsiaTheme="minorEastAsia" w:hAnsi="Times New Roman"/>
                <w:sz w:val="16"/>
                <w:szCs w:val="16"/>
                <w:lang w:eastAsia="ru-RU"/>
              </w:rPr>
              <w:t>ет</w:t>
            </w:r>
          </w:p>
        </w:tc>
      </w:tr>
      <w:tr w:rsidR="00665B16" w:rsidRPr="00B76DC6" w:rsidTr="00AB1CFE">
        <w:trPr>
          <w:trHeight w:hRule="exact" w:val="425"/>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38"/>
              <w:rPr>
                <w:rFonts w:ascii="Times New Roman" w:eastAsiaTheme="minorEastAsia" w:hAnsi="Times New Roman"/>
                <w:sz w:val="16"/>
                <w:szCs w:val="16"/>
                <w:lang w:eastAsia="ru-RU"/>
              </w:rPr>
            </w:pPr>
            <w:r w:rsidRPr="00B76DC6">
              <w:rPr>
                <w:rFonts w:ascii="Times New Roman" w:eastAsiaTheme="minorEastAsia" w:hAnsi="Times New Roman"/>
                <w:color w:val="000000"/>
                <w:spacing w:val="2"/>
                <w:sz w:val="16"/>
                <w:szCs w:val="16"/>
                <w:lang w:eastAsia="ru-RU"/>
              </w:rPr>
              <w:t>Характеристики</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Возможно подключение. Водоотведение  осуществляет ООО «Водоканал Отрадненское городское поселение»</w:t>
            </w:r>
          </w:p>
        </w:tc>
      </w:tr>
      <w:tr w:rsidR="00665B16" w:rsidRPr="00B76DC6" w:rsidTr="00AB1CFE">
        <w:trPr>
          <w:trHeight w:hRule="exact" w:val="269"/>
        </w:trPr>
        <w:tc>
          <w:tcPr>
            <w:tcW w:w="9923"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29"/>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2"/>
                <w:sz w:val="16"/>
                <w:szCs w:val="16"/>
                <w:lang w:eastAsia="ru-RU"/>
              </w:rPr>
              <w:t>Электроснабжение:</w:t>
            </w:r>
          </w:p>
        </w:tc>
      </w:tr>
      <w:tr w:rsidR="00665B16" w:rsidRPr="00B76DC6" w:rsidTr="00A42E5A">
        <w:trPr>
          <w:trHeight w:hRule="exact" w:val="278"/>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48"/>
              <w:rPr>
                <w:rFonts w:ascii="Times New Roman" w:eastAsiaTheme="minorEastAsia" w:hAnsi="Times New Roman"/>
                <w:sz w:val="16"/>
                <w:szCs w:val="16"/>
                <w:lang w:eastAsia="ru-RU"/>
              </w:rPr>
            </w:pPr>
            <w:r w:rsidRPr="00B76DC6">
              <w:rPr>
                <w:rFonts w:ascii="Times New Roman" w:eastAsiaTheme="minorEastAsia" w:hAnsi="Times New Roman"/>
                <w:color w:val="000000"/>
                <w:spacing w:val="-3"/>
                <w:sz w:val="16"/>
                <w:szCs w:val="16"/>
                <w:lang w:eastAsia="ru-RU"/>
              </w:rPr>
              <w:t>Наличие</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CF00F3"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Pr>
                <w:rFonts w:ascii="Times New Roman" w:eastAsiaTheme="minorEastAsia" w:hAnsi="Times New Roman"/>
                <w:sz w:val="16"/>
                <w:szCs w:val="16"/>
                <w:lang w:eastAsia="ru-RU"/>
              </w:rPr>
              <w:t>Н</w:t>
            </w:r>
            <w:r w:rsidR="00665B16" w:rsidRPr="00B76DC6">
              <w:rPr>
                <w:rFonts w:ascii="Times New Roman" w:eastAsiaTheme="minorEastAsia" w:hAnsi="Times New Roman"/>
                <w:sz w:val="16"/>
                <w:szCs w:val="16"/>
                <w:lang w:eastAsia="ru-RU"/>
              </w:rPr>
              <w:t>ет</w:t>
            </w:r>
          </w:p>
        </w:tc>
      </w:tr>
      <w:tr w:rsidR="00665B16" w:rsidRPr="00B76DC6" w:rsidTr="00AB1CFE">
        <w:trPr>
          <w:trHeight w:hRule="exact" w:val="555"/>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34"/>
              <w:rPr>
                <w:rFonts w:ascii="Times New Roman" w:eastAsiaTheme="minorEastAsia" w:hAnsi="Times New Roman"/>
                <w:sz w:val="16"/>
                <w:szCs w:val="16"/>
                <w:lang w:eastAsia="ru-RU"/>
              </w:rPr>
            </w:pPr>
            <w:r w:rsidRPr="00B76DC6">
              <w:rPr>
                <w:rFonts w:ascii="Times New Roman" w:eastAsiaTheme="minorEastAsia" w:hAnsi="Times New Roman"/>
                <w:color w:val="000000"/>
                <w:spacing w:val="2"/>
                <w:sz w:val="16"/>
                <w:szCs w:val="16"/>
                <w:lang w:eastAsia="ru-RU"/>
              </w:rPr>
              <w:t>Характеристики</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Возможно подключение по существующей линии  10кВ. Подключение от подстанции ПС 110/35/10кВ №207 «Ивановская». Подключение и предоставление мощностей осуществляет АО «Ленинградская областная сетевая компания»</w:t>
            </w:r>
          </w:p>
        </w:tc>
      </w:tr>
      <w:tr w:rsidR="00665B16" w:rsidRPr="00B76DC6" w:rsidTr="00AB1CFE">
        <w:trPr>
          <w:trHeight w:hRule="exact" w:val="250"/>
        </w:trPr>
        <w:tc>
          <w:tcPr>
            <w:tcW w:w="9923"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43"/>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3"/>
                <w:sz w:val="16"/>
                <w:szCs w:val="16"/>
                <w:lang w:eastAsia="ru-RU"/>
              </w:rPr>
              <w:t>Газоснабжение:</w:t>
            </w:r>
          </w:p>
        </w:tc>
      </w:tr>
      <w:tr w:rsidR="00665B16" w:rsidRPr="00B76DC6" w:rsidTr="00AB1CFE">
        <w:trPr>
          <w:trHeight w:hRule="exact" w:val="269"/>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43"/>
              <w:rPr>
                <w:rFonts w:ascii="Times New Roman" w:eastAsiaTheme="minorEastAsia" w:hAnsi="Times New Roman"/>
                <w:sz w:val="16"/>
                <w:szCs w:val="16"/>
                <w:lang w:eastAsia="ru-RU"/>
              </w:rPr>
            </w:pPr>
            <w:r w:rsidRPr="00B76DC6">
              <w:rPr>
                <w:rFonts w:ascii="Times New Roman" w:eastAsiaTheme="minorEastAsia" w:hAnsi="Times New Roman"/>
                <w:color w:val="000000"/>
                <w:spacing w:val="-2"/>
                <w:sz w:val="16"/>
                <w:szCs w:val="16"/>
                <w:lang w:eastAsia="ru-RU"/>
              </w:rPr>
              <w:t>Наличие</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CF00F3"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Pr>
                <w:rFonts w:ascii="Times New Roman" w:eastAsiaTheme="minorEastAsia" w:hAnsi="Times New Roman"/>
                <w:sz w:val="16"/>
                <w:szCs w:val="16"/>
                <w:lang w:eastAsia="ru-RU"/>
              </w:rPr>
              <w:t>Н</w:t>
            </w:r>
            <w:r w:rsidR="00665B16" w:rsidRPr="00B76DC6">
              <w:rPr>
                <w:rFonts w:ascii="Times New Roman" w:eastAsiaTheme="minorEastAsia" w:hAnsi="Times New Roman"/>
                <w:sz w:val="16"/>
                <w:szCs w:val="16"/>
                <w:lang w:eastAsia="ru-RU"/>
              </w:rPr>
              <w:t>ет</w:t>
            </w:r>
          </w:p>
        </w:tc>
      </w:tr>
      <w:tr w:rsidR="00665B16" w:rsidRPr="00B76DC6" w:rsidTr="00A42E5A">
        <w:trPr>
          <w:trHeight w:hRule="exact" w:val="597"/>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34"/>
              <w:rPr>
                <w:rFonts w:ascii="Times New Roman" w:eastAsiaTheme="minorEastAsia" w:hAnsi="Times New Roman"/>
                <w:sz w:val="16"/>
                <w:szCs w:val="16"/>
                <w:lang w:eastAsia="ru-RU"/>
              </w:rPr>
            </w:pPr>
            <w:r w:rsidRPr="00B76DC6">
              <w:rPr>
                <w:rFonts w:ascii="Times New Roman" w:eastAsiaTheme="minorEastAsia" w:hAnsi="Times New Roman"/>
                <w:color w:val="000000"/>
                <w:spacing w:val="2"/>
                <w:sz w:val="16"/>
                <w:szCs w:val="16"/>
                <w:lang w:eastAsia="ru-RU"/>
              </w:rPr>
              <w:t>Характеристики</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 xml:space="preserve">Возможно подключение. Газораспределительный трубопровод высокого давления (расстояние до объекта 1 км). Подключение осуществляет филиал АО «Газпром газораспределение Ленинградская область»  </w:t>
            </w:r>
          </w:p>
        </w:tc>
      </w:tr>
      <w:tr w:rsidR="00665B16" w:rsidRPr="00B76DC6" w:rsidTr="00AB1CFE">
        <w:trPr>
          <w:trHeight w:hRule="exact" w:val="201"/>
        </w:trPr>
        <w:tc>
          <w:tcPr>
            <w:tcW w:w="9923"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24"/>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1"/>
                <w:sz w:val="16"/>
                <w:szCs w:val="16"/>
                <w:lang w:eastAsia="ru-RU"/>
              </w:rPr>
              <w:t>Теплоснабжение:</w:t>
            </w:r>
          </w:p>
        </w:tc>
      </w:tr>
      <w:tr w:rsidR="00665B16" w:rsidRPr="00B76DC6" w:rsidTr="00AB1CFE">
        <w:trPr>
          <w:trHeight w:hRule="exact" w:val="268"/>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43"/>
              <w:rPr>
                <w:rFonts w:ascii="Times New Roman" w:eastAsiaTheme="minorEastAsia" w:hAnsi="Times New Roman"/>
                <w:sz w:val="16"/>
                <w:szCs w:val="16"/>
                <w:lang w:eastAsia="ru-RU"/>
              </w:rPr>
            </w:pPr>
            <w:r w:rsidRPr="00B76DC6">
              <w:rPr>
                <w:rFonts w:ascii="Times New Roman" w:eastAsiaTheme="minorEastAsia" w:hAnsi="Times New Roman"/>
                <w:color w:val="000000"/>
                <w:spacing w:val="-2"/>
                <w:sz w:val="16"/>
                <w:szCs w:val="16"/>
                <w:lang w:eastAsia="ru-RU"/>
              </w:rPr>
              <w:t>Наличие</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CF00F3"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Pr>
                <w:rFonts w:ascii="Times New Roman" w:eastAsiaTheme="minorEastAsia" w:hAnsi="Times New Roman"/>
                <w:sz w:val="16"/>
                <w:szCs w:val="16"/>
                <w:lang w:eastAsia="ru-RU"/>
              </w:rPr>
              <w:t>Н</w:t>
            </w:r>
            <w:r w:rsidR="00665B16" w:rsidRPr="00B76DC6">
              <w:rPr>
                <w:rFonts w:ascii="Times New Roman" w:eastAsiaTheme="minorEastAsia" w:hAnsi="Times New Roman"/>
                <w:sz w:val="16"/>
                <w:szCs w:val="16"/>
                <w:lang w:eastAsia="ru-RU"/>
              </w:rPr>
              <w:t>ет</w:t>
            </w:r>
          </w:p>
        </w:tc>
      </w:tr>
      <w:tr w:rsidR="00665B16" w:rsidRPr="00B76DC6" w:rsidTr="00A42E5A">
        <w:trPr>
          <w:trHeight w:hRule="exact" w:val="367"/>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34"/>
              <w:rPr>
                <w:rFonts w:ascii="Times New Roman" w:eastAsiaTheme="minorEastAsia" w:hAnsi="Times New Roman"/>
                <w:sz w:val="16"/>
                <w:szCs w:val="16"/>
                <w:lang w:eastAsia="ru-RU"/>
              </w:rPr>
            </w:pPr>
            <w:r w:rsidRPr="00B76DC6">
              <w:rPr>
                <w:rFonts w:ascii="Times New Roman" w:eastAsiaTheme="minorEastAsia" w:hAnsi="Times New Roman"/>
                <w:color w:val="000000"/>
                <w:spacing w:val="2"/>
                <w:sz w:val="16"/>
                <w:szCs w:val="16"/>
                <w:lang w:eastAsia="ru-RU"/>
              </w:rPr>
              <w:t>Характеристики</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Возможно подключение. Теплоснабжение осуществляет АО «ЛОТЭК» (расстояние до объекта 500 м)</w:t>
            </w:r>
          </w:p>
        </w:tc>
      </w:tr>
      <w:tr w:rsidR="00665B16" w:rsidRPr="00B76DC6" w:rsidTr="00AB1CFE">
        <w:trPr>
          <w:trHeight w:hRule="exact" w:val="250"/>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38"/>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3"/>
                <w:sz w:val="16"/>
                <w:szCs w:val="16"/>
                <w:lang w:eastAsia="ru-RU"/>
              </w:rPr>
              <w:t>Варианты приобретения</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Аренда/продажа</w:t>
            </w:r>
          </w:p>
        </w:tc>
      </w:tr>
      <w:tr w:rsidR="00665B16" w:rsidRPr="00B76DC6" w:rsidTr="00AB1CFE">
        <w:trPr>
          <w:trHeight w:hRule="exact" w:val="269"/>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24"/>
              <w:rPr>
                <w:rFonts w:ascii="Times New Roman" w:eastAsiaTheme="minorEastAsia" w:hAnsi="Times New Roman"/>
                <w:sz w:val="16"/>
                <w:szCs w:val="16"/>
                <w:lang w:eastAsia="ru-RU"/>
              </w:rPr>
            </w:pPr>
            <w:r w:rsidRPr="00B76DC6">
              <w:rPr>
                <w:rFonts w:ascii="Times New Roman" w:eastAsiaTheme="minorEastAsia" w:hAnsi="Times New Roman"/>
                <w:bCs/>
                <w:color w:val="000000"/>
                <w:sz w:val="16"/>
                <w:szCs w:val="16"/>
                <w:lang w:eastAsia="ru-RU"/>
              </w:rPr>
              <w:t>Тип</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val="en-US" w:eastAsia="ru-RU"/>
              </w:rPr>
            </w:pPr>
            <w:r w:rsidRPr="00B76DC6">
              <w:rPr>
                <w:rFonts w:ascii="Times New Roman" w:eastAsiaTheme="minorEastAsia" w:hAnsi="Times New Roman"/>
                <w:sz w:val="16"/>
                <w:szCs w:val="16"/>
                <w:lang w:val="en-US" w:eastAsia="ru-RU"/>
              </w:rPr>
              <w:t>Greenfield</w:t>
            </w:r>
          </w:p>
        </w:tc>
      </w:tr>
      <w:tr w:rsidR="00665B16" w:rsidRPr="00B76DC6" w:rsidTr="00AB1CFE">
        <w:trPr>
          <w:trHeight w:hRule="exact" w:val="259"/>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34"/>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3"/>
                <w:sz w:val="16"/>
                <w:szCs w:val="16"/>
                <w:lang w:eastAsia="ru-RU"/>
              </w:rPr>
              <w:t>Назначение</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imes New Roman" w:hAnsi="Times New Roman"/>
                <w:sz w:val="16"/>
                <w:szCs w:val="16"/>
                <w:lang w:eastAsia="ru-RU"/>
              </w:rPr>
              <w:t>промышленное</w:t>
            </w:r>
          </w:p>
        </w:tc>
      </w:tr>
      <w:tr w:rsidR="00665B16" w:rsidRPr="00B76DC6" w:rsidTr="00AB1CFE">
        <w:trPr>
          <w:trHeight w:hRule="exact" w:val="250"/>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34"/>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3"/>
                <w:sz w:val="16"/>
                <w:szCs w:val="16"/>
                <w:lang w:eastAsia="ru-RU"/>
              </w:rPr>
              <w:t>Инженерно-строительные условия</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Территория благоприятна для строительства</w:t>
            </w:r>
          </w:p>
        </w:tc>
      </w:tr>
      <w:tr w:rsidR="00665B16" w:rsidRPr="00B76DC6" w:rsidTr="00A42E5A">
        <w:trPr>
          <w:trHeight w:hRule="exact" w:val="249"/>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38"/>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3"/>
                <w:sz w:val="16"/>
                <w:szCs w:val="16"/>
                <w:lang w:eastAsia="ru-RU"/>
              </w:rPr>
              <w:t>Предприятия в непосредственной близости</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pStyle w:val="ad"/>
              <w:rPr>
                <w:sz w:val="16"/>
                <w:szCs w:val="16"/>
              </w:rPr>
            </w:pPr>
            <w:r w:rsidRPr="00B76DC6">
              <w:rPr>
                <w:sz w:val="16"/>
                <w:szCs w:val="16"/>
              </w:rPr>
              <w:t>ООО «ЛСР-Стеновые материалы» (выпуск лицевого кирпича и керамических изделий)</w:t>
            </w:r>
          </w:p>
          <w:p w:rsidR="00665B16" w:rsidRPr="00B76DC6" w:rsidRDefault="00665B16" w:rsidP="002B1FBF">
            <w:pPr>
              <w:jc w:val="right"/>
              <w:rPr>
                <w:rFonts w:ascii="Times New Roman" w:hAnsi="Times New Roman"/>
                <w:sz w:val="16"/>
                <w:szCs w:val="16"/>
              </w:rPr>
            </w:pPr>
          </w:p>
          <w:p w:rsidR="00665B16" w:rsidRPr="00B76DC6" w:rsidRDefault="00665B16" w:rsidP="002B1FBF">
            <w:pPr>
              <w:jc w:val="right"/>
              <w:rPr>
                <w:rFonts w:ascii="Times New Roman" w:hAnsi="Times New Roman"/>
                <w:sz w:val="16"/>
                <w:szCs w:val="16"/>
              </w:rPr>
            </w:pPr>
          </w:p>
          <w:p w:rsidR="00665B16" w:rsidRPr="00B76DC6" w:rsidRDefault="00665B16" w:rsidP="002B1FBF">
            <w:pPr>
              <w:jc w:val="right"/>
              <w:rPr>
                <w:rFonts w:ascii="Times New Roman" w:hAnsi="Times New Roman"/>
                <w:sz w:val="16"/>
                <w:szCs w:val="16"/>
              </w:rPr>
            </w:pPr>
          </w:p>
          <w:p w:rsidR="00665B16" w:rsidRPr="00B76DC6" w:rsidRDefault="00665B16" w:rsidP="002B1FBF">
            <w:pPr>
              <w:ind w:left="-391"/>
              <w:jc w:val="right"/>
              <w:rPr>
                <w:rFonts w:ascii="Times New Roman" w:hAnsi="Times New Roman"/>
                <w:sz w:val="16"/>
                <w:szCs w:val="16"/>
              </w:rPr>
            </w:pPr>
            <w:r w:rsidRPr="00B76DC6">
              <w:rPr>
                <w:rFonts w:ascii="Times New Roman" w:hAnsi="Times New Roman"/>
                <w:sz w:val="16"/>
                <w:szCs w:val="16"/>
              </w:rPr>
              <w:t>187330 Ленинградская область, Кировский район, г.Отрадное, ш.Никольское, д.55</w:t>
            </w:r>
          </w:p>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p>
        </w:tc>
      </w:tr>
      <w:tr w:rsidR="00665B16" w:rsidRPr="00B76DC6" w:rsidTr="00AB1CFE">
        <w:trPr>
          <w:trHeight w:hRule="exact" w:val="269"/>
        </w:trPr>
        <w:tc>
          <w:tcPr>
            <w:tcW w:w="9923"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38"/>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2"/>
                <w:sz w:val="16"/>
                <w:szCs w:val="16"/>
                <w:lang w:eastAsia="ru-RU"/>
              </w:rPr>
              <w:t>Инженерная инфраструктура:</w:t>
            </w:r>
          </w:p>
        </w:tc>
      </w:tr>
      <w:tr w:rsidR="00665B16" w:rsidRPr="00B76DC6" w:rsidTr="00AB1CFE">
        <w:trPr>
          <w:trHeight w:hRule="exact" w:val="443"/>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AB1CFE">
            <w:pPr>
              <w:widowControl w:val="0"/>
              <w:shd w:val="clear" w:color="auto" w:fill="FFFFFF"/>
              <w:autoSpaceDE w:val="0"/>
              <w:autoSpaceDN w:val="0"/>
              <w:adjustRightInd w:val="0"/>
              <w:spacing w:after="0" w:line="240" w:lineRule="auto"/>
              <w:ind w:left="24"/>
              <w:rPr>
                <w:rFonts w:ascii="Times New Roman" w:eastAsiaTheme="minorEastAsia" w:hAnsi="Times New Roman"/>
                <w:sz w:val="16"/>
                <w:szCs w:val="16"/>
                <w:lang w:eastAsia="ru-RU"/>
              </w:rPr>
            </w:pPr>
            <w:r w:rsidRPr="00B76DC6">
              <w:rPr>
                <w:rFonts w:ascii="Times New Roman" w:eastAsiaTheme="minorEastAsia" w:hAnsi="Times New Roman"/>
                <w:color w:val="000000"/>
                <w:spacing w:val="2"/>
                <w:sz w:val="16"/>
                <w:szCs w:val="16"/>
                <w:lang w:eastAsia="ru-RU"/>
              </w:rPr>
              <w:t xml:space="preserve">Расстояние до головного объекта </w:t>
            </w:r>
            <w:r w:rsidRPr="00B76DC6">
              <w:rPr>
                <w:rFonts w:ascii="Times New Roman" w:eastAsiaTheme="minorEastAsia" w:hAnsi="Times New Roman"/>
                <w:color w:val="000000"/>
                <w:spacing w:val="6"/>
                <w:sz w:val="16"/>
                <w:szCs w:val="16"/>
                <w:lang w:eastAsia="ru-RU"/>
              </w:rPr>
              <w:t>электроснабжения, км</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0,5</w:t>
            </w:r>
          </w:p>
        </w:tc>
      </w:tr>
      <w:tr w:rsidR="00665B16" w:rsidRPr="00B76DC6" w:rsidTr="00AB1CFE">
        <w:trPr>
          <w:trHeight w:hRule="exact" w:val="280"/>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AB1CFE">
            <w:pPr>
              <w:widowControl w:val="0"/>
              <w:shd w:val="clear" w:color="auto" w:fill="FFFFFF"/>
              <w:autoSpaceDE w:val="0"/>
              <w:autoSpaceDN w:val="0"/>
              <w:adjustRightInd w:val="0"/>
              <w:spacing w:after="0" w:line="240" w:lineRule="auto"/>
              <w:ind w:left="29"/>
              <w:rPr>
                <w:rFonts w:ascii="Times New Roman" w:eastAsiaTheme="minorEastAsia" w:hAnsi="Times New Roman"/>
                <w:sz w:val="16"/>
                <w:szCs w:val="16"/>
                <w:lang w:eastAsia="ru-RU"/>
              </w:rPr>
            </w:pPr>
            <w:r w:rsidRPr="00B76DC6">
              <w:rPr>
                <w:rFonts w:ascii="Times New Roman" w:eastAsiaTheme="minorEastAsia" w:hAnsi="Times New Roman"/>
                <w:color w:val="000000"/>
                <w:spacing w:val="3"/>
                <w:sz w:val="16"/>
                <w:szCs w:val="16"/>
                <w:lang w:eastAsia="ru-RU"/>
              </w:rPr>
              <w:t>Расстояние до источника теплоснабжения, км</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0,5</w:t>
            </w:r>
          </w:p>
        </w:tc>
      </w:tr>
      <w:tr w:rsidR="00665B16" w:rsidRPr="00B76DC6" w:rsidTr="00AB1CFE">
        <w:trPr>
          <w:trHeight w:hRule="exact" w:val="425"/>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AB1CFE">
            <w:pPr>
              <w:widowControl w:val="0"/>
              <w:shd w:val="clear" w:color="auto" w:fill="FFFFFF"/>
              <w:autoSpaceDE w:val="0"/>
              <w:autoSpaceDN w:val="0"/>
              <w:adjustRightInd w:val="0"/>
              <w:spacing w:after="0" w:line="240" w:lineRule="auto"/>
              <w:ind w:left="24"/>
              <w:rPr>
                <w:rFonts w:ascii="Times New Roman" w:eastAsiaTheme="minorEastAsia" w:hAnsi="Times New Roman"/>
                <w:sz w:val="16"/>
                <w:szCs w:val="16"/>
                <w:lang w:eastAsia="ru-RU"/>
              </w:rPr>
            </w:pPr>
            <w:r w:rsidRPr="00B76DC6">
              <w:rPr>
                <w:rFonts w:ascii="Times New Roman" w:eastAsiaTheme="minorEastAsia" w:hAnsi="Times New Roman"/>
                <w:color w:val="000000"/>
                <w:spacing w:val="2"/>
                <w:sz w:val="16"/>
                <w:szCs w:val="16"/>
                <w:lang w:eastAsia="ru-RU"/>
              </w:rPr>
              <w:t xml:space="preserve">Расстояние до объекта или сети водоотведения, </w:t>
            </w:r>
            <w:r w:rsidRPr="00B76DC6">
              <w:rPr>
                <w:rFonts w:ascii="Times New Roman" w:eastAsiaTheme="minorEastAsia" w:hAnsi="Times New Roman"/>
                <w:color w:val="000000"/>
                <w:spacing w:val="7"/>
                <w:sz w:val="16"/>
                <w:szCs w:val="16"/>
                <w:lang w:eastAsia="ru-RU"/>
              </w:rPr>
              <w:t>км</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0,5</w:t>
            </w:r>
          </w:p>
        </w:tc>
      </w:tr>
      <w:tr w:rsidR="00665B16" w:rsidRPr="00B76DC6" w:rsidTr="00AB1CFE">
        <w:trPr>
          <w:trHeight w:hRule="exact" w:val="259"/>
        </w:trPr>
        <w:tc>
          <w:tcPr>
            <w:tcW w:w="9923"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14"/>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3"/>
                <w:sz w:val="16"/>
                <w:szCs w:val="16"/>
                <w:lang w:eastAsia="ru-RU"/>
              </w:rPr>
              <w:t>Транспортная инфраструктура:</w:t>
            </w:r>
          </w:p>
        </w:tc>
      </w:tr>
      <w:tr w:rsidR="00665B16" w:rsidRPr="00B76DC6" w:rsidTr="00AB1CFE">
        <w:trPr>
          <w:trHeight w:hRule="exact" w:val="435"/>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AB1CFE">
            <w:pPr>
              <w:widowControl w:val="0"/>
              <w:shd w:val="clear" w:color="auto" w:fill="FFFFFF"/>
              <w:autoSpaceDE w:val="0"/>
              <w:autoSpaceDN w:val="0"/>
              <w:adjustRightInd w:val="0"/>
              <w:spacing w:after="0" w:line="240" w:lineRule="auto"/>
              <w:ind w:left="14" w:right="101" w:hanging="10"/>
              <w:rPr>
                <w:rFonts w:ascii="Times New Roman" w:eastAsiaTheme="minorEastAsia" w:hAnsi="Times New Roman"/>
                <w:sz w:val="16"/>
                <w:szCs w:val="16"/>
                <w:lang w:eastAsia="ru-RU"/>
              </w:rPr>
            </w:pPr>
            <w:r w:rsidRPr="00B76DC6">
              <w:rPr>
                <w:rFonts w:ascii="Times New Roman" w:eastAsiaTheme="minorEastAsia" w:hAnsi="Times New Roman"/>
                <w:color w:val="000000"/>
                <w:spacing w:val="3"/>
                <w:sz w:val="16"/>
                <w:szCs w:val="16"/>
                <w:lang w:eastAsia="ru-RU"/>
              </w:rPr>
              <w:t xml:space="preserve">Расстояние до автомобильной дороги с твердым </w:t>
            </w:r>
            <w:r w:rsidRPr="00B76DC6">
              <w:rPr>
                <w:rFonts w:ascii="Times New Roman" w:eastAsiaTheme="minorEastAsia" w:hAnsi="Times New Roman"/>
                <w:bCs/>
                <w:color w:val="000000"/>
                <w:spacing w:val="-2"/>
                <w:sz w:val="16"/>
                <w:szCs w:val="16"/>
                <w:lang w:eastAsia="ru-RU"/>
              </w:rPr>
              <w:t>покрытием, км</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1 км автодорога регионального значения «Ульяновка-Отрадное» ( на Никольское)</w:t>
            </w:r>
          </w:p>
        </w:tc>
      </w:tr>
      <w:tr w:rsidR="00665B16" w:rsidRPr="00B76DC6" w:rsidTr="00A42E5A">
        <w:trPr>
          <w:trHeight w:hRule="exact" w:val="427"/>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AB1CFE">
            <w:pPr>
              <w:widowControl w:val="0"/>
              <w:shd w:val="clear" w:color="auto" w:fill="FFFFFF"/>
              <w:tabs>
                <w:tab w:val="left" w:pos="3323"/>
              </w:tabs>
              <w:autoSpaceDE w:val="0"/>
              <w:autoSpaceDN w:val="0"/>
              <w:adjustRightInd w:val="0"/>
              <w:spacing w:after="0" w:line="240" w:lineRule="auto"/>
              <w:ind w:left="19" w:right="-40" w:hanging="14"/>
              <w:rPr>
                <w:rFonts w:ascii="Times New Roman" w:eastAsiaTheme="minorEastAsia" w:hAnsi="Times New Roman"/>
                <w:sz w:val="16"/>
                <w:szCs w:val="16"/>
                <w:lang w:eastAsia="ru-RU"/>
              </w:rPr>
            </w:pPr>
            <w:r w:rsidRPr="00B76DC6">
              <w:rPr>
                <w:rFonts w:ascii="Times New Roman" w:eastAsiaTheme="minorEastAsia" w:hAnsi="Times New Roman"/>
                <w:color w:val="000000"/>
                <w:spacing w:val="3"/>
                <w:sz w:val="16"/>
                <w:szCs w:val="16"/>
                <w:lang w:eastAsia="ru-RU"/>
              </w:rPr>
              <w:t xml:space="preserve">Расстояние до автомобильной дороги </w:t>
            </w:r>
            <w:r w:rsidRPr="00B76DC6">
              <w:rPr>
                <w:rFonts w:ascii="Times New Roman" w:eastAsiaTheme="minorEastAsia" w:hAnsi="Times New Roman"/>
                <w:color w:val="000000"/>
                <w:spacing w:val="5"/>
                <w:sz w:val="16"/>
                <w:szCs w:val="16"/>
                <w:lang w:eastAsia="ru-RU"/>
              </w:rPr>
              <w:t>регионального значения, км</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1 км автодорога «Ульяновка-Отрадное»</w:t>
            </w:r>
          </w:p>
        </w:tc>
      </w:tr>
      <w:tr w:rsidR="00665B16" w:rsidRPr="00B76DC6" w:rsidTr="00AB1CFE">
        <w:trPr>
          <w:trHeight w:hRule="exact" w:val="269"/>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19"/>
              <w:rPr>
                <w:rFonts w:ascii="Times New Roman" w:eastAsiaTheme="minorEastAsia" w:hAnsi="Times New Roman"/>
                <w:sz w:val="16"/>
                <w:szCs w:val="16"/>
                <w:lang w:eastAsia="ru-RU"/>
              </w:rPr>
            </w:pPr>
            <w:r w:rsidRPr="00B76DC6">
              <w:rPr>
                <w:rFonts w:ascii="Times New Roman" w:eastAsiaTheme="minorEastAsia" w:hAnsi="Times New Roman"/>
                <w:color w:val="000000"/>
                <w:spacing w:val="4"/>
                <w:sz w:val="16"/>
                <w:szCs w:val="16"/>
                <w:lang w:eastAsia="ru-RU"/>
              </w:rPr>
              <w:t>Расстояние до железнодорожных путей, км</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0,2</w:t>
            </w:r>
          </w:p>
        </w:tc>
      </w:tr>
      <w:tr w:rsidR="00665B16" w:rsidRPr="00B76DC6" w:rsidTr="00A42E5A">
        <w:trPr>
          <w:trHeight w:hRule="exact" w:val="178"/>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10"/>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5"/>
                <w:sz w:val="16"/>
                <w:szCs w:val="16"/>
                <w:lang w:eastAsia="ru-RU"/>
              </w:rPr>
              <w:t>Форма собственности</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Государственная собственность не разграничена</w:t>
            </w:r>
          </w:p>
        </w:tc>
      </w:tr>
      <w:tr w:rsidR="00665B16" w:rsidRPr="00B76DC6" w:rsidTr="00AB1CFE">
        <w:trPr>
          <w:trHeight w:hRule="exact" w:val="269"/>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5"/>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1"/>
                <w:sz w:val="16"/>
                <w:szCs w:val="16"/>
                <w:lang w:eastAsia="ru-RU"/>
              </w:rPr>
              <w:t>Площадь инвестиционной площадки, га</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20</w:t>
            </w:r>
          </w:p>
        </w:tc>
      </w:tr>
      <w:tr w:rsidR="00665B16" w:rsidRPr="00B76DC6" w:rsidTr="00A42E5A">
        <w:trPr>
          <w:trHeight w:hRule="exact" w:val="717"/>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10"/>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4"/>
                <w:sz w:val="16"/>
                <w:szCs w:val="16"/>
                <w:lang w:eastAsia="ru-RU"/>
              </w:rPr>
              <w:t>Градостроительная документация во ФГИС ТП</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pStyle w:val="ad"/>
              <w:rPr>
                <w:rFonts w:eastAsiaTheme="minorEastAsia"/>
                <w:sz w:val="16"/>
                <w:szCs w:val="16"/>
                <w:lang w:eastAsia="ru-RU"/>
              </w:rPr>
            </w:pPr>
            <w:r w:rsidRPr="00B76DC6">
              <w:rPr>
                <w:rFonts w:eastAsiaTheme="minorEastAsia"/>
                <w:sz w:val="16"/>
                <w:szCs w:val="16"/>
                <w:lang w:eastAsia="ru-RU"/>
              </w:rPr>
              <w:t xml:space="preserve">Генеральный план МО «Город Отрадное», Правила землепользования и застройки </w:t>
            </w:r>
            <w:r w:rsidRPr="00B76DC6">
              <w:rPr>
                <w:sz w:val="16"/>
                <w:szCs w:val="16"/>
              </w:rPr>
              <w:t>части территории Отрадненского городского поселения Кировского муниципального района Ленинградской области (в пределах существующих границ г. Отрадное)</w:t>
            </w:r>
          </w:p>
          <w:p w:rsidR="00665B16" w:rsidRPr="00B76DC6" w:rsidRDefault="00665B16" w:rsidP="002B1FBF">
            <w:pPr>
              <w:pStyle w:val="ad"/>
              <w:rPr>
                <w:rFonts w:eastAsiaTheme="minorEastAsia"/>
                <w:sz w:val="16"/>
                <w:szCs w:val="16"/>
                <w:lang w:eastAsia="ru-RU"/>
              </w:rPr>
            </w:pPr>
            <w:r w:rsidRPr="00B76DC6">
              <w:rPr>
                <w:rFonts w:eastAsiaTheme="minorEastAsia"/>
                <w:sz w:val="16"/>
                <w:szCs w:val="16"/>
                <w:lang w:eastAsia="ru-RU"/>
              </w:rPr>
              <w:t>http://fgis.economy.gov.ru/fgis</w:t>
            </w:r>
          </w:p>
        </w:tc>
      </w:tr>
      <w:tr w:rsidR="00665B16" w:rsidRPr="00B76DC6" w:rsidTr="00AB1CFE">
        <w:trPr>
          <w:trHeight w:hRule="exact" w:val="317"/>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3"/>
                <w:sz w:val="16"/>
                <w:szCs w:val="16"/>
                <w:lang w:eastAsia="ru-RU"/>
              </w:rPr>
              <w:t>Дополнительные сведения</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p>
        </w:tc>
      </w:tr>
    </w:tbl>
    <w:p w:rsidR="00665B16" w:rsidRPr="00B76DC6" w:rsidRDefault="00665B16" w:rsidP="00665B16">
      <w:r w:rsidRPr="00B76DC6">
        <w:rPr>
          <w:noProof/>
          <w:lang w:eastAsia="ru-RU"/>
        </w:rPr>
        <w:lastRenderedPageBreak/>
        <w:drawing>
          <wp:inline distT="0" distB="0" distL="0" distR="0">
            <wp:extent cx="5480050" cy="3917950"/>
            <wp:effectExtent l="19050" t="0" r="6350" b="0"/>
            <wp:docPr id="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7"/>
                    <a:srcRect/>
                    <a:stretch>
                      <a:fillRect/>
                    </a:stretch>
                  </pic:blipFill>
                  <pic:spPr bwMode="auto">
                    <a:xfrm>
                      <a:off x="0" y="0"/>
                      <a:ext cx="5480050" cy="3917950"/>
                    </a:xfrm>
                    <a:prstGeom prst="rect">
                      <a:avLst/>
                    </a:prstGeom>
                    <a:noFill/>
                    <a:ln w="9525">
                      <a:noFill/>
                      <a:miter lim="800000"/>
                      <a:headEnd/>
                      <a:tailEnd/>
                    </a:ln>
                  </pic:spPr>
                </pic:pic>
              </a:graphicData>
            </a:graphic>
          </wp:inline>
        </w:drawing>
      </w:r>
    </w:p>
    <w:p w:rsidR="00665B16" w:rsidRPr="00B76DC6" w:rsidRDefault="00665B16" w:rsidP="00665B16"/>
    <w:p w:rsidR="00665B16" w:rsidRPr="00B76DC6" w:rsidRDefault="00665B16" w:rsidP="00665B16"/>
    <w:p w:rsidR="00665B16" w:rsidRPr="00B76DC6" w:rsidRDefault="00665B16" w:rsidP="00665B16"/>
    <w:p w:rsidR="00665B16" w:rsidRPr="00B76DC6" w:rsidRDefault="00665B16" w:rsidP="00665B16"/>
    <w:p w:rsidR="00665B16" w:rsidRPr="00B76DC6" w:rsidRDefault="00665B16" w:rsidP="00665B16"/>
    <w:p w:rsidR="00665B16" w:rsidRPr="00B76DC6" w:rsidRDefault="00665B16" w:rsidP="00665B16"/>
    <w:p w:rsidR="00665B16" w:rsidRPr="00B76DC6" w:rsidRDefault="00665B16" w:rsidP="00665B16"/>
    <w:p w:rsidR="00665B16" w:rsidRPr="00B76DC6" w:rsidRDefault="00665B16" w:rsidP="00665B16"/>
    <w:p w:rsidR="00665B16" w:rsidRPr="00B76DC6" w:rsidRDefault="00665B16" w:rsidP="00665B16"/>
    <w:p w:rsidR="00665B16" w:rsidRPr="00B76DC6" w:rsidRDefault="00665B16" w:rsidP="00665B16"/>
    <w:p w:rsidR="00665B16" w:rsidRPr="00B76DC6" w:rsidRDefault="00665B16" w:rsidP="00665B16"/>
    <w:p w:rsidR="00665B16" w:rsidRPr="00B76DC6" w:rsidRDefault="00665B16" w:rsidP="00665B16"/>
    <w:p w:rsidR="00665B16" w:rsidRPr="00B76DC6" w:rsidRDefault="00665B16" w:rsidP="00665B16"/>
    <w:p w:rsidR="00665B16" w:rsidRPr="00B76DC6" w:rsidRDefault="00665B16" w:rsidP="00665B16"/>
    <w:p w:rsidR="00665B16" w:rsidRPr="00B76DC6" w:rsidRDefault="00665B16" w:rsidP="00665B16"/>
    <w:p w:rsidR="00665B16" w:rsidRPr="00B76DC6" w:rsidRDefault="00665B16" w:rsidP="00665B16"/>
    <w:tbl>
      <w:tblPr>
        <w:tblW w:w="0" w:type="auto"/>
        <w:tblInd w:w="-811" w:type="dxa"/>
        <w:tblLayout w:type="fixed"/>
        <w:tblCellMar>
          <w:left w:w="40" w:type="dxa"/>
          <w:right w:w="40" w:type="dxa"/>
        </w:tblCellMar>
        <w:tblLook w:val="0000"/>
      </w:tblPr>
      <w:tblGrid>
        <w:gridCol w:w="851"/>
        <w:gridCol w:w="2552"/>
        <w:gridCol w:w="6491"/>
      </w:tblGrid>
      <w:tr w:rsidR="00665B16" w:rsidRPr="00B76DC6" w:rsidTr="00110D81">
        <w:trPr>
          <w:gridBefore w:val="1"/>
          <w:wBefore w:w="851" w:type="dxa"/>
          <w:trHeight w:hRule="exact" w:val="283"/>
        </w:trPr>
        <w:tc>
          <w:tcPr>
            <w:tcW w:w="9043" w:type="dxa"/>
            <w:gridSpan w:val="2"/>
            <w:tcBorders>
              <w:bottom w:val="single" w:sz="4" w:space="0" w:color="auto"/>
            </w:tcBorders>
            <w:shd w:val="clear" w:color="auto" w:fill="FFFFFF"/>
          </w:tcPr>
          <w:p w:rsidR="00665B16" w:rsidRPr="00B76DC6" w:rsidRDefault="00665B16" w:rsidP="00110D81">
            <w:pPr>
              <w:widowControl w:val="0"/>
              <w:shd w:val="clear" w:color="auto" w:fill="FFFFFF"/>
              <w:autoSpaceDE w:val="0"/>
              <w:autoSpaceDN w:val="0"/>
              <w:adjustRightInd w:val="0"/>
              <w:spacing w:after="0" w:line="240" w:lineRule="auto"/>
              <w:ind w:left="-891" w:right="-69"/>
              <w:jc w:val="center"/>
              <w:rPr>
                <w:rFonts w:ascii="Times New Roman" w:eastAsiaTheme="minorEastAsia" w:hAnsi="Times New Roman"/>
                <w:b/>
                <w:sz w:val="20"/>
                <w:szCs w:val="20"/>
                <w:lang w:eastAsia="ru-RU"/>
              </w:rPr>
            </w:pPr>
            <w:r w:rsidRPr="00B76DC6">
              <w:rPr>
                <w:rFonts w:ascii="Times New Roman" w:eastAsiaTheme="minorEastAsia" w:hAnsi="Times New Roman"/>
                <w:b/>
                <w:sz w:val="20"/>
                <w:szCs w:val="20"/>
                <w:lang w:eastAsia="ru-RU"/>
              </w:rPr>
              <w:lastRenderedPageBreak/>
              <w:t xml:space="preserve">ПЛОЩАДКА № </w:t>
            </w:r>
            <w:r w:rsidR="00847AD4" w:rsidRPr="00B76DC6">
              <w:rPr>
                <w:rFonts w:ascii="Times New Roman" w:eastAsiaTheme="minorEastAsia" w:hAnsi="Times New Roman"/>
                <w:b/>
                <w:sz w:val="20"/>
                <w:szCs w:val="20"/>
                <w:lang w:eastAsia="ru-RU"/>
              </w:rPr>
              <w:t>7</w:t>
            </w:r>
            <w:r w:rsidR="00FF5BC2" w:rsidRPr="00B76DC6">
              <w:rPr>
                <w:rFonts w:ascii="Times New Roman" w:eastAsiaTheme="minorEastAsia" w:hAnsi="Times New Roman"/>
                <w:b/>
                <w:sz w:val="20"/>
                <w:szCs w:val="20"/>
                <w:lang w:eastAsia="ru-RU"/>
              </w:rPr>
              <w:t>: ЗЕМЕЛЬНЫЙ УЧАСТОК, Г.П. ПАВЛ</w:t>
            </w:r>
            <w:r w:rsidRPr="00B76DC6">
              <w:rPr>
                <w:rFonts w:ascii="Times New Roman" w:eastAsiaTheme="minorEastAsia" w:hAnsi="Times New Roman"/>
                <w:b/>
                <w:sz w:val="20"/>
                <w:szCs w:val="20"/>
                <w:lang w:eastAsia="ru-RU"/>
              </w:rPr>
              <w:t>ОВО, ЮЖНАЯ ЧАСТЬ</w:t>
            </w:r>
          </w:p>
        </w:tc>
      </w:tr>
      <w:tr w:rsidR="00665B16" w:rsidRPr="00B76DC6" w:rsidTr="005438E4">
        <w:trPr>
          <w:trHeight w:hRule="exact" w:val="278"/>
        </w:trPr>
        <w:tc>
          <w:tcPr>
            <w:tcW w:w="3403"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438E4">
            <w:pPr>
              <w:widowControl w:val="0"/>
              <w:shd w:val="clear" w:color="auto" w:fill="FFFFFF"/>
              <w:autoSpaceDE w:val="0"/>
              <w:autoSpaceDN w:val="0"/>
              <w:adjustRightInd w:val="0"/>
              <w:spacing w:after="0" w:line="240" w:lineRule="auto"/>
              <w:ind w:left="48"/>
              <w:rPr>
                <w:rFonts w:ascii="Times New Roman" w:eastAsiaTheme="minorEastAsia" w:hAnsi="Times New Roman"/>
                <w:sz w:val="16"/>
                <w:szCs w:val="16"/>
                <w:lang w:eastAsia="ru-RU"/>
              </w:rPr>
            </w:pPr>
            <w:r w:rsidRPr="00B76DC6">
              <w:rPr>
                <w:rFonts w:ascii="Times New Roman" w:eastAsiaTheme="minorEastAsia" w:hAnsi="Times New Roman"/>
                <w:bCs/>
                <w:color w:val="000000"/>
                <w:sz w:val="16"/>
                <w:szCs w:val="16"/>
                <w:lang w:eastAsia="ru-RU"/>
              </w:rPr>
              <w:t>Муниципальный район/Городской округ</w:t>
            </w:r>
          </w:p>
        </w:tc>
        <w:tc>
          <w:tcPr>
            <w:tcW w:w="649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Кировский</w:t>
            </w:r>
          </w:p>
        </w:tc>
      </w:tr>
      <w:tr w:rsidR="00665B16" w:rsidRPr="00B76DC6" w:rsidTr="005438E4">
        <w:trPr>
          <w:trHeight w:hRule="exact" w:val="418"/>
        </w:trPr>
        <w:tc>
          <w:tcPr>
            <w:tcW w:w="3403"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34"/>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3"/>
                <w:sz w:val="16"/>
                <w:szCs w:val="16"/>
                <w:lang w:eastAsia="ru-RU"/>
              </w:rPr>
              <w:t>Адрес</w:t>
            </w:r>
          </w:p>
        </w:tc>
        <w:tc>
          <w:tcPr>
            <w:tcW w:w="649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imes New Roman" w:hAnsi="Times New Roman"/>
                <w:sz w:val="16"/>
                <w:szCs w:val="16"/>
                <w:lang w:eastAsia="ru-RU"/>
              </w:rPr>
              <w:t>Ленинградская область, Кировский муниципальный район, Павловское городское поселение, в южной части г.п. Павлово</w:t>
            </w:r>
          </w:p>
        </w:tc>
      </w:tr>
      <w:tr w:rsidR="00665B16" w:rsidRPr="00B76DC6" w:rsidTr="005438E4">
        <w:trPr>
          <w:trHeight w:hRule="exact" w:val="269"/>
        </w:trPr>
        <w:tc>
          <w:tcPr>
            <w:tcW w:w="3403"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43"/>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2"/>
                <w:sz w:val="16"/>
                <w:szCs w:val="16"/>
                <w:lang w:eastAsia="ru-RU"/>
              </w:rPr>
              <w:t>Категория</w:t>
            </w:r>
            <w:r w:rsidRPr="00B76DC6">
              <w:rPr>
                <w:rFonts w:ascii="Times New Roman" w:eastAsiaTheme="minorEastAsia" w:hAnsi="Times New Roman"/>
                <w:bCs/>
                <w:color w:val="000000"/>
                <w:spacing w:val="-2"/>
                <w:sz w:val="16"/>
                <w:szCs w:val="16"/>
                <w:lang w:val="en-US" w:eastAsia="ru-RU"/>
              </w:rPr>
              <w:t xml:space="preserve"> </w:t>
            </w:r>
            <w:r w:rsidRPr="00B76DC6">
              <w:rPr>
                <w:rFonts w:ascii="Times New Roman" w:eastAsiaTheme="minorEastAsia" w:hAnsi="Times New Roman"/>
                <w:bCs/>
                <w:color w:val="000000"/>
                <w:spacing w:val="-2"/>
                <w:sz w:val="16"/>
                <w:szCs w:val="16"/>
                <w:lang w:eastAsia="ru-RU"/>
              </w:rPr>
              <w:t>земель</w:t>
            </w:r>
          </w:p>
        </w:tc>
        <w:tc>
          <w:tcPr>
            <w:tcW w:w="649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imes New Roman" w:hAnsi="Times New Roman"/>
                <w:sz w:val="16"/>
                <w:szCs w:val="16"/>
                <w:lang w:eastAsia="ru-RU"/>
              </w:rPr>
              <w:t>Земли населенных пунктов</w:t>
            </w:r>
          </w:p>
        </w:tc>
      </w:tr>
      <w:tr w:rsidR="00665B16" w:rsidRPr="00B76DC6" w:rsidTr="005438E4">
        <w:trPr>
          <w:trHeight w:hRule="exact" w:val="259"/>
        </w:trPr>
        <w:tc>
          <w:tcPr>
            <w:tcW w:w="3403"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43"/>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6"/>
                <w:sz w:val="16"/>
                <w:szCs w:val="16"/>
                <w:lang w:eastAsia="ru-RU"/>
              </w:rPr>
              <w:t>Класс</w:t>
            </w:r>
            <w:r w:rsidRPr="00B76DC6">
              <w:rPr>
                <w:rFonts w:ascii="Times New Roman" w:eastAsiaTheme="minorEastAsia" w:hAnsi="Times New Roman"/>
                <w:bCs/>
                <w:color w:val="000000"/>
                <w:spacing w:val="-6"/>
                <w:sz w:val="16"/>
                <w:szCs w:val="16"/>
                <w:lang w:val="en-US" w:eastAsia="ru-RU"/>
              </w:rPr>
              <w:t xml:space="preserve"> </w:t>
            </w:r>
            <w:r w:rsidRPr="00B76DC6">
              <w:rPr>
                <w:rFonts w:ascii="Times New Roman" w:eastAsiaTheme="minorEastAsia" w:hAnsi="Times New Roman"/>
                <w:bCs/>
                <w:color w:val="000000"/>
                <w:spacing w:val="-6"/>
                <w:sz w:val="16"/>
                <w:szCs w:val="16"/>
                <w:lang w:eastAsia="ru-RU"/>
              </w:rPr>
              <w:t>опасности</w:t>
            </w:r>
          </w:p>
        </w:tc>
        <w:tc>
          <w:tcPr>
            <w:tcW w:w="649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imes New Roman" w:hAnsi="Times New Roman"/>
                <w:sz w:val="16"/>
                <w:szCs w:val="16"/>
                <w:lang w:eastAsia="ru-RU"/>
              </w:rPr>
              <w:t>IV-V</w:t>
            </w:r>
          </w:p>
        </w:tc>
      </w:tr>
      <w:tr w:rsidR="00665B16" w:rsidRPr="00B76DC6" w:rsidTr="005438E4">
        <w:trPr>
          <w:trHeight w:hRule="exact" w:val="259"/>
        </w:trPr>
        <w:tc>
          <w:tcPr>
            <w:tcW w:w="9894" w:type="dxa"/>
            <w:gridSpan w:val="3"/>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48"/>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5"/>
                <w:sz w:val="16"/>
                <w:szCs w:val="16"/>
                <w:lang w:eastAsia="ru-RU"/>
              </w:rPr>
              <w:t>Собственник:</w:t>
            </w:r>
          </w:p>
        </w:tc>
      </w:tr>
      <w:tr w:rsidR="00665B16" w:rsidRPr="00B76DC6" w:rsidTr="004D77A6">
        <w:trPr>
          <w:trHeight w:hRule="exact" w:val="346"/>
        </w:trPr>
        <w:tc>
          <w:tcPr>
            <w:tcW w:w="3403"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53"/>
              <w:rPr>
                <w:rFonts w:ascii="Times New Roman" w:eastAsiaTheme="minorEastAsia" w:hAnsi="Times New Roman"/>
                <w:sz w:val="16"/>
                <w:szCs w:val="16"/>
                <w:lang w:eastAsia="ru-RU"/>
              </w:rPr>
            </w:pPr>
          </w:p>
        </w:tc>
        <w:tc>
          <w:tcPr>
            <w:tcW w:w="649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Администрация Кировского муниципального района Ленинградской области (собственность не разграничена)</w:t>
            </w:r>
          </w:p>
        </w:tc>
      </w:tr>
      <w:tr w:rsidR="00665B16" w:rsidRPr="00B76DC6" w:rsidTr="004D77A6">
        <w:trPr>
          <w:trHeight w:hRule="exact" w:val="449"/>
        </w:trPr>
        <w:tc>
          <w:tcPr>
            <w:tcW w:w="3403"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48"/>
              <w:rPr>
                <w:rFonts w:ascii="Times New Roman" w:eastAsiaTheme="minorEastAsia" w:hAnsi="Times New Roman"/>
                <w:sz w:val="16"/>
                <w:szCs w:val="16"/>
                <w:lang w:eastAsia="ru-RU"/>
              </w:rPr>
            </w:pPr>
            <w:r w:rsidRPr="00B76DC6">
              <w:rPr>
                <w:rFonts w:ascii="Times New Roman" w:eastAsiaTheme="minorEastAsia" w:hAnsi="Times New Roman"/>
                <w:color w:val="000000"/>
                <w:spacing w:val="3"/>
                <w:sz w:val="16"/>
                <w:szCs w:val="16"/>
                <w:lang w:eastAsia="ru-RU"/>
              </w:rPr>
              <w:t>Контактное лицо</w:t>
            </w:r>
          </w:p>
        </w:tc>
        <w:tc>
          <w:tcPr>
            <w:tcW w:w="649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Лагачина Татьяна Борисовна</w:t>
            </w:r>
            <w:r w:rsidR="004D77A6">
              <w:rPr>
                <w:rFonts w:ascii="Times New Roman" w:eastAsiaTheme="minorEastAsia" w:hAnsi="Times New Roman"/>
                <w:sz w:val="16"/>
                <w:szCs w:val="16"/>
                <w:lang w:eastAsia="ru-RU"/>
              </w:rPr>
              <w:t xml:space="preserve">, </w:t>
            </w:r>
            <w:r w:rsidRPr="00B76DC6">
              <w:rPr>
                <w:rFonts w:ascii="Times New Roman" w:eastAsiaTheme="minorEastAsia" w:hAnsi="Times New Roman"/>
                <w:sz w:val="16"/>
                <w:szCs w:val="16"/>
                <w:lang w:eastAsia="ru-RU"/>
              </w:rPr>
              <w:t>Тел. 8 (81362) 22503</w:t>
            </w:r>
          </w:p>
          <w:p w:rsidR="00665B16" w:rsidRPr="00B76DC6" w:rsidRDefault="00665B16" w:rsidP="004D77A6">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Андреева Наталия Александровна</w:t>
            </w:r>
            <w:r w:rsidR="004D77A6">
              <w:rPr>
                <w:rFonts w:ascii="Times New Roman" w:eastAsiaTheme="minorEastAsia" w:hAnsi="Times New Roman"/>
                <w:sz w:val="16"/>
                <w:szCs w:val="16"/>
                <w:lang w:eastAsia="ru-RU"/>
              </w:rPr>
              <w:t xml:space="preserve">, </w:t>
            </w:r>
            <w:r w:rsidRPr="00B76DC6">
              <w:rPr>
                <w:rFonts w:ascii="Times New Roman" w:eastAsiaTheme="minorEastAsia" w:hAnsi="Times New Roman"/>
                <w:sz w:val="16"/>
                <w:szCs w:val="16"/>
                <w:lang w:eastAsia="ru-RU"/>
              </w:rPr>
              <w:t>Тел. 8 (81362) 47405</w:t>
            </w:r>
          </w:p>
        </w:tc>
      </w:tr>
      <w:tr w:rsidR="00665B16" w:rsidRPr="00B76DC6" w:rsidTr="005438E4">
        <w:trPr>
          <w:trHeight w:hRule="exact" w:val="218"/>
        </w:trPr>
        <w:tc>
          <w:tcPr>
            <w:tcW w:w="3403"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38"/>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3"/>
                <w:sz w:val="16"/>
                <w:szCs w:val="16"/>
                <w:lang w:eastAsia="ru-RU"/>
              </w:rPr>
              <w:t>Направление</w:t>
            </w:r>
            <w:r w:rsidRPr="00B76DC6">
              <w:rPr>
                <w:rFonts w:ascii="Times New Roman" w:eastAsiaTheme="minorEastAsia" w:hAnsi="Times New Roman"/>
                <w:bCs/>
                <w:color w:val="000000"/>
                <w:spacing w:val="-3"/>
                <w:sz w:val="16"/>
                <w:szCs w:val="16"/>
                <w:lang w:val="en-US" w:eastAsia="ru-RU"/>
              </w:rPr>
              <w:t xml:space="preserve"> </w:t>
            </w:r>
            <w:r w:rsidRPr="00B76DC6">
              <w:rPr>
                <w:rFonts w:ascii="Times New Roman" w:eastAsiaTheme="minorEastAsia" w:hAnsi="Times New Roman"/>
                <w:bCs/>
                <w:color w:val="000000"/>
                <w:spacing w:val="-3"/>
                <w:sz w:val="16"/>
                <w:szCs w:val="16"/>
                <w:lang w:eastAsia="ru-RU"/>
              </w:rPr>
              <w:t>использования</w:t>
            </w:r>
          </w:p>
        </w:tc>
        <w:tc>
          <w:tcPr>
            <w:tcW w:w="649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autoSpaceDE w:val="0"/>
              <w:autoSpaceDN w:val="0"/>
              <w:adjustRightInd w:val="0"/>
              <w:spacing w:after="0" w:line="240" w:lineRule="auto"/>
              <w:rPr>
                <w:rFonts w:ascii="Times New Roman" w:eastAsia="Times New Roman" w:hAnsi="Times New Roman"/>
                <w:sz w:val="16"/>
                <w:szCs w:val="16"/>
                <w:lang w:eastAsia="ru-RU"/>
              </w:rPr>
            </w:pPr>
            <w:r w:rsidRPr="00B76DC6">
              <w:rPr>
                <w:rFonts w:ascii="Times New Roman" w:eastAsia="Times New Roman" w:hAnsi="Times New Roman"/>
                <w:sz w:val="16"/>
                <w:szCs w:val="16"/>
                <w:lang w:eastAsia="ru-RU"/>
              </w:rPr>
              <w:t>Производственная зона</w:t>
            </w:r>
          </w:p>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p>
        </w:tc>
      </w:tr>
      <w:tr w:rsidR="00665B16" w:rsidRPr="00B76DC6" w:rsidTr="005438E4">
        <w:trPr>
          <w:trHeight w:hRule="exact" w:val="484"/>
        </w:trPr>
        <w:tc>
          <w:tcPr>
            <w:tcW w:w="3403"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34"/>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1"/>
                <w:sz w:val="16"/>
                <w:szCs w:val="16"/>
                <w:lang w:eastAsia="ru-RU"/>
              </w:rPr>
              <w:t>Функциональный приоритет площадки</w:t>
            </w:r>
          </w:p>
        </w:tc>
        <w:tc>
          <w:tcPr>
            <w:tcW w:w="649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imes New Roman" w:hAnsi="Times New Roman"/>
                <w:sz w:val="16"/>
                <w:szCs w:val="16"/>
                <w:lang w:eastAsia="ru-RU"/>
              </w:rPr>
            </w:pPr>
            <w:r w:rsidRPr="00B76DC6">
              <w:rPr>
                <w:rFonts w:ascii="Times New Roman" w:eastAsia="Times New Roman" w:hAnsi="Times New Roman"/>
                <w:sz w:val="16"/>
                <w:szCs w:val="16"/>
                <w:lang w:eastAsia="ru-RU"/>
              </w:rPr>
              <w:t>Зона промышленных предприятий IV-V класса</w:t>
            </w:r>
          </w:p>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imes New Roman" w:hAnsi="Times New Roman"/>
                <w:sz w:val="16"/>
                <w:szCs w:val="16"/>
                <w:lang w:eastAsia="ru-RU"/>
              </w:rPr>
            </w:pPr>
            <w:r w:rsidRPr="00B76DC6">
              <w:rPr>
                <w:rFonts w:ascii="Times New Roman" w:hAnsi="Times New Roman"/>
                <w:sz w:val="16"/>
                <w:szCs w:val="16"/>
              </w:rPr>
              <w:t>Строительные материалы, пищевая</w:t>
            </w:r>
            <w:r w:rsidR="005438E4" w:rsidRPr="00B76DC6">
              <w:rPr>
                <w:rFonts w:ascii="Times New Roman" w:hAnsi="Times New Roman"/>
                <w:sz w:val="16"/>
                <w:szCs w:val="16"/>
              </w:rPr>
              <w:t xml:space="preserve"> </w:t>
            </w:r>
            <w:r w:rsidRPr="00B76DC6">
              <w:rPr>
                <w:rFonts w:ascii="Times New Roman" w:hAnsi="Times New Roman"/>
                <w:sz w:val="16"/>
                <w:szCs w:val="16"/>
              </w:rPr>
              <w:t>промышленность</w:t>
            </w:r>
          </w:p>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p>
        </w:tc>
      </w:tr>
      <w:tr w:rsidR="00665B16" w:rsidRPr="00B76DC6" w:rsidTr="005438E4">
        <w:trPr>
          <w:trHeight w:hRule="exact" w:val="259"/>
        </w:trPr>
        <w:tc>
          <w:tcPr>
            <w:tcW w:w="3403"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38"/>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1"/>
                <w:sz w:val="16"/>
                <w:szCs w:val="16"/>
                <w:lang w:eastAsia="ru-RU"/>
              </w:rPr>
              <w:t>Расстояние до КАД Санкт-Петербурга, км</w:t>
            </w:r>
          </w:p>
        </w:tc>
        <w:tc>
          <w:tcPr>
            <w:tcW w:w="649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40</w:t>
            </w:r>
          </w:p>
        </w:tc>
      </w:tr>
      <w:tr w:rsidR="00665B16" w:rsidRPr="00B76DC6" w:rsidTr="005438E4">
        <w:trPr>
          <w:trHeight w:hRule="exact" w:val="259"/>
        </w:trPr>
        <w:tc>
          <w:tcPr>
            <w:tcW w:w="9894" w:type="dxa"/>
            <w:gridSpan w:val="3"/>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48"/>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3"/>
                <w:sz w:val="16"/>
                <w:szCs w:val="16"/>
                <w:lang w:eastAsia="ru-RU"/>
              </w:rPr>
              <w:t>Водоснабжение:</w:t>
            </w:r>
          </w:p>
        </w:tc>
      </w:tr>
      <w:tr w:rsidR="00665B16" w:rsidRPr="00B76DC6" w:rsidTr="005438E4">
        <w:trPr>
          <w:trHeight w:hRule="exact" w:val="185"/>
        </w:trPr>
        <w:tc>
          <w:tcPr>
            <w:tcW w:w="3403"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48"/>
              <w:rPr>
                <w:rFonts w:ascii="Times New Roman" w:eastAsiaTheme="minorEastAsia" w:hAnsi="Times New Roman"/>
                <w:sz w:val="16"/>
                <w:szCs w:val="16"/>
                <w:lang w:eastAsia="ru-RU"/>
              </w:rPr>
            </w:pPr>
            <w:r w:rsidRPr="00B76DC6">
              <w:rPr>
                <w:rFonts w:ascii="Times New Roman" w:eastAsiaTheme="minorEastAsia" w:hAnsi="Times New Roman"/>
                <w:color w:val="000000"/>
                <w:spacing w:val="-3"/>
                <w:sz w:val="16"/>
                <w:szCs w:val="16"/>
                <w:lang w:eastAsia="ru-RU"/>
              </w:rPr>
              <w:t>Наличие</w:t>
            </w:r>
          </w:p>
        </w:tc>
        <w:tc>
          <w:tcPr>
            <w:tcW w:w="649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Нет</w:t>
            </w:r>
          </w:p>
        </w:tc>
      </w:tr>
      <w:tr w:rsidR="00665B16" w:rsidRPr="00B76DC6" w:rsidTr="005438E4">
        <w:trPr>
          <w:trHeight w:hRule="exact" w:val="571"/>
        </w:trPr>
        <w:tc>
          <w:tcPr>
            <w:tcW w:w="3403"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43"/>
              <w:rPr>
                <w:rFonts w:ascii="Times New Roman" w:eastAsiaTheme="minorEastAsia" w:hAnsi="Times New Roman"/>
                <w:sz w:val="16"/>
                <w:szCs w:val="16"/>
                <w:lang w:eastAsia="ru-RU"/>
              </w:rPr>
            </w:pPr>
            <w:r w:rsidRPr="00B76DC6">
              <w:rPr>
                <w:rFonts w:ascii="Times New Roman" w:eastAsiaTheme="minorEastAsia" w:hAnsi="Times New Roman"/>
                <w:color w:val="000000"/>
                <w:spacing w:val="1"/>
                <w:sz w:val="16"/>
                <w:szCs w:val="16"/>
                <w:lang w:eastAsia="ru-RU"/>
              </w:rPr>
              <w:t>Характеристики</w:t>
            </w:r>
          </w:p>
        </w:tc>
        <w:tc>
          <w:tcPr>
            <w:tcW w:w="649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imes New Roman" w:hAnsi="Times New Roman"/>
                <w:color w:val="000000"/>
                <w:spacing w:val="1"/>
                <w:sz w:val="16"/>
                <w:szCs w:val="16"/>
              </w:rPr>
            </w:pPr>
            <w:r w:rsidRPr="00B76DC6">
              <w:rPr>
                <w:rFonts w:ascii="Times New Roman" w:hAnsi="Times New Roman"/>
                <w:sz w:val="16"/>
                <w:szCs w:val="16"/>
              </w:rPr>
              <w:t xml:space="preserve">Есть возможность подключения. Производительность водозаборных сооружений </w:t>
            </w:r>
          </w:p>
          <w:p w:rsidR="00665B16" w:rsidRPr="00B76DC6" w:rsidRDefault="00665B16" w:rsidP="002B1FBF">
            <w:pPr>
              <w:widowControl w:val="0"/>
              <w:shd w:val="clear" w:color="auto" w:fill="FFFFFF"/>
              <w:autoSpaceDE w:val="0"/>
              <w:autoSpaceDN w:val="0"/>
              <w:adjustRightInd w:val="0"/>
              <w:spacing w:after="0" w:line="240" w:lineRule="auto"/>
              <w:rPr>
                <w:rFonts w:eastAsia="Times New Roman"/>
                <w:color w:val="000000"/>
                <w:spacing w:val="1"/>
                <w:sz w:val="16"/>
                <w:szCs w:val="16"/>
              </w:rPr>
            </w:pPr>
            <w:r w:rsidRPr="00B76DC6">
              <w:rPr>
                <w:rFonts w:ascii="Times New Roman" w:eastAsia="Times New Roman" w:hAnsi="Times New Roman"/>
                <w:color w:val="000000"/>
                <w:spacing w:val="1"/>
                <w:sz w:val="16"/>
                <w:szCs w:val="16"/>
              </w:rPr>
              <w:t>438.0 тыс.куб.м/год.</w:t>
            </w:r>
            <w:r w:rsidRPr="00B76DC6">
              <w:rPr>
                <w:rFonts w:eastAsia="Times New Roman"/>
                <w:color w:val="000000"/>
                <w:spacing w:val="1"/>
                <w:sz w:val="16"/>
                <w:szCs w:val="16"/>
              </w:rPr>
              <w:tab/>
            </w:r>
          </w:p>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imes New Roman" w:hAnsi="Times New Roman"/>
                <w:color w:val="000000"/>
                <w:spacing w:val="1"/>
                <w:sz w:val="16"/>
                <w:szCs w:val="16"/>
              </w:rPr>
              <w:t xml:space="preserve">Водоснабжение осуществляет </w:t>
            </w:r>
            <w:r w:rsidRPr="00B76DC6">
              <w:rPr>
                <w:rFonts w:ascii="Times New Roman" w:eastAsiaTheme="minorEastAsia" w:hAnsi="Times New Roman"/>
                <w:sz w:val="16"/>
                <w:szCs w:val="16"/>
                <w:lang w:eastAsia="ru-RU"/>
              </w:rPr>
              <w:t>ООО «Водоканал Павловского городского поселения»</w:t>
            </w:r>
          </w:p>
        </w:tc>
      </w:tr>
      <w:tr w:rsidR="00665B16" w:rsidRPr="00B76DC6" w:rsidTr="005438E4">
        <w:trPr>
          <w:trHeight w:hRule="exact" w:val="250"/>
        </w:trPr>
        <w:tc>
          <w:tcPr>
            <w:tcW w:w="9894" w:type="dxa"/>
            <w:gridSpan w:val="3"/>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43"/>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3"/>
                <w:sz w:val="16"/>
                <w:szCs w:val="16"/>
                <w:lang w:eastAsia="ru-RU"/>
              </w:rPr>
              <w:t>Канализация:</w:t>
            </w:r>
          </w:p>
        </w:tc>
      </w:tr>
      <w:tr w:rsidR="00665B16" w:rsidRPr="00B76DC6" w:rsidTr="005438E4">
        <w:trPr>
          <w:trHeight w:hRule="exact" w:val="171"/>
        </w:trPr>
        <w:tc>
          <w:tcPr>
            <w:tcW w:w="3403"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48"/>
              <w:rPr>
                <w:rFonts w:ascii="Times New Roman" w:eastAsiaTheme="minorEastAsia" w:hAnsi="Times New Roman"/>
                <w:sz w:val="16"/>
                <w:szCs w:val="16"/>
                <w:lang w:eastAsia="ru-RU"/>
              </w:rPr>
            </w:pPr>
            <w:r w:rsidRPr="00B76DC6">
              <w:rPr>
                <w:rFonts w:ascii="Times New Roman" w:eastAsiaTheme="minorEastAsia" w:hAnsi="Times New Roman"/>
                <w:color w:val="000000"/>
                <w:spacing w:val="-3"/>
                <w:sz w:val="16"/>
                <w:szCs w:val="16"/>
                <w:lang w:eastAsia="ru-RU"/>
              </w:rPr>
              <w:t>Наличие</w:t>
            </w:r>
          </w:p>
        </w:tc>
        <w:tc>
          <w:tcPr>
            <w:tcW w:w="649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Нет</w:t>
            </w:r>
          </w:p>
        </w:tc>
      </w:tr>
      <w:tr w:rsidR="00665B16" w:rsidRPr="00B76DC6" w:rsidTr="005438E4">
        <w:trPr>
          <w:trHeight w:hRule="exact" w:val="571"/>
        </w:trPr>
        <w:tc>
          <w:tcPr>
            <w:tcW w:w="3403"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38"/>
              <w:rPr>
                <w:rFonts w:ascii="Times New Roman" w:eastAsiaTheme="minorEastAsia" w:hAnsi="Times New Roman"/>
                <w:sz w:val="16"/>
                <w:szCs w:val="16"/>
                <w:lang w:eastAsia="ru-RU"/>
              </w:rPr>
            </w:pPr>
            <w:r w:rsidRPr="00B76DC6">
              <w:rPr>
                <w:rFonts w:ascii="Times New Roman" w:eastAsiaTheme="minorEastAsia" w:hAnsi="Times New Roman"/>
                <w:color w:val="000000"/>
                <w:spacing w:val="2"/>
                <w:sz w:val="16"/>
                <w:szCs w:val="16"/>
                <w:lang w:eastAsia="ru-RU"/>
              </w:rPr>
              <w:t>Характеристики</w:t>
            </w:r>
          </w:p>
        </w:tc>
        <w:tc>
          <w:tcPr>
            <w:tcW w:w="649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Есть возможность подключения.</w:t>
            </w:r>
          </w:p>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imes New Roman" w:hAnsi="Times New Roman"/>
                <w:color w:val="000000"/>
                <w:spacing w:val="1"/>
                <w:sz w:val="16"/>
                <w:szCs w:val="16"/>
                <w:lang w:eastAsia="ru-RU"/>
              </w:rPr>
            </w:pPr>
            <w:r w:rsidRPr="00B76DC6">
              <w:rPr>
                <w:rFonts w:ascii="Times New Roman" w:eastAsiaTheme="minorEastAsia" w:hAnsi="Times New Roman"/>
                <w:sz w:val="16"/>
                <w:szCs w:val="16"/>
                <w:lang w:eastAsia="ru-RU"/>
              </w:rPr>
              <w:t xml:space="preserve">Производительность очистных сооружений канализации </w:t>
            </w:r>
            <w:r w:rsidRPr="00B76DC6">
              <w:rPr>
                <w:rFonts w:ascii="Times New Roman" w:eastAsia="Times New Roman" w:hAnsi="Times New Roman"/>
                <w:sz w:val="16"/>
                <w:szCs w:val="16"/>
                <w:lang w:eastAsia="ru-RU"/>
              </w:rPr>
              <w:t>255,0</w:t>
            </w:r>
            <w:r w:rsidRPr="00B76DC6">
              <w:rPr>
                <w:rFonts w:ascii="Times New Roman" w:eastAsia="Times New Roman" w:hAnsi="Times New Roman"/>
                <w:color w:val="000000"/>
                <w:spacing w:val="1"/>
                <w:sz w:val="16"/>
                <w:szCs w:val="16"/>
                <w:lang w:eastAsia="ru-RU"/>
              </w:rPr>
              <w:t>тыс.куб.м/год.</w:t>
            </w:r>
          </w:p>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imes New Roman" w:hAnsi="Times New Roman"/>
                <w:sz w:val="16"/>
                <w:szCs w:val="16"/>
                <w:lang w:eastAsia="ru-RU"/>
              </w:rPr>
            </w:pPr>
            <w:r w:rsidRPr="00B76DC6">
              <w:rPr>
                <w:rFonts w:ascii="Times New Roman" w:eastAsia="Times New Roman" w:hAnsi="Times New Roman"/>
                <w:color w:val="000000"/>
                <w:spacing w:val="1"/>
                <w:sz w:val="16"/>
                <w:szCs w:val="16"/>
              </w:rPr>
              <w:t xml:space="preserve">Водоотведение осуществляет </w:t>
            </w:r>
            <w:r w:rsidRPr="00B76DC6">
              <w:rPr>
                <w:rFonts w:ascii="Times New Roman" w:eastAsiaTheme="minorEastAsia" w:hAnsi="Times New Roman"/>
                <w:sz w:val="16"/>
                <w:szCs w:val="16"/>
                <w:lang w:eastAsia="ru-RU"/>
              </w:rPr>
              <w:t>ООО «Водоканал Павловского городского поселения»</w:t>
            </w:r>
          </w:p>
        </w:tc>
      </w:tr>
      <w:tr w:rsidR="00665B16" w:rsidRPr="00B76DC6" w:rsidTr="00156A8E">
        <w:trPr>
          <w:trHeight w:hRule="exact" w:val="306"/>
        </w:trPr>
        <w:tc>
          <w:tcPr>
            <w:tcW w:w="9894" w:type="dxa"/>
            <w:gridSpan w:val="3"/>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29"/>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2"/>
                <w:sz w:val="16"/>
                <w:szCs w:val="16"/>
                <w:lang w:eastAsia="ru-RU"/>
              </w:rPr>
              <w:t>Электроснабжение:</w:t>
            </w:r>
          </w:p>
        </w:tc>
      </w:tr>
      <w:tr w:rsidR="00665B16" w:rsidRPr="00B76DC6" w:rsidTr="005438E4">
        <w:trPr>
          <w:trHeight w:hRule="exact" w:val="158"/>
        </w:trPr>
        <w:tc>
          <w:tcPr>
            <w:tcW w:w="3403"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48"/>
              <w:rPr>
                <w:rFonts w:ascii="Times New Roman" w:eastAsiaTheme="minorEastAsia" w:hAnsi="Times New Roman"/>
                <w:sz w:val="16"/>
                <w:szCs w:val="16"/>
                <w:lang w:eastAsia="ru-RU"/>
              </w:rPr>
            </w:pPr>
            <w:r w:rsidRPr="00B76DC6">
              <w:rPr>
                <w:rFonts w:ascii="Times New Roman" w:eastAsiaTheme="minorEastAsia" w:hAnsi="Times New Roman"/>
                <w:color w:val="000000"/>
                <w:spacing w:val="-3"/>
                <w:sz w:val="16"/>
                <w:szCs w:val="16"/>
                <w:lang w:eastAsia="ru-RU"/>
              </w:rPr>
              <w:t>Наличие</w:t>
            </w:r>
          </w:p>
        </w:tc>
        <w:tc>
          <w:tcPr>
            <w:tcW w:w="649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Нет</w:t>
            </w:r>
          </w:p>
        </w:tc>
      </w:tr>
      <w:tr w:rsidR="00665B16" w:rsidRPr="00B76DC6" w:rsidTr="005438E4">
        <w:trPr>
          <w:trHeight w:hRule="exact" w:val="1549"/>
        </w:trPr>
        <w:tc>
          <w:tcPr>
            <w:tcW w:w="3403"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34"/>
              <w:rPr>
                <w:rFonts w:ascii="Times New Roman" w:eastAsiaTheme="minorEastAsia" w:hAnsi="Times New Roman"/>
                <w:sz w:val="16"/>
                <w:szCs w:val="16"/>
                <w:lang w:eastAsia="ru-RU"/>
              </w:rPr>
            </w:pPr>
            <w:r w:rsidRPr="00B76DC6">
              <w:rPr>
                <w:rFonts w:ascii="Times New Roman" w:eastAsiaTheme="minorEastAsia" w:hAnsi="Times New Roman"/>
                <w:color w:val="000000"/>
                <w:spacing w:val="2"/>
                <w:sz w:val="16"/>
                <w:szCs w:val="16"/>
                <w:lang w:eastAsia="ru-RU"/>
              </w:rPr>
              <w:t>Характеристики</w:t>
            </w:r>
          </w:p>
        </w:tc>
        <w:tc>
          <w:tcPr>
            <w:tcW w:w="649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imes New Roman" w:hAnsi="Times New Roman"/>
                <w:sz w:val="16"/>
                <w:szCs w:val="16"/>
                <w:lang w:eastAsia="ru-RU"/>
              </w:rPr>
            </w:pPr>
            <w:r w:rsidRPr="00B76DC6">
              <w:rPr>
                <w:rFonts w:ascii="Times New Roman" w:eastAsia="Times New Roman" w:hAnsi="Times New Roman"/>
                <w:sz w:val="16"/>
                <w:szCs w:val="16"/>
                <w:lang w:eastAsia="ru-RU"/>
              </w:rPr>
              <w:t>Есть возможность подключения.</w:t>
            </w:r>
          </w:p>
          <w:p w:rsidR="00665B16" w:rsidRPr="00B76DC6" w:rsidRDefault="00665B16" w:rsidP="002B1FBF">
            <w:pPr>
              <w:widowControl w:val="0"/>
              <w:shd w:val="clear" w:color="auto" w:fill="FFFFFF"/>
              <w:autoSpaceDE w:val="0"/>
              <w:autoSpaceDN w:val="0"/>
              <w:adjustRightInd w:val="0"/>
              <w:spacing w:after="0" w:line="240" w:lineRule="auto"/>
              <w:rPr>
                <w:rFonts w:ascii="Times New Roman" w:hAnsi="Times New Roman"/>
                <w:sz w:val="16"/>
                <w:szCs w:val="16"/>
              </w:rPr>
            </w:pPr>
            <w:r w:rsidRPr="00B76DC6">
              <w:rPr>
                <w:rFonts w:ascii="Times New Roman" w:hAnsi="Times New Roman"/>
                <w:sz w:val="16"/>
                <w:szCs w:val="16"/>
              </w:rPr>
              <w:t xml:space="preserve">Источником питания потребителей на территории МО Павловское  городское поселение являются ПС 35/10 кВ № 728 «Арбузово» и ПС 35/10 кВ </w:t>
            </w:r>
          </w:p>
          <w:p w:rsidR="00665B16" w:rsidRPr="00B76DC6" w:rsidRDefault="00665B16" w:rsidP="002B1FBF">
            <w:pPr>
              <w:widowControl w:val="0"/>
              <w:shd w:val="clear" w:color="auto" w:fill="FFFFFF"/>
              <w:autoSpaceDE w:val="0"/>
              <w:autoSpaceDN w:val="0"/>
              <w:adjustRightInd w:val="0"/>
              <w:spacing w:after="0" w:line="240" w:lineRule="auto"/>
              <w:rPr>
                <w:rFonts w:ascii="Times New Roman" w:hAnsi="Times New Roman"/>
                <w:sz w:val="16"/>
                <w:szCs w:val="16"/>
              </w:rPr>
            </w:pPr>
            <w:r w:rsidRPr="00B76DC6">
              <w:rPr>
                <w:rFonts w:ascii="Times New Roman" w:hAnsi="Times New Roman"/>
                <w:sz w:val="16"/>
                <w:szCs w:val="16"/>
              </w:rPr>
              <w:t>№ 729 Н «Павлово новая».</w:t>
            </w:r>
          </w:p>
          <w:p w:rsidR="00665B16" w:rsidRPr="00B76DC6" w:rsidRDefault="00665B16" w:rsidP="002B1FBF">
            <w:pPr>
              <w:widowControl w:val="0"/>
              <w:shd w:val="clear" w:color="auto" w:fill="FFFFFF"/>
              <w:autoSpaceDE w:val="0"/>
              <w:autoSpaceDN w:val="0"/>
              <w:adjustRightInd w:val="0"/>
              <w:spacing w:after="0" w:line="240" w:lineRule="auto"/>
              <w:rPr>
                <w:rFonts w:ascii="Times New Roman" w:hAnsi="Times New Roman"/>
                <w:sz w:val="16"/>
                <w:szCs w:val="16"/>
              </w:rPr>
            </w:pPr>
            <w:r w:rsidRPr="00B76DC6">
              <w:rPr>
                <w:rFonts w:ascii="Times New Roman" w:hAnsi="Times New Roman"/>
                <w:sz w:val="16"/>
                <w:szCs w:val="16"/>
              </w:rPr>
              <w:t>Нагрузка трансформаторов на подстанции 35/10 кВ № 729н«Павлово новая» в зимний  максимум нагрузок составила 4,5 МВ∙А.</w:t>
            </w:r>
          </w:p>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hAnsi="Times New Roman"/>
                <w:sz w:val="16"/>
                <w:szCs w:val="16"/>
              </w:rPr>
              <w:t xml:space="preserve">Подключение и предоставление мощностей осуществляет  </w:t>
            </w:r>
            <w:r w:rsidRPr="00B76DC6">
              <w:rPr>
                <w:rStyle w:val="ae"/>
                <w:rFonts w:ascii="Times New Roman" w:hAnsi="Times New Roman"/>
                <w:color w:val="000000"/>
                <w:sz w:val="16"/>
                <w:szCs w:val="16"/>
              </w:rPr>
              <w:t>Филиал "Центральные электросети" АО "ЛОЭСК"</w:t>
            </w:r>
          </w:p>
        </w:tc>
      </w:tr>
      <w:tr w:rsidR="00665B16" w:rsidRPr="00B76DC6" w:rsidTr="005438E4">
        <w:trPr>
          <w:trHeight w:hRule="exact" w:val="250"/>
        </w:trPr>
        <w:tc>
          <w:tcPr>
            <w:tcW w:w="9894" w:type="dxa"/>
            <w:gridSpan w:val="3"/>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43"/>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3"/>
                <w:sz w:val="16"/>
                <w:szCs w:val="16"/>
                <w:lang w:eastAsia="ru-RU"/>
              </w:rPr>
              <w:t>Газоснабжение:</w:t>
            </w:r>
          </w:p>
        </w:tc>
      </w:tr>
      <w:tr w:rsidR="00665B16" w:rsidRPr="00B76DC6" w:rsidTr="005438E4">
        <w:trPr>
          <w:trHeight w:hRule="exact" w:val="185"/>
        </w:trPr>
        <w:tc>
          <w:tcPr>
            <w:tcW w:w="3403"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43"/>
              <w:rPr>
                <w:rFonts w:ascii="Times New Roman" w:eastAsiaTheme="minorEastAsia" w:hAnsi="Times New Roman"/>
                <w:sz w:val="16"/>
                <w:szCs w:val="16"/>
                <w:lang w:eastAsia="ru-RU"/>
              </w:rPr>
            </w:pPr>
            <w:r w:rsidRPr="00B76DC6">
              <w:rPr>
                <w:rFonts w:ascii="Times New Roman" w:eastAsiaTheme="minorEastAsia" w:hAnsi="Times New Roman"/>
                <w:color w:val="000000"/>
                <w:spacing w:val="-2"/>
                <w:sz w:val="16"/>
                <w:szCs w:val="16"/>
                <w:lang w:eastAsia="ru-RU"/>
              </w:rPr>
              <w:t>Наличие</w:t>
            </w:r>
          </w:p>
        </w:tc>
        <w:tc>
          <w:tcPr>
            <w:tcW w:w="649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Нет</w:t>
            </w:r>
          </w:p>
        </w:tc>
      </w:tr>
      <w:tr w:rsidR="00665B16" w:rsidRPr="00B76DC6" w:rsidTr="005438E4">
        <w:trPr>
          <w:trHeight w:hRule="exact" w:val="415"/>
        </w:trPr>
        <w:tc>
          <w:tcPr>
            <w:tcW w:w="3403"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34"/>
              <w:rPr>
                <w:rFonts w:ascii="Times New Roman" w:eastAsiaTheme="minorEastAsia" w:hAnsi="Times New Roman"/>
                <w:sz w:val="16"/>
                <w:szCs w:val="16"/>
                <w:lang w:eastAsia="ru-RU"/>
              </w:rPr>
            </w:pPr>
            <w:r w:rsidRPr="00B76DC6">
              <w:rPr>
                <w:rFonts w:ascii="Times New Roman" w:eastAsiaTheme="minorEastAsia" w:hAnsi="Times New Roman"/>
                <w:color w:val="000000"/>
                <w:spacing w:val="2"/>
                <w:sz w:val="16"/>
                <w:szCs w:val="16"/>
                <w:lang w:eastAsia="ru-RU"/>
              </w:rPr>
              <w:t>Характеристики</w:t>
            </w:r>
          </w:p>
        </w:tc>
        <w:tc>
          <w:tcPr>
            <w:tcW w:w="649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Есть возможность подключения. ГРП (газопровод высокого давления) в 900 м.</w:t>
            </w:r>
          </w:p>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Подключение осуществляет АО «Газпром газораспределение Ленинградская область».</w:t>
            </w:r>
          </w:p>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p>
        </w:tc>
      </w:tr>
      <w:tr w:rsidR="00665B16" w:rsidRPr="00B76DC6" w:rsidTr="005438E4">
        <w:trPr>
          <w:trHeight w:hRule="exact" w:val="269"/>
        </w:trPr>
        <w:tc>
          <w:tcPr>
            <w:tcW w:w="9894" w:type="dxa"/>
            <w:gridSpan w:val="3"/>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24"/>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1"/>
                <w:sz w:val="16"/>
                <w:szCs w:val="16"/>
                <w:lang w:eastAsia="ru-RU"/>
              </w:rPr>
              <w:t>Теплоснабжение:</w:t>
            </w:r>
          </w:p>
        </w:tc>
      </w:tr>
      <w:tr w:rsidR="00665B16" w:rsidRPr="00B76DC6" w:rsidTr="005438E4">
        <w:trPr>
          <w:trHeight w:hRule="exact" w:val="268"/>
        </w:trPr>
        <w:tc>
          <w:tcPr>
            <w:tcW w:w="3403"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43"/>
              <w:rPr>
                <w:rFonts w:ascii="Times New Roman" w:eastAsiaTheme="minorEastAsia" w:hAnsi="Times New Roman"/>
                <w:sz w:val="16"/>
                <w:szCs w:val="16"/>
                <w:lang w:eastAsia="ru-RU"/>
              </w:rPr>
            </w:pPr>
            <w:r w:rsidRPr="00B76DC6">
              <w:rPr>
                <w:rFonts w:ascii="Times New Roman" w:eastAsiaTheme="minorEastAsia" w:hAnsi="Times New Roman"/>
                <w:color w:val="000000"/>
                <w:spacing w:val="-2"/>
                <w:sz w:val="16"/>
                <w:szCs w:val="16"/>
                <w:lang w:eastAsia="ru-RU"/>
              </w:rPr>
              <w:t>Наличие</w:t>
            </w:r>
          </w:p>
        </w:tc>
        <w:tc>
          <w:tcPr>
            <w:tcW w:w="649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imes New Roman" w:hAnsi="Times New Roman"/>
                <w:sz w:val="16"/>
                <w:szCs w:val="16"/>
                <w:lang w:eastAsia="ru-RU"/>
              </w:rPr>
              <w:t xml:space="preserve">Есть </w:t>
            </w:r>
          </w:p>
        </w:tc>
      </w:tr>
      <w:tr w:rsidR="00665B16" w:rsidRPr="00B76DC6" w:rsidTr="005438E4">
        <w:trPr>
          <w:trHeight w:hRule="exact" w:val="159"/>
        </w:trPr>
        <w:tc>
          <w:tcPr>
            <w:tcW w:w="3403"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34"/>
              <w:rPr>
                <w:rFonts w:ascii="Times New Roman" w:eastAsiaTheme="minorEastAsia" w:hAnsi="Times New Roman"/>
                <w:sz w:val="16"/>
                <w:szCs w:val="16"/>
                <w:lang w:eastAsia="ru-RU"/>
              </w:rPr>
            </w:pPr>
            <w:r w:rsidRPr="00B76DC6">
              <w:rPr>
                <w:rFonts w:ascii="Times New Roman" w:eastAsiaTheme="minorEastAsia" w:hAnsi="Times New Roman"/>
                <w:color w:val="000000"/>
                <w:spacing w:val="2"/>
                <w:sz w:val="16"/>
                <w:szCs w:val="16"/>
                <w:lang w:eastAsia="ru-RU"/>
              </w:rPr>
              <w:t>Характеристики</w:t>
            </w:r>
          </w:p>
        </w:tc>
        <w:tc>
          <w:tcPr>
            <w:tcW w:w="649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imes New Roman" w:hAnsi="Times New Roman"/>
                <w:sz w:val="16"/>
                <w:szCs w:val="16"/>
                <w:lang w:eastAsia="ru-RU"/>
              </w:rPr>
              <w:t>Котельная ПАО «Павловский завод», производительность 15.32Гкал/ч.</w:t>
            </w:r>
          </w:p>
        </w:tc>
      </w:tr>
      <w:tr w:rsidR="00665B16" w:rsidRPr="00B76DC6" w:rsidTr="005438E4">
        <w:trPr>
          <w:trHeight w:hRule="exact" w:val="250"/>
        </w:trPr>
        <w:tc>
          <w:tcPr>
            <w:tcW w:w="3403"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38"/>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3"/>
                <w:sz w:val="16"/>
                <w:szCs w:val="16"/>
                <w:lang w:eastAsia="ru-RU"/>
              </w:rPr>
              <w:t>Варианты</w:t>
            </w:r>
            <w:r w:rsidRPr="00B76DC6">
              <w:rPr>
                <w:rFonts w:ascii="Times New Roman" w:eastAsiaTheme="minorEastAsia" w:hAnsi="Times New Roman"/>
                <w:bCs/>
                <w:color w:val="000000"/>
                <w:spacing w:val="-3"/>
                <w:sz w:val="16"/>
                <w:szCs w:val="16"/>
                <w:lang w:val="en-US" w:eastAsia="ru-RU"/>
              </w:rPr>
              <w:t xml:space="preserve"> </w:t>
            </w:r>
            <w:r w:rsidRPr="00B76DC6">
              <w:rPr>
                <w:rFonts w:ascii="Times New Roman" w:eastAsiaTheme="minorEastAsia" w:hAnsi="Times New Roman"/>
                <w:bCs/>
                <w:color w:val="000000"/>
                <w:spacing w:val="-3"/>
                <w:sz w:val="16"/>
                <w:szCs w:val="16"/>
                <w:lang w:eastAsia="ru-RU"/>
              </w:rPr>
              <w:t>приобретения</w:t>
            </w:r>
          </w:p>
        </w:tc>
        <w:tc>
          <w:tcPr>
            <w:tcW w:w="649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аренда</w:t>
            </w:r>
          </w:p>
        </w:tc>
      </w:tr>
      <w:tr w:rsidR="00665B16" w:rsidRPr="00B76DC6" w:rsidTr="004D77A6">
        <w:trPr>
          <w:trHeight w:hRule="exact" w:val="288"/>
        </w:trPr>
        <w:tc>
          <w:tcPr>
            <w:tcW w:w="3403"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24"/>
              <w:rPr>
                <w:rFonts w:ascii="Times New Roman" w:eastAsiaTheme="minorEastAsia" w:hAnsi="Times New Roman"/>
                <w:sz w:val="16"/>
                <w:szCs w:val="16"/>
                <w:lang w:eastAsia="ru-RU"/>
              </w:rPr>
            </w:pPr>
            <w:r w:rsidRPr="00B76DC6">
              <w:rPr>
                <w:rFonts w:ascii="Times New Roman" w:eastAsiaTheme="minorEastAsia" w:hAnsi="Times New Roman"/>
                <w:bCs/>
                <w:color w:val="000000"/>
                <w:sz w:val="16"/>
                <w:szCs w:val="16"/>
                <w:lang w:eastAsia="ru-RU"/>
              </w:rPr>
              <w:t>Тип</w:t>
            </w:r>
          </w:p>
        </w:tc>
        <w:tc>
          <w:tcPr>
            <w:tcW w:w="649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val="en-US" w:eastAsia="ru-RU"/>
              </w:rPr>
            </w:pPr>
            <w:r w:rsidRPr="00B76DC6">
              <w:rPr>
                <w:rFonts w:ascii="Times New Roman" w:eastAsiaTheme="minorEastAsia" w:hAnsi="Times New Roman"/>
                <w:sz w:val="16"/>
                <w:szCs w:val="16"/>
                <w:lang w:val="en-US" w:eastAsia="ru-RU"/>
              </w:rPr>
              <w:t>Greendfield</w:t>
            </w:r>
          </w:p>
        </w:tc>
      </w:tr>
      <w:tr w:rsidR="00665B16" w:rsidRPr="00B76DC6" w:rsidTr="005438E4">
        <w:trPr>
          <w:trHeight w:hRule="exact" w:val="259"/>
        </w:trPr>
        <w:tc>
          <w:tcPr>
            <w:tcW w:w="3403"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34"/>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3"/>
                <w:sz w:val="16"/>
                <w:szCs w:val="16"/>
                <w:lang w:eastAsia="ru-RU"/>
              </w:rPr>
              <w:t>Назначение</w:t>
            </w:r>
          </w:p>
        </w:tc>
        <w:tc>
          <w:tcPr>
            <w:tcW w:w="649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imes New Roman" w:hAnsi="Times New Roman"/>
                <w:sz w:val="16"/>
                <w:szCs w:val="16"/>
                <w:lang w:eastAsia="ru-RU"/>
              </w:rPr>
            </w:pPr>
            <w:r w:rsidRPr="00B76DC6">
              <w:rPr>
                <w:rFonts w:ascii="Times New Roman" w:eastAsia="Times New Roman" w:hAnsi="Times New Roman"/>
                <w:sz w:val="16"/>
                <w:szCs w:val="16"/>
                <w:lang w:eastAsia="ru-RU"/>
              </w:rPr>
              <w:t>Зона промышленных предприятий IV-V класса</w:t>
            </w:r>
          </w:p>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p>
        </w:tc>
      </w:tr>
      <w:tr w:rsidR="00665B16" w:rsidRPr="00B76DC6" w:rsidTr="005438E4">
        <w:trPr>
          <w:trHeight w:hRule="exact" w:val="250"/>
        </w:trPr>
        <w:tc>
          <w:tcPr>
            <w:tcW w:w="3403"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34"/>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3"/>
                <w:sz w:val="16"/>
                <w:szCs w:val="16"/>
                <w:lang w:eastAsia="ru-RU"/>
              </w:rPr>
              <w:t>Инженерно-строительные</w:t>
            </w:r>
            <w:r w:rsidRPr="00B76DC6">
              <w:rPr>
                <w:rFonts w:ascii="Times New Roman" w:eastAsiaTheme="minorEastAsia" w:hAnsi="Times New Roman"/>
                <w:bCs/>
                <w:color w:val="000000"/>
                <w:spacing w:val="-3"/>
                <w:sz w:val="16"/>
                <w:szCs w:val="16"/>
                <w:lang w:val="en-US" w:eastAsia="ru-RU"/>
              </w:rPr>
              <w:t xml:space="preserve"> </w:t>
            </w:r>
            <w:r w:rsidRPr="00B76DC6">
              <w:rPr>
                <w:rFonts w:ascii="Times New Roman" w:eastAsiaTheme="minorEastAsia" w:hAnsi="Times New Roman"/>
                <w:bCs/>
                <w:color w:val="000000"/>
                <w:spacing w:val="-3"/>
                <w:sz w:val="16"/>
                <w:szCs w:val="16"/>
                <w:lang w:eastAsia="ru-RU"/>
              </w:rPr>
              <w:t>условия</w:t>
            </w:r>
          </w:p>
        </w:tc>
        <w:tc>
          <w:tcPr>
            <w:tcW w:w="649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p>
        </w:tc>
      </w:tr>
      <w:tr w:rsidR="00665B16" w:rsidRPr="00B76DC6" w:rsidTr="005438E4">
        <w:trPr>
          <w:trHeight w:hRule="exact" w:val="259"/>
        </w:trPr>
        <w:tc>
          <w:tcPr>
            <w:tcW w:w="3403"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38"/>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3"/>
                <w:sz w:val="16"/>
                <w:szCs w:val="16"/>
                <w:lang w:eastAsia="ru-RU"/>
              </w:rPr>
              <w:t>Предприятия</w:t>
            </w:r>
            <w:r w:rsidRPr="00B76DC6">
              <w:rPr>
                <w:rFonts w:ascii="Times New Roman" w:eastAsiaTheme="minorEastAsia" w:hAnsi="Times New Roman"/>
                <w:bCs/>
                <w:color w:val="000000"/>
                <w:spacing w:val="-3"/>
                <w:sz w:val="16"/>
                <w:szCs w:val="16"/>
                <w:lang w:val="en-US" w:eastAsia="ru-RU"/>
              </w:rPr>
              <w:t xml:space="preserve"> </w:t>
            </w:r>
            <w:r w:rsidRPr="00B76DC6">
              <w:rPr>
                <w:rFonts w:ascii="Times New Roman" w:eastAsiaTheme="minorEastAsia" w:hAnsi="Times New Roman"/>
                <w:bCs/>
                <w:color w:val="000000"/>
                <w:spacing w:val="-3"/>
                <w:sz w:val="16"/>
                <w:szCs w:val="16"/>
                <w:lang w:eastAsia="ru-RU"/>
              </w:rPr>
              <w:t>в</w:t>
            </w:r>
            <w:r w:rsidRPr="00B76DC6">
              <w:rPr>
                <w:rFonts w:ascii="Times New Roman" w:eastAsiaTheme="minorEastAsia" w:hAnsi="Times New Roman"/>
                <w:bCs/>
                <w:color w:val="000000"/>
                <w:spacing w:val="-3"/>
                <w:sz w:val="16"/>
                <w:szCs w:val="16"/>
                <w:lang w:val="en-US" w:eastAsia="ru-RU"/>
              </w:rPr>
              <w:t xml:space="preserve"> </w:t>
            </w:r>
            <w:r w:rsidRPr="00B76DC6">
              <w:rPr>
                <w:rFonts w:ascii="Times New Roman" w:eastAsiaTheme="minorEastAsia" w:hAnsi="Times New Roman"/>
                <w:bCs/>
                <w:color w:val="000000"/>
                <w:spacing w:val="-3"/>
                <w:sz w:val="16"/>
                <w:szCs w:val="16"/>
                <w:lang w:eastAsia="ru-RU"/>
              </w:rPr>
              <w:t>непосредственной</w:t>
            </w:r>
            <w:r w:rsidRPr="00B76DC6">
              <w:rPr>
                <w:rFonts w:ascii="Times New Roman" w:eastAsiaTheme="minorEastAsia" w:hAnsi="Times New Roman"/>
                <w:bCs/>
                <w:color w:val="000000"/>
                <w:spacing w:val="-3"/>
                <w:sz w:val="16"/>
                <w:szCs w:val="16"/>
                <w:lang w:val="en-US" w:eastAsia="ru-RU"/>
              </w:rPr>
              <w:t xml:space="preserve"> </w:t>
            </w:r>
            <w:r w:rsidRPr="00B76DC6">
              <w:rPr>
                <w:rFonts w:ascii="Times New Roman" w:eastAsiaTheme="minorEastAsia" w:hAnsi="Times New Roman"/>
                <w:bCs/>
                <w:color w:val="000000"/>
                <w:spacing w:val="-3"/>
                <w:sz w:val="16"/>
                <w:szCs w:val="16"/>
                <w:lang w:eastAsia="ru-RU"/>
              </w:rPr>
              <w:t>близости</w:t>
            </w:r>
          </w:p>
        </w:tc>
        <w:tc>
          <w:tcPr>
            <w:tcW w:w="649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ПАО «Павловский завод»</w:t>
            </w:r>
          </w:p>
        </w:tc>
      </w:tr>
      <w:tr w:rsidR="00665B16" w:rsidRPr="00B76DC6" w:rsidTr="005438E4">
        <w:trPr>
          <w:trHeight w:hRule="exact" w:val="269"/>
        </w:trPr>
        <w:tc>
          <w:tcPr>
            <w:tcW w:w="9894" w:type="dxa"/>
            <w:gridSpan w:val="3"/>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38"/>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2"/>
                <w:sz w:val="16"/>
                <w:szCs w:val="16"/>
                <w:lang w:eastAsia="ru-RU"/>
              </w:rPr>
              <w:t>Инженерная</w:t>
            </w:r>
            <w:r w:rsidRPr="00B76DC6">
              <w:rPr>
                <w:rFonts w:ascii="Times New Roman" w:eastAsiaTheme="minorEastAsia" w:hAnsi="Times New Roman"/>
                <w:bCs/>
                <w:color w:val="000000"/>
                <w:spacing w:val="-2"/>
                <w:sz w:val="16"/>
                <w:szCs w:val="16"/>
                <w:lang w:val="en-US" w:eastAsia="ru-RU"/>
              </w:rPr>
              <w:t xml:space="preserve"> </w:t>
            </w:r>
            <w:r w:rsidRPr="00B76DC6">
              <w:rPr>
                <w:rFonts w:ascii="Times New Roman" w:eastAsiaTheme="minorEastAsia" w:hAnsi="Times New Roman"/>
                <w:bCs/>
                <w:color w:val="000000"/>
                <w:spacing w:val="-2"/>
                <w:sz w:val="16"/>
                <w:szCs w:val="16"/>
                <w:lang w:eastAsia="ru-RU"/>
              </w:rPr>
              <w:t>инфраструктура:</w:t>
            </w:r>
          </w:p>
        </w:tc>
      </w:tr>
      <w:tr w:rsidR="00665B16" w:rsidRPr="00B76DC6" w:rsidTr="005438E4">
        <w:trPr>
          <w:trHeight w:hRule="exact" w:val="426"/>
        </w:trPr>
        <w:tc>
          <w:tcPr>
            <w:tcW w:w="3403"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438E4">
            <w:pPr>
              <w:widowControl w:val="0"/>
              <w:shd w:val="clear" w:color="auto" w:fill="FFFFFF"/>
              <w:autoSpaceDE w:val="0"/>
              <w:autoSpaceDN w:val="0"/>
              <w:adjustRightInd w:val="0"/>
              <w:spacing w:after="0" w:line="240" w:lineRule="auto"/>
              <w:ind w:left="24" w:right="-40"/>
              <w:rPr>
                <w:rFonts w:ascii="Times New Roman" w:eastAsiaTheme="minorEastAsia" w:hAnsi="Times New Roman"/>
                <w:sz w:val="16"/>
                <w:szCs w:val="16"/>
                <w:lang w:eastAsia="ru-RU"/>
              </w:rPr>
            </w:pPr>
            <w:r w:rsidRPr="00B76DC6">
              <w:rPr>
                <w:rFonts w:ascii="Times New Roman" w:eastAsiaTheme="minorEastAsia" w:hAnsi="Times New Roman"/>
                <w:color w:val="000000"/>
                <w:spacing w:val="2"/>
                <w:sz w:val="16"/>
                <w:szCs w:val="16"/>
                <w:lang w:eastAsia="ru-RU"/>
              </w:rPr>
              <w:t xml:space="preserve">Расстояние до головного объекта </w:t>
            </w:r>
            <w:r w:rsidRPr="00B76DC6">
              <w:rPr>
                <w:rFonts w:ascii="Times New Roman" w:eastAsiaTheme="minorEastAsia" w:hAnsi="Times New Roman"/>
                <w:color w:val="000000"/>
                <w:spacing w:val="6"/>
                <w:sz w:val="16"/>
                <w:szCs w:val="16"/>
                <w:lang w:eastAsia="ru-RU"/>
              </w:rPr>
              <w:t>электроснабжения, км</w:t>
            </w:r>
          </w:p>
        </w:tc>
        <w:tc>
          <w:tcPr>
            <w:tcW w:w="649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imes New Roman" w:hAnsi="Times New Roman"/>
                <w:sz w:val="16"/>
                <w:szCs w:val="16"/>
                <w:lang w:eastAsia="ru-RU"/>
              </w:rPr>
            </w:pPr>
            <w:r w:rsidRPr="00B76DC6">
              <w:rPr>
                <w:rFonts w:ascii="Times New Roman" w:eastAsia="Times New Roman" w:hAnsi="Times New Roman"/>
                <w:sz w:val="16"/>
                <w:szCs w:val="16"/>
                <w:lang w:eastAsia="ru-RU"/>
              </w:rPr>
              <w:t>0,45  до ПС 35/10 кВ «Павлово новая»</w:t>
            </w:r>
          </w:p>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imes New Roman" w:hAnsi="Times New Roman"/>
                <w:sz w:val="16"/>
                <w:szCs w:val="16"/>
                <w:lang w:eastAsia="ru-RU"/>
              </w:rPr>
            </w:pPr>
            <w:r w:rsidRPr="00B76DC6">
              <w:rPr>
                <w:rFonts w:ascii="Times New Roman" w:eastAsia="Times New Roman" w:hAnsi="Times New Roman"/>
                <w:sz w:val="16"/>
                <w:szCs w:val="16"/>
                <w:lang w:eastAsia="ru-RU"/>
              </w:rPr>
              <w:t>0,28  до ВЛ 35 кВ</w:t>
            </w:r>
          </w:p>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p>
        </w:tc>
      </w:tr>
      <w:tr w:rsidR="00665B16" w:rsidRPr="00B76DC6" w:rsidTr="004D77A6">
        <w:trPr>
          <w:trHeight w:hRule="exact" w:val="242"/>
        </w:trPr>
        <w:tc>
          <w:tcPr>
            <w:tcW w:w="3403"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156A8E">
            <w:pPr>
              <w:widowControl w:val="0"/>
              <w:shd w:val="clear" w:color="auto" w:fill="FFFFFF"/>
              <w:autoSpaceDE w:val="0"/>
              <w:autoSpaceDN w:val="0"/>
              <w:adjustRightInd w:val="0"/>
              <w:spacing w:after="0" w:line="240" w:lineRule="auto"/>
              <w:ind w:left="29" w:right="-40"/>
              <w:rPr>
                <w:rFonts w:ascii="Times New Roman" w:eastAsiaTheme="minorEastAsia" w:hAnsi="Times New Roman"/>
                <w:sz w:val="16"/>
                <w:szCs w:val="16"/>
                <w:lang w:eastAsia="ru-RU"/>
              </w:rPr>
            </w:pPr>
            <w:r w:rsidRPr="00B76DC6">
              <w:rPr>
                <w:rFonts w:ascii="Times New Roman" w:eastAsiaTheme="minorEastAsia" w:hAnsi="Times New Roman"/>
                <w:color w:val="000000"/>
                <w:spacing w:val="3"/>
                <w:sz w:val="16"/>
                <w:szCs w:val="16"/>
                <w:lang w:eastAsia="ru-RU"/>
              </w:rPr>
              <w:t>Расстояние до источника теплоснабжения, км</w:t>
            </w:r>
          </w:p>
        </w:tc>
        <w:tc>
          <w:tcPr>
            <w:tcW w:w="649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imes New Roman" w:hAnsi="Times New Roman"/>
                <w:sz w:val="16"/>
                <w:szCs w:val="16"/>
                <w:lang w:eastAsia="ru-RU"/>
              </w:rPr>
              <w:t>0,8</w:t>
            </w:r>
          </w:p>
        </w:tc>
      </w:tr>
      <w:tr w:rsidR="00665B16" w:rsidRPr="00B76DC6" w:rsidTr="005438E4">
        <w:trPr>
          <w:trHeight w:hRule="exact" w:val="422"/>
        </w:trPr>
        <w:tc>
          <w:tcPr>
            <w:tcW w:w="3403"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156A8E">
            <w:pPr>
              <w:widowControl w:val="0"/>
              <w:shd w:val="clear" w:color="auto" w:fill="FFFFFF"/>
              <w:autoSpaceDE w:val="0"/>
              <w:autoSpaceDN w:val="0"/>
              <w:adjustRightInd w:val="0"/>
              <w:spacing w:after="0" w:line="240" w:lineRule="auto"/>
              <w:ind w:left="24" w:right="-40"/>
              <w:rPr>
                <w:rFonts w:ascii="Times New Roman" w:eastAsiaTheme="minorEastAsia" w:hAnsi="Times New Roman"/>
                <w:sz w:val="16"/>
                <w:szCs w:val="16"/>
                <w:lang w:eastAsia="ru-RU"/>
              </w:rPr>
            </w:pPr>
            <w:r w:rsidRPr="00B76DC6">
              <w:rPr>
                <w:rFonts w:ascii="Times New Roman" w:eastAsiaTheme="minorEastAsia" w:hAnsi="Times New Roman"/>
                <w:color w:val="000000"/>
                <w:spacing w:val="2"/>
                <w:sz w:val="16"/>
                <w:szCs w:val="16"/>
                <w:lang w:eastAsia="ru-RU"/>
              </w:rPr>
              <w:t xml:space="preserve">Расстояние до объекта или сети водоотведения, </w:t>
            </w:r>
            <w:r w:rsidRPr="00B76DC6">
              <w:rPr>
                <w:rFonts w:ascii="Times New Roman" w:eastAsiaTheme="minorEastAsia" w:hAnsi="Times New Roman"/>
                <w:color w:val="000000"/>
                <w:spacing w:val="7"/>
                <w:sz w:val="16"/>
                <w:szCs w:val="16"/>
                <w:lang w:eastAsia="ru-RU"/>
              </w:rPr>
              <w:t>км</w:t>
            </w:r>
          </w:p>
        </w:tc>
        <w:tc>
          <w:tcPr>
            <w:tcW w:w="649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1,4</w:t>
            </w:r>
          </w:p>
        </w:tc>
      </w:tr>
      <w:tr w:rsidR="00665B16" w:rsidRPr="00B76DC6" w:rsidTr="005438E4">
        <w:trPr>
          <w:trHeight w:hRule="exact" w:val="259"/>
        </w:trPr>
        <w:tc>
          <w:tcPr>
            <w:tcW w:w="9894" w:type="dxa"/>
            <w:gridSpan w:val="3"/>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tabs>
                <w:tab w:val="left" w:pos="7080"/>
              </w:tabs>
              <w:autoSpaceDE w:val="0"/>
              <w:autoSpaceDN w:val="0"/>
              <w:adjustRightInd w:val="0"/>
              <w:spacing w:after="0" w:line="240" w:lineRule="auto"/>
              <w:ind w:left="14"/>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3"/>
                <w:sz w:val="16"/>
                <w:szCs w:val="16"/>
                <w:lang w:eastAsia="ru-RU"/>
              </w:rPr>
              <w:t>Транспортная инфраструктура:</w:t>
            </w:r>
            <w:r w:rsidRPr="00B76DC6">
              <w:rPr>
                <w:rFonts w:ascii="Times New Roman" w:eastAsiaTheme="minorEastAsia" w:hAnsi="Times New Roman"/>
                <w:bCs/>
                <w:color w:val="000000"/>
                <w:spacing w:val="-3"/>
                <w:sz w:val="16"/>
                <w:szCs w:val="16"/>
                <w:lang w:eastAsia="ru-RU"/>
              </w:rPr>
              <w:tab/>
            </w:r>
          </w:p>
        </w:tc>
      </w:tr>
      <w:tr w:rsidR="00665B16" w:rsidRPr="00B76DC6" w:rsidTr="005438E4">
        <w:trPr>
          <w:trHeight w:hRule="exact" w:val="445"/>
        </w:trPr>
        <w:tc>
          <w:tcPr>
            <w:tcW w:w="3403"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438E4">
            <w:pPr>
              <w:widowControl w:val="0"/>
              <w:shd w:val="clear" w:color="auto" w:fill="FFFFFF"/>
              <w:autoSpaceDE w:val="0"/>
              <w:autoSpaceDN w:val="0"/>
              <w:adjustRightInd w:val="0"/>
              <w:spacing w:after="0" w:line="240" w:lineRule="auto"/>
              <w:ind w:left="14" w:right="-40" w:hanging="10"/>
              <w:rPr>
                <w:rFonts w:ascii="Times New Roman" w:eastAsiaTheme="minorEastAsia" w:hAnsi="Times New Roman"/>
                <w:sz w:val="16"/>
                <w:szCs w:val="16"/>
                <w:lang w:eastAsia="ru-RU"/>
              </w:rPr>
            </w:pPr>
            <w:r w:rsidRPr="00B76DC6">
              <w:rPr>
                <w:rFonts w:ascii="Times New Roman" w:eastAsiaTheme="minorEastAsia" w:hAnsi="Times New Roman"/>
                <w:color w:val="000000"/>
                <w:spacing w:val="3"/>
                <w:sz w:val="16"/>
                <w:szCs w:val="16"/>
                <w:lang w:eastAsia="ru-RU"/>
              </w:rPr>
              <w:t xml:space="preserve">Расстояние до автомобильной дороги с твердым </w:t>
            </w:r>
            <w:r w:rsidRPr="00B76DC6">
              <w:rPr>
                <w:rFonts w:ascii="Times New Roman" w:eastAsiaTheme="minorEastAsia" w:hAnsi="Times New Roman"/>
                <w:bCs/>
                <w:color w:val="000000"/>
                <w:spacing w:val="-2"/>
                <w:sz w:val="16"/>
                <w:szCs w:val="16"/>
                <w:lang w:eastAsia="ru-RU"/>
              </w:rPr>
              <w:t>покрытием, км</w:t>
            </w:r>
          </w:p>
        </w:tc>
        <w:tc>
          <w:tcPr>
            <w:tcW w:w="649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0,2</w:t>
            </w:r>
          </w:p>
        </w:tc>
      </w:tr>
      <w:tr w:rsidR="00665B16" w:rsidRPr="00B76DC6" w:rsidTr="005438E4">
        <w:trPr>
          <w:trHeight w:hRule="exact" w:val="424"/>
        </w:trPr>
        <w:tc>
          <w:tcPr>
            <w:tcW w:w="3403"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438E4">
            <w:pPr>
              <w:widowControl w:val="0"/>
              <w:shd w:val="clear" w:color="auto" w:fill="FFFFFF"/>
              <w:autoSpaceDE w:val="0"/>
              <w:autoSpaceDN w:val="0"/>
              <w:adjustRightInd w:val="0"/>
              <w:spacing w:after="0" w:line="240" w:lineRule="auto"/>
              <w:ind w:left="19" w:right="-40" w:hanging="14"/>
              <w:rPr>
                <w:rFonts w:ascii="Times New Roman" w:eastAsiaTheme="minorEastAsia" w:hAnsi="Times New Roman"/>
                <w:sz w:val="16"/>
                <w:szCs w:val="16"/>
                <w:lang w:eastAsia="ru-RU"/>
              </w:rPr>
            </w:pPr>
            <w:r w:rsidRPr="00B76DC6">
              <w:rPr>
                <w:rFonts w:ascii="Times New Roman" w:eastAsiaTheme="minorEastAsia" w:hAnsi="Times New Roman"/>
                <w:color w:val="000000"/>
                <w:spacing w:val="3"/>
                <w:sz w:val="16"/>
                <w:szCs w:val="16"/>
                <w:lang w:eastAsia="ru-RU"/>
              </w:rPr>
              <w:t xml:space="preserve">Расстояние до автомобильной дороги </w:t>
            </w:r>
            <w:r w:rsidRPr="00B76DC6">
              <w:rPr>
                <w:rFonts w:ascii="Times New Roman" w:eastAsiaTheme="minorEastAsia" w:hAnsi="Times New Roman"/>
                <w:color w:val="000000"/>
                <w:spacing w:val="5"/>
                <w:sz w:val="16"/>
                <w:szCs w:val="16"/>
                <w:lang w:eastAsia="ru-RU"/>
              </w:rPr>
              <w:t>регионального значения, км</w:t>
            </w:r>
          </w:p>
        </w:tc>
        <w:tc>
          <w:tcPr>
            <w:tcW w:w="649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0,62</w:t>
            </w:r>
          </w:p>
        </w:tc>
      </w:tr>
      <w:tr w:rsidR="00665B16" w:rsidRPr="00B76DC6" w:rsidTr="005438E4">
        <w:trPr>
          <w:trHeight w:hRule="exact" w:val="269"/>
        </w:trPr>
        <w:tc>
          <w:tcPr>
            <w:tcW w:w="3403"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5438E4">
            <w:pPr>
              <w:widowControl w:val="0"/>
              <w:shd w:val="clear" w:color="auto" w:fill="FFFFFF"/>
              <w:autoSpaceDE w:val="0"/>
              <w:autoSpaceDN w:val="0"/>
              <w:adjustRightInd w:val="0"/>
              <w:spacing w:after="0" w:line="240" w:lineRule="auto"/>
              <w:ind w:left="19" w:right="-40"/>
              <w:rPr>
                <w:rFonts w:ascii="Times New Roman" w:eastAsiaTheme="minorEastAsia" w:hAnsi="Times New Roman"/>
                <w:sz w:val="16"/>
                <w:szCs w:val="16"/>
                <w:lang w:eastAsia="ru-RU"/>
              </w:rPr>
            </w:pPr>
            <w:r w:rsidRPr="00B76DC6">
              <w:rPr>
                <w:rFonts w:ascii="Times New Roman" w:eastAsiaTheme="minorEastAsia" w:hAnsi="Times New Roman"/>
                <w:color w:val="000000"/>
                <w:spacing w:val="4"/>
                <w:sz w:val="16"/>
                <w:szCs w:val="16"/>
                <w:lang w:eastAsia="ru-RU"/>
              </w:rPr>
              <w:t>Расстояние до железнодорожных путей, км</w:t>
            </w:r>
          </w:p>
        </w:tc>
        <w:tc>
          <w:tcPr>
            <w:tcW w:w="649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Менее 0,05</w:t>
            </w:r>
          </w:p>
        </w:tc>
      </w:tr>
      <w:tr w:rsidR="00665B16" w:rsidRPr="00B76DC6" w:rsidTr="005438E4">
        <w:trPr>
          <w:trHeight w:hRule="exact" w:val="250"/>
        </w:trPr>
        <w:tc>
          <w:tcPr>
            <w:tcW w:w="3403"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10"/>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5"/>
                <w:sz w:val="16"/>
                <w:szCs w:val="16"/>
                <w:lang w:eastAsia="ru-RU"/>
              </w:rPr>
              <w:t>Форма собственности</w:t>
            </w:r>
          </w:p>
        </w:tc>
        <w:tc>
          <w:tcPr>
            <w:tcW w:w="649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Государственная не разграниченная</w:t>
            </w:r>
          </w:p>
        </w:tc>
      </w:tr>
      <w:tr w:rsidR="00665B16" w:rsidRPr="00B76DC6" w:rsidTr="005438E4">
        <w:trPr>
          <w:trHeight w:hRule="exact" w:val="269"/>
        </w:trPr>
        <w:tc>
          <w:tcPr>
            <w:tcW w:w="3403"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5"/>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1"/>
                <w:sz w:val="16"/>
                <w:szCs w:val="16"/>
                <w:lang w:eastAsia="ru-RU"/>
              </w:rPr>
              <w:t>Площадь инвестиционной площадки, га</w:t>
            </w:r>
          </w:p>
        </w:tc>
        <w:tc>
          <w:tcPr>
            <w:tcW w:w="649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6</w:t>
            </w:r>
          </w:p>
        </w:tc>
      </w:tr>
      <w:tr w:rsidR="00665B16" w:rsidRPr="00B76DC6" w:rsidTr="005438E4">
        <w:trPr>
          <w:trHeight w:hRule="exact" w:val="434"/>
        </w:trPr>
        <w:tc>
          <w:tcPr>
            <w:tcW w:w="3403"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ind w:left="10"/>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4"/>
                <w:sz w:val="16"/>
                <w:szCs w:val="16"/>
                <w:lang w:eastAsia="ru-RU"/>
              </w:rPr>
              <w:t>Градостроительная документация во ФГИС ТП</w:t>
            </w:r>
          </w:p>
        </w:tc>
        <w:tc>
          <w:tcPr>
            <w:tcW w:w="649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Генеральный план МО Павловское городское поселениеhttp://fgis.economy.gov.ru/fgis_auth/</w:t>
            </w:r>
          </w:p>
        </w:tc>
      </w:tr>
      <w:tr w:rsidR="00665B16" w:rsidRPr="00B76DC6" w:rsidTr="005438E4">
        <w:trPr>
          <w:trHeight w:hRule="exact" w:val="317"/>
        </w:trPr>
        <w:tc>
          <w:tcPr>
            <w:tcW w:w="3403" w:type="dxa"/>
            <w:gridSpan w:val="2"/>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3"/>
                <w:sz w:val="16"/>
                <w:szCs w:val="16"/>
                <w:lang w:eastAsia="ru-RU"/>
              </w:rPr>
              <w:t>Дополнительные сведения</w:t>
            </w:r>
          </w:p>
        </w:tc>
        <w:tc>
          <w:tcPr>
            <w:tcW w:w="6491" w:type="dxa"/>
            <w:tcBorders>
              <w:top w:val="single" w:sz="4" w:space="0" w:color="auto"/>
              <w:left w:val="single" w:sz="4" w:space="0" w:color="auto"/>
              <w:bottom w:val="single" w:sz="4" w:space="0" w:color="auto"/>
              <w:right w:val="single" w:sz="4" w:space="0" w:color="auto"/>
            </w:tcBorders>
            <w:shd w:val="clear" w:color="auto" w:fill="FFFFFF"/>
          </w:tcPr>
          <w:p w:rsidR="00665B16" w:rsidRPr="00B76DC6" w:rsidRDefault="00665B16" w:rsidP="002B1FBF">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p>
        </w:tc>
      </w:tr>
    </w:tbl>
    <w:p w:rsidR="00665B16" w:rsidRPr="00B76DC6" w:rsidRDefault="00665B16" w:rsidP="00665B16">
      <w:pPr>
        <w:widowControl w:val="0"/>
        <w:autoSpaceDE w:val="0"/>
        <w:autoSpaceDN w:val="0"/>
        <w:adjustRightInd w:val="0"/>
        <w:spacing w:after="0" w:line="240" w:lineRule="auto"/>
        <w:rPr>
          <w:rFonts w:ascii="Times New Roman" w:eastAsiaTheme="minorEastAsia" w:hAnsi="Times New Roman"/>
          <w:sz w:val="20"/>
          <w:szCs w:val="20"/>
          <w:lang w:eastAsia="ru-RU"/>
        </w:rPr>
      </w:pPr>
    </w:p>
    <w:p w:rsidR="00665B16" w:rsidRPr="00B76DC6" w:rsidRDefault="00665B16" w:rsidP="00665B16"/>
    <w:p w:rsidR="00665B16" w:rsidRPr="00B76DC6" w:rsidRDefault="00665B16" w:rsidP="00665B16">
      <w:r w:rsidRPr="00B76DC6">
        <w:rPr>
          <w:noProof/>
          <w:lang w:eastAsia="ru-RU"/>
        </w:rPr>
        <w:drawing>
          <wp:inline distT="0" distB="0" distL="0" distR="0">
            <wp:extent cx="5940425" cy="3268503"/>
            <wp:effectExtent l="19050" t="0" r="3175" b="0"/>
            <wp:docPr id="2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8"/>
                    <a:srcRect/>
                    <a:stretch>
                      <a:fillRect/>
                    </a:stretch>
                  </pic:blipFill>
                  <pic:spPr bwMode="auto">
                    <a:xfrm>
                      <a:off x="0" y="0"/>
                      <a:ext cx="5940425" cy="3268503"/>
                    </a:xfrm>
                    <a:prstGeom prst="rect">
                      <a:avLst/>
                    </a:prstGeom>
                    <a:noFill/>
                    <a:ln w="9525">
                      <a:noFill/>
                      <a:miter lim="800000"/>
                      <a:headEnd/>
                      <a:tailEnd/>
                    </a:ln>
                  </pic:spPr>
                </pic:pic>
              </a:graphicData>
            </a:graphic>
          </wp:inline>
        </w:drawing>
      </w:r>
    </w:p>
    <w:p w:rsidR="00665B16" w:rsidRPr="00B76DC6" w:rsidRDefault="00665B16" w:rsidP="00665B16"/>
    <w:p w:rsidR="00076C7A" w:rsidRPr="00B76DC6" w:rsidRDefault="00076C7A" w:rsidP="00665B16"/>
    <w:p w:rsidR="00076C7A" w:rsidRPr="00B76DC6" w:rsidRDefault="00076C7A" w:rsidP="00665B16"/>
    <w:p w:rsidR="00076C7A" w:rsidRPr="00B76DC6" w:rsidRDefault="00076C7A" w:rsidP="00665B16"/>
    <w:p w:rsidR="00076C7A" w:rsidRPr="00B76DC6" w:rsidRDefault="00076C7A" w:rsidP="00665B16"/>
    <w:p w:rsidR="00076C7A" w:rsidRPr="00B76DC6" w:rsidRDefault="00076C7A" w:rsidP="00665B16"/>
    <w:p w:rsidR="00076C7A" w:rsidRPr="00B76DC6" w:rsidRDefault="00076C7A" w:rsidP="00665B16"/>
    <w:p w:rsidR="00076C7A" w:rsidRPr="00B76DC6" w:rsidRDefault="00076C7A" w:rsidP="00665B16"/>
    <w:p w:rsidR="00076C7A" w:rsidRPr="00B76DC6" w:rsidRDefault="00076C7A" w:rsidP="00665B16"/>
    <w:p w:rsidR="00076C7A" w:rsidRPr="00B76DC6" w:rsidRDefault="00076C7A" w:rsidP="00665B16"/>
    <w:p w:rsidR="00076C7A" w:rsidRPr="00B76DC6" w:rsidRDefault="00076C7A" w:rsidP="00665B16"/>
    <w:p w:rsidR="00076C7A" w:rsidRPr="00B76DC6" w:rsidRDefault="00076C7A" w:rsidP="00665B16"/>
    <w:p w:rsidR="00076C7A" w:rsidRPr="00B76DC6" w:rsidRDefault="00076C7A" w:rsidP="00665B16"/>
    <w:p w:rsidR="00076C7A" w:rsidRDefault="00076C7A" w:rsidP="00665B16"/>
    <w:p w:rsidR="004D77A6" w:rsidRPr="00B76DC6" w:rsidRDefault="004D77A6" w:rsidP="00665B16"/>
    <w:p w:rsidR="00076C7A" w:rsidRPr="00B76DC6" w:rsidRDefault="00076C7A" w:rsidP="00665B16"/>
    <w:tbl>
      <w:tblPr>
        <w:tblW w:w="0" w:type="auto"/>
        <w:tblInd w:w="-669" w:type="dxa"/>
        <w:tblLayout w:type="fixed"/>
        <w:tblCellMar>
          <w:left w:w="40" w:type="dxa"/>
          <w:right w:w="40" w:type="dxa"/>
        </w:tblCellMar>
        <w:tblLook w:val="0000"/>
      </w:tblPr>
      <w:tblGrid>
        <w:gridCol w:w="3544"/>
        <w:gridCol w:w="6208"/>
      </w:tblGrid>
      <w:tr w:rsidR="00230920" w:rsidRPr="00B76DC6" w:rsidTr="00DE5E5F">
        <w:trPr>
          <w:trHeight w:hRule="exact" w:val="282"/>
        </w:trPr>
        <w:tc>
          <w:tcPr>
            <w:tcW w:w="9752" w:type="dxa"/>
            <w:gridSpan w:val="2"/>
            <w:tcBorders>
              <w:bottom w:val="single" w:sz="4" w:space="0" w:color="auto"/>
            </w:tcBorders>
            <w:shd w:val="clear" w:color="auto" w:fill="FFFFFF"/>
          </w:tcPr>
          <w:p w:rsidR="00230920" w:rsidRPr="00B76DC6" w:rsidRDefault="00230920" w:rsidP="00076C7A">
            <w:pPr>
              <w:widowControl w:val="0"/>
              <w:shd w:val="clear" w:color="auto" w:fill="FFFFFF"/>
              <w:autoSpaceDE w:val="0"/>
              <w:autoSpaceDN w:val="0"/>
              <w:adjustRightInd w:val="0"/>
              <w:spacing w:after="0" w:line="240" w:lineRule="auto"/>
              <w:jc w:val="center"/>
              <w:rPr>
                <w:rFonts w:ascii="Times New Roman" w:eastAsiaTheme="minorEastAsia" w:hAnsi="Times New Roman"/>
                <w:b/>
                <w:sz w:val="20"/>
                <w:szCs w:val="20"/>
                <w:lang w:eastAsia="ru-RU"/>
              </w:rPr>
            </w:pPr>
            <w:r w:rsidRPr="00B76DC6">
              <w:rPr>
                <w:rFonts w:ascii="Times New Roman" w:eastAsiaTheme="minorEastAsia" w:hAnsi="Times New Roman"/>
                <w:b/>
                <w:sz w:val="20"/>
                <w:szCs w:val="20"/>
                <w:lang w:eastAsia="ru-RU"/>
              </w:rPr>
              <w:lastRenderedPageBreak/>
              <w:t xml:space="preserve">ПЛОЩАДКА № </w:t>
            </w:r>
            <w:r w:rsidR="003765D7" w:rsidRPr="00B76DC6">
              <w:rPr>
                <w:rFonts w:ascii="Times New Roman" w:eastAsiaTheme="minorEastAsia" w:hAnsi="Times New Roman"/>
                <w:b/>
                <w:sz w:val="20"/>
                <w:szCs w:val="20"/>
                <w:lang w:eastAsia="ru-RU"/>
              </w:rPr>
              <w:t>8</w:t>
            </w:r>
            <w:r w:rsidRPr="00B76DC6">
              <w:rPr>
                <w:rFonts w:ascii="Times New Roman" w:eastAsiaTheme="minorEastAsia" w:hAnsi="Times New Roman"/>
                <w:b/>
                <w:sz w:val="20"/>
                <w:szCs w:val="20"/>
                <w:lang w:eastAsia="ru-RU"/>
              </w:rPr>
              <w:t xml:space="preserve">: ЗЕМЕЛЬНЫЙ УЧАСТОК, Г.П. ПАВЛОВО, </w:t>
            </w:r>
            <w:r w:rsidR="00806F2F" w:rsidRPr="00B76DC6">
              <w:rPr>
                <w:rFonts w:ascii="Times New Roman" w:eastAsiaTheme="minorEastAsia" w:hAnsi="Times New Roman"/>
                <w:b/>
                <w:sz w:val="20"/>
                <w:szCs w:val="20"/>
                <w:lang w:eastAsia="ru-RU"/>
              </w:rPr>
              <w:t>ЛЕНИНГРАДСКИЙ ПР-КТ, Д.7</w:t>
            </w:r>
          </w:p>
        </w:tc>
      </w:tr>
      <w:tr w:rsidR="00230920" w:rsidRPr="00B76DC6" w:rsidTr="00DE5E5F">
        <w:trPr>
          <w:trHeight w:hRule="exact" w:val="278"/>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ind w:left="48"/>
              <w:rPr>
                <w:rFonts w:ascii="Times New Roman" w:eastAsiaTheme="minorEastAsia" w:hAnsi="Times New Roman"/>
                <w:sz w:val="16"/>
                <w:szCs w:val="16"/>
                <w:lang w:eastAsia="ru-RU"/>
              </w:rPr>
            </w:pPr>
            <w:r w:rsidRPr="00B76DC6">
              <w:rPr>
                <w:rFonts w:ascii="Times New Roman" w:eastAsiaTheme="minorEastAsia" w:hAnsi="Times New Roman"/>
                <w:bCs/>
                <w:color w:val="000000"/>
                <w:sz w:val="16"/>
                <w:szCs w:val="16"/>
                <w:lang w:eastAsia="ru-RU"/>
              </w:rPr>
              <w:t>Муниципальный район/Городской округ</w:t>
            </w:r>
          </w:p>
        </w:tc>
        <w:tc>
          <w:tcPr>
            <w:tcW w:w="6208"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Кировский</w:t>
            </w:r>
          </w:p>
        </w:tc>
      </w:tr>
      <w:tr w:rsidR="00230920" w:rsidRPr="00B76DC6" w:rsidTr="00DE5E5F">
        <w:trPr>
          <w:trHeight w:hRule="exact" w:val="442"/>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ind w:left="34"/>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3"/>
                <w:sz w:val="16"/>
                <w:szCs w:val="16"/>
                <w:lang w:eastAsia="ru-RU"/>
              </w:rPr>
              <w:t>Адрес</w:t>
            </w:r>
          </w:p>
        </w:tc>
        <w:tc>
          <w:tcPr>
            <w:tcW w:w="6208"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230920">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imes New Roman" w:hAnsi="Times New Roman"/>
                <w:sz w:val="16"/>
                <w:szCs w:val="16"/>
                <w:lang w:eastAsia="ru-RU"/>
              </w:rPr>
              <w:t>Ленинградская область, Кировский муниципальный район, г.п. Павлово, Ленинградский пр-кт, д.7</w:t>
            </w:r>
          </w:p>
        </w:tc>
      </w:tr>
      <w:tr w:rsidR="00230920" w:rsidRPr="00B76DC6" w:rsidTr="00DE5E5F">
        <w:trPr>
          <w:trHeight w:hRule="exact" w:val="264"/>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ind w:left="43"/>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2"/>
                <w:sz w:val="16"/>
                <w:szCs w:val="16"/>
                <w:lang w:eastAsia="ru-RU"/>
              </w:rPr>
              <w:t>Категория земель</w:t>
            </w:r>
          </w:p>
        </w:tc>
        <w:tc>
          <w:tcPr>
            <w:tcW w:w="6208"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imes New Roman" w:hAnsi="Times New Roman"/>
                <w:sz w:val="16"/>
                <w:szCs w:val="16"/>
                <w:lang w:eastAsia="ru-RU"/>
              </w:rPr>
              <w:t>Земли населенных пунктов</w:t>
            </w:r>
          </w:p>
        </w:tc>
      </w:tr>
      <w:tr w:rsidR="00230920" w:rsidRPr="00B76DC6" w:rsidTr="00DE5E5F">
        <w:trPr>
          <w:trHeight w:hRule="exact" w:val="259"/>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ind w:left="43"/>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6"/>
                <w:sz w:val="16"/>
                <w:szCs w:val="16"/>
                <w:lang w:eastAsia="ru-RU"/>
              </w:rPr>
              <w:t>Класс опасности</w:t>
            </w:r>
          </w:p>
        </w:tc>
        <w:tc>
          <w:tcPr>
            <w:tcW w:w="6208"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imes New Roman" w:hAnsi="Times New Roman"/>
                <w:sz w:val="16"/>
                <w:szCs w:val="16"/>
                <w:lang w:val="en-US" w:eastAsia="ru-RU"/>
              </w:rPr>
              <w:t xml:space="preserve">III </w:t>
            </w:r>
            <w:r w:rsidRPr="00B76DC6">
              <w:rPr>
                <w:rFonts w:ascii="Times New Roman" w:eastAsia="Times New Roman" w:hAnsi="Times New Roman"/>
                <w:sz w:val="16"/>
                <w:szCs w:val="16"/>
                <w:lang w:eastAsia="ru-RU"/>
              </w:rPr>
              <w:t>класс опасности</w:t>
            </w:r>
          </w:p>
        </w:tc>
      </w:tr>
      <w:tr w:rsidR="00230920" w:rsidRPr="00B76DC6" w:rsidTr="00DE5E5F">
        <w:trPr>
          <w:trHeight w:hRule="exact" w:val="259"/>
        </w:trPr>
        <w:tc>
          <w:tcPr>
            <w:tcW w:w="9752" w:type="dxa"/>
            <w:gridSpan w:val="2"/>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ind w:left="48"/>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5"/>
                <w:sz w:val="16"/>
                <w:szCs w:val="16"/>
                <w:lang w:eastAsia="ru-RU"/>
              </w:rPr>
              <w:t>Собственник:</w:t>
            </w:r>
          </w:p>
        </w:tc>
      </w:tr>
      <w:tr w:rsidR="00230920" w:rsidRPr="00B76DC6" w:rsidTr="00DE5E5F">
        <w:trPr>
          <w:trHeight w:hRule="exact" w:val="204"/>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ind w:left="53"/>
              <w:rPr>
                <w:rFonts w:ascii="Times New Roman" w:eastAsiaTheme="minorEastAsia" w:hAnsi="Times New Roman"/>
                <w:sz w:val="16"/>
                <w:szCs w:val="16"/>
                <w:lang w:eastAsia="ru-RU"/>
              </w:rPr>
            </w:pPr>
          </w:p>
        </w:tc>
        <w:tc>
          <w:tcPr>
            <w:tcW w:w="6208"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230920">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ПАО «Павловский завод»</w:t>
            </w:r>
          </w:p>
        </w:tc>
      </w:tr>
      <w:tr w:rsidR="00230920" w:rsidRPr="00B76DC6" w:rsidTr="00DE5E5F">
        <w:trPr>
          <w:trHeight w:hRule="exact" w:val="561"/>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ind w:left="48"/>
              <w:rPr>
                <w:rFonts w:ascii="Times New Roman" w:eastAsiaTheme="minorEastAsia" w:hAnsi="Times New Roman"/>
                <w:sz w:val="16"/>
                <w:szCs w:val="16"/>
                <w:lang w:eastAsia="ru-RU"/>
              </w:rPr>
            </w:pPr>
            <w:r w:rsidRPr="00B76DC6">
              <w:rPr>
                <w:rFonts w:ascii="Times New Roman" w:eastAsiaTheme="minorEastAsia" w:hAnsi="Times New Roman"/>
                <w:color w:val="000000"/>
                <w:spacing w:val="3"/>
                <w:sz w:val="16"/>
                <w:szCs w:val="16"/>
                <w:lang w:eastAsia="ru-RU"/>
              </w:rPr>
              <w:t>Контактное лицо</w:t>
            </w:r>
          </w:p>
        </w:tc>
        <w:tc>
          <w:tcPr>
            <w:tcW w:w="6208"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Калашник Виталий Сергеевич,</w:t>
            </w:r>
          </w:p>
          <w:p w:rsidR="00230920" w:rsidRPr="00B76DC6" w:rsidRDefault="00230920" w:rsidP="00C87D16">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 xml:space="preserve"> 8 (812) 702-19-10, 8 (812) 318-14-15 </w:t>
            </w:r>
          </w:p>
          <w:p w:rsidR="00230920" w:rsidRPr="00B76DC6" w:rsidRDefault="00230920" w:rsidP="00C87D16">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val="en-US" w:eastAsia="ru-RU"/>
              </w:rPr>
              <w:t>v</w:t>
            </w:r>
            <w:r w:rsidRPr="00B76DC6">
              <w:rPr>
                <w:rFonts w:ascii="Times New Roman" w:eastAsiaTheme="minorEastAsia" w:hAnsi="Times New Roman"/>
                <w:sz w:val="16"/>
                <w:szCs w:val="16"/>
                <w:lang w:eastAsia="ru-RU"/>
              </w:rPr>
              <w:t>.</w:t>
            </w:r>
            <w:r w:rsidRPr="00B76DC6">
              <w:rPr>
                <w:rFonts w:ascii="Times New Roman" w:eastAsiaTheme="minorEastAsia" w:hAnsi="Times New Roman"/>
                <w:sz w:val="16"/>
                <w:szCs w:val="16"/>
                <w:lang w:val="en-US" w:eastAsia="ru-RU"/>
              </w:rPr>
              <w:t>s</w:t>
            </w:r>
            <w:r w:rsidRPr="00B76DC6">
              <w:rPr>
                <w:rFonts w:ascii="Times New Roman" w:eastAsiaTheme="minorEastAsia" w:hAnsi="Times New Roman"/>
                <w:sz w:val="16"/>
                <w:szCs w:val="16"/>
                <w:lang w:eastAsia="ru-RU"/>
              </w:rPr>
              <w:t xml:space="preserve">. </w:t>
            </w:r>
            <w:r w:rsidRPr="00B76DC6">
              <w:rPr>
                <w:rFonts w:ascii="Times New Roman" w:eastAsiaTheme="minorEastAsia" w:hAnsi="Times New Roman"/>
                <w:sz w:val="16"/>
                <w:szCs w:val="16"/>
                <w:lang w:val="en-US" w:eastAsia="ru-RU"/>
              </w:rPr>
              <w:t>kalashnik</w:t>
            </w:r>
            <w:r w:rsidRPr="00B76DC6">
              <w:rPr>
                <w:rFonts w:ascii="Times New Roman" w:eastAsiaTheme="minorEastAsia" w:hAnsi="Times New Roman"/>
                <w:sz w:val="16"/>
                <w:szCs w:val="16"/>
                <w:lang w:eastAsia="ru-RU"/>
              </w:rPr>
              <w:t>@</w:t>
            </w:r>
            <w:r w:rsidRPr="00B76DC6">
              <w:rPr>
                <w:rFonts w:ascii="Times New Roman" w:eastAsiaTheme="minorEastAsia" w:hAnsi="Times New Roman"/>
                <w:sz w:val="16"/>
                <w:szCs w:val="16"/>
                <w:lang w:val="en-US" w:eastAsia="ru-RU"/>
              </w:rPr>
              <w:t>gmail</w:t>
            </w:r>
            <w:r w:rsidRPr="00B76DC6">
              <w:rPr>
                <w:rFonts w:ascii="Times New Roman" w:eastAsiaTheme="minorEastAsia" w:hAnsi="Times New Roman"/>
                <w:sz w:val="16"/>
                <w:szCs w:val="16"/>
                <w:lang w:eastAsia="ru-RU"/>
              </w:rPr>
              <w:t>.</w:t>
            </w:r>
            <w:r w:rsidRPr="00B76DC6">
              <w:rPr>
                <w:rFonts w:ascii="Times New Roman" w:eastAsiaTheme="minorEastAsia" w:hAnsi="Times New Roman"/>
                <w:sz w:val="16"/>
                <w:szCs w:val="16"/>
                <w:lang w:val="en-US" w:eastAsia="ru-RU"/>
              </w:rPr>
              <w:t>ru</w:t>
            </w:r>
          </w:p>
        </w:tc>
      </w:tr>
      <w:tr w:rsidR="00230920" w:rsidRPr="00B76DC6" w:rsidTr="00DE5E5F">
        <w:trPr>
          <w:trHeight w:hRule="exact" w:val="218"/>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ind w:left="38"/>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3"/>
                <w:sz w:val="16"/>
                <w:szCs w:val="16"/>
                <w:lang w:eastAsia="ru-RU"/>
              </w:rPr>
              <w:t>Направление использования</w:t>
            </w:r>
          </w:p>
        </w:tc>
        <w:tc>
          <w:tcPr>
            <w:tcW w:w="6208"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autoSpaceDE w:val="0"/>
              <w:autoSpaceDN w:val="0"/>
              <w:adjustRightInd w:val="0"/>
              <w:spacing w:after="0" w:line="240" w:lineRule="auto"/>
              <w:rPr>
                <w:rFonts w:ascii="Times New Roman" w:eastAsia="Times New Roman" w:hAnsi="Times New Roman"/>
                <w:sz w:val="16"/>
                <w:szCs w:val="16"/>
                <w:lang w:eastAsia="ru-RU"/>
              </w:rPr>
            </w:pPr>
            <w:r w:rsidRPr="00B76DC6">
              <w:rPr>
                <w:rFonts w:ascii="Times New Roman" w:eastAsia="Times New Roman" w:hAnsi="Times New Roman"/>
                <w:sz w:val="16"/>
                <w:szCs w:val="16"/>
                <w:lang w:eastAsia="ru-RU"/>
              </w:rPr>
              <w:t>Производственная зона</w:t>
            </w:r>
          </w:p>
          <w:p w:rsidR="00230920" w:rsidRPr="00B76DC6" w:rsidRDefault="00230920" w:rsidP="00C87D16">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p>
        </w:tc>
      </w:tr>
      <w:tr w:rsidR="00230920" w:rsidRPr="00B76DC6" w:rsidTr="00DE5E5F">
        <w:trPr>
          <w:trHeight w:hRule="exact" w:val="217"/>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ind w:left="34"/>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1"/>
                <w:sz w:val="16"/>
                <w:szCs w:val="16"/>
                <w:lang w:eastAsia="ru-RU"/>
              </w:rPr>
              <w:t>Функциональный приоритет площадки</w:t>
            </w:r>
          </w:p>
        </w:tc>
        <w:tc>
          <w:tcPr>
            <w:tcW w:w="6208"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rPr>
                <w:rFonts w:ascii="Times New Roman" w:eastAsia="Times New Roman" w:hAnsi="Times New Roman"/>
                <w:sz w:val="16"/>
                <w:szCs w:val="16"/>
                <w:lang w:eastAsia="ru-RU"/>
              </w:rPr>
            </w:pPr>
            <w:r w:rsidRPr="00B76DC6">
              <w:rPr>
                <w:rFonts w:ascii="Times New Roman" w:eastAsia="Times New Roman" w:hAnsi="Times New Roman"/>
                <w:sz w:val="16"/>
                <w:szCs w:val="16"/>
                <w:lang w:eastAsia="ru-RU"/>
              </w:rPr>
              <w:t xml:space="preserve">Зона промышленных предприятий </w:t>
            </w:r>
            <w:r w:rsidR="00C87D16" w:rsidRPr="00B76DC6">
              <w:rPr>
                <w:rFonts w:ascii="Times New Roman" w:eastAsia="Times New Roman" w:hAnsi="Times New Roman"/>
                <w:sz w:val="16"/>
                <w:szCs w:val="16"/>
                <w:lang w:val="en-US" w:eastAsia="ru-RU"/>
              </w:rPr>
              <w:t>III</w:t>
            </w:r>
            <w:r w:rsidRPr="00B76DC6">
              <w:rPr>
                <w:rFonts w:ascii="Times New Roman" w:eastAsia="Times New Roman" w:hAnsi="Times New Roman"/>
                <w:sz w:val="16"/>
                <w:szCs w:val="16"/>
                <w:lang w:eastAsia="ru-RU"/>
              </w:rPr>
              <w:t xml:space="preserve"> класса</w:t>
            </w:r>
          </w:p>
          <w:p w:rsidR="00230920" w:rsidRPr="00B76DC6" w:rsidRDefault="00230920" w:rsidP="00C87D16">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p>
        </w:tc>
      </w:tr>
      <w:tr w:rsidR="00230920" w:rsidRPr="00B76DC6" w:rsidTr="00DE5E5F">
        <w:trPr>
          <w:trHeight w:hRule="exact" w:val="259"/>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ind w:left="38"/>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1"/>
                <w:sz w:val="16"/>
                <w:szCs w:val="16"/>
                <w:lang w:eastAsia="ru-RU"/>
              </w:rPr>
              <w:t>Расстояние до КАД Санкт-Петербурга, км</w:t>
            </w:r>
          </w:p>
        </w:tc>
        <w:tc>
          <w:tcPr>
            <w:tcW w:w="6208"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p>
        </w:tc>
      </w:tr>
      <w:tr w:rsidR="00230920" w:rsidRPr="00B76DC6" w:rsidTr="00DE5E5F">
        <w:trPr>
          <w:trHeight w:hRule="exact" w:val="259"/>
        </w:trPr>
        <w:tc>
          <w:tcPr>
            <w:tcW w:w="9752" w:type="dxa"/>
            <w:gridSpan w:val="2"/>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ind w:left="48"/>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3"/>
                <w:sz w:val="16"/>
                <w:szCs w:val="16"/>
                <w:lang w:eastAsia="ru-RU"/>
              </w:rPr>
              <w:t>Водоснабжение:</w:t>
            </w:r>
          </w:p>
        </w:tc>
      </w:tr>
      <w:tr w:rsidR="00230920" w:rsidRPr="00B76DC6" w:rsidTr="00DE5E5F">
        <w:trPr>
          <w:trHeight w:hRule="exact" w:val="186"/>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ind w:left="48"/>
              <w:rPr>
                <w:rFonts w:ascii="Times New Roman" w:eastAsiaTheme="minorEastAsia" w:hAnsi="Times New Roman"/>
                <w:sz w:val="16"/>
                <w:szCs w:val="16"/>
                <w:lang w:eastAsia="ru-RU"/>
              </w:rPr>
            </w:pPr>
            <w:r w:rsidRPr="00B76DC6">
              <w:rPr>
                <w:rFonts w:ascii="Times New Roman" w:eastAsiaTheme="minorEastAsia" w:hAnsi="Times New Roman"/>
                <w:color w:val="000000"/>
                <w:spacing w:val="-3"/>
                <w:sz w:val="16"/>
                <w:szCs w:val="16"/>
                <w:lang w:eastAsia="ru-RU"/>
              </w:rPr>
              <w:t>Наличие</w:t>
            </w:r>
          </w:p>
        </w:tc>
        <w:tc>
          <w:tcPr>
            <w:tcW w:w="6208"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C87D16" w:rsidP="00C87D16">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Есть</w:t>
            </w:r>
          </w:p>
        </w:tc>
      </w:tr>
      <w:tr w:rsidR="00230920" w:rsidRPr="00B76DC6" w:rsidTr="00DE5E5F">
        <w:trPr>
          <w:trHeight w:hRule="exact" w:val="301"/>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ind w:left="43"/>
              <w:rPr>
                <w:rFonts w:ascii="Times New Roman" w:eastAsiaTheme="minorEastAsia" w:hAnsi="Times New Roman"/>
                <w:sz w:val="16"/>
                <w:szCs w:val="16"/>
                <w:lang w:eastAsia="ru-RU"/>
              </w:rPr>
            </w:pPr>
            <w:r w:rsidRPr="00B76DC6">
              <w:rPr>
                <w:rFonts w:ascii="Times New Roman" w:eastAsiaTheme="minorEastAsia" w:hAnsi="Times New Roman"/>
                <w:color w:val="000000"/>
                <w:spacing w:val="1"/>
                <w:sz w:val="16"/>
                <w:szCs w:val="16"/>
                <w:lang w:eastAsia="ru-RU"/>
              </w:rPr>
              <w:t>Характеристики</w:t>
            </w:r>
          </w:p>
        </w:tc>
        <w:tc>
          <w:tcPr>
            <w:tcW w:w="6208"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C87D16" w:rsidP="00C87D16">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hAnsi="Times New Roman"/>
                <w:sz w:val="16"/>
                <w:szCs w:val="16"/>
              </w:rPr>
              <w:t>Санитарная вода на границе участка</w:t>
            </w:r>
          </w:p>
        </w:tc>
      </w:tr>
      <w:tr w:rsidR="00230920" w:rsidRPr="00B76DC6" w:rsidTr="00DE5E5F">
        <w:trPr>
          <w:trHeight w:hRule="exact" w:val="250"/>
        </w:trPr>
        <w:tc>
          <w:tcPr>
            <w:tcW w:w="9752" w:type="dxa"/>
            <w:gridSpan w:val="2"/>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ind w:left="43"/>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3"/>
                <w:sz w:val="16"/>
                <w:szCs w:val="16"/>
                <w:lang w:eastAsia="ru-RU"/>
              </w:rPr>
              <w:t>Канализация:</w:t>
            </w:r>
          </w:p>
        </w:tc>
      </w:tr>
      <w:tr w:rsidR="00230920" w:rsidRPr="00B76DC6" w:rsidTr="00DE5E5F">
        <w:trPr>
          <w:trHeight w:hRule="exact" w:val="296"/>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ind w:left="48"/>
              <w:rPr>
                <w:rFonts w:ascii="Times New Roman" w:eastAsiaTheme="minorEastAsia" w:hAnsi="Times New Roman"/>
                <w:sz w:val="16"/>
                <w:szCs w:val="16"/>
                <w:lang w:eastAsia="ru-RU"/>
              </w:rPr>
            </w:pPr>
            <w:r w:rsidRPr="00B76DC6">
              <w:rPr>
                <w:rFonts w:ascii="Times New Roman" w:eastAsiaTheme="minorEastAsia" w:hAnsi="Times New Roman"/>
                <w:color w:val="000000"/>
                <w:spacing w:val="-3"/>
                <w:sz w:val="16"/>
                <w:szCs w:val="16"/>
                <w:lang w:eastAsia="ru-RU"/>
              </w:rPr>
              <w:t>Наличие</w:t>
            </w:r>
          </w:p>
        </w:tc>
        <w:tc>
          <w:tcPr>
            <w:tcW w:w="6208"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C87D16" w:rsidP="00C87D16">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Есть</w:t>
            </w:r>
          </w:p>
        </w:tc>
      </w:tr>
      <w:tr w:rsidR="00230920" w:rsidRPr="00B76DC6" w:rsidTr="00DE5E5F">
        <w:trPr>
          <w:trHeight w:hRule="exact" w:val="272"/>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ind w:left="38"/>
              <w:rPr>
                <w:rFonts w:ascii="Times New Roman" w:eastAsiaTheme="minorEastAsia" w:hAnsi="Times New Roman"/>
                <w:sz w:val="16"/>
                <w:szCs w:val="16"/>
                <w:lang w:eastAsia="ru-RU"/>
              </w:rPr>
            </w:pPr>
            <w:r w:rsidRPr="00B76DC6">
              <w:rPr>
                <w:rFonts w:ascii="Times New Roman" w:eastAsiaTheme="minorEastAsia" w:hAnsi="Times New Roman"/>
                <w:color w:val="000000"/>
                <w:spacing w:val="2"/>
                <w:sz w:val="16"/>
                <w:szCs w:val="16"/>
                <w:lang w:eastAsia="ru-RU"/>
              </w:rPr>
              <w:t>Характеристики</w:t>
            </w:r>
          </w:p>
        </w:tc>
        <w:tc>
          <w:tcPr>
            <w:tcW w:w="6208"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rPr>
                <w:rFonts w:ascii="Times New Roman" w:eastAsia="Times New Roman" w:hAnsi="Times New Roman"/>
                <w:sz w:val="16"/>
                <w:szCs w:val="16"/>
                <w:lang w:eastAsia="ru-RU"/>
              </w:rPr>
            </w:pPr>
          </w:p>
        </w:tc>
      </w:tr>
      <w:tr w:rsidR="00230920" w:rsidRPr="00B76DC6" w:rsidTr="00DE5E5F">
        <w:trPr>
          <w:trHeight w:hRule="exact" w:val="269"/>
        </w:trPr>
        <w:tc>
          <w:tcPr>
            <w:tcW w:w="9752" w:type="dxa"/>
            <w:gridSpan w:val="2"/>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ind w:left="29"/>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2"/>
                <w:sz w:val="16"/>
                <w:szCs w:val="16"/>
                <w:lang w:eastAsia="ru-RU"/>
              </w:rPr>
              <w:t>Электроснабжение:</w:t>
            </w:r>
          </w:p>
        </w:tc>
      </w:tr>
      <w:tr w:rsidR="00230920" w:rsidRPr="00B76DC6" w:rsidTr="00DE5E5F">
        <w:trPr>
          <w:trHeight w:hRule="exact" w:val="307"/>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ind w:left="48"/>
              <w:rPr>
                <w:rFonts w:ascii="Times New Roman" w:eastAsiaTheme="minorEastAsia" w:hAnsi="Times New Roman"/>
                <w:sz w:val="16"/>
                <w:szCs w:val="16"/>
                <w:lang w:eastAsia="ru-RU"/>
              </w:rPr>
            </w:pPr>
            <w:r w:rsidRPr="00B76DC6">
              <w:rPr>
                <w:rFonts w:ascii="Times New Roman" w:eastAsiaTheme="minorEastAsia" w:hAnsi="Times New Roman"/>
                <w:color w:val="000000"/>
                <w:spacing w:val="-3"/>
                <w:sz w:val="16"/>
                <w:szCs w:val="16"/>
                <w:lang w:eastAsia="ru-RU"/>
              </w:rPr>
              <w:t>Наличие</w:t>
            </w:r>
          </w:p>
        </w:tc>
        <w:tc>
          <w:tcPr>
            <w:tcW w:w="6208"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B639F8" w:rsidP="00C87D16">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Есть</w:t>
            </w:r>
          </w:p>
        </w:tc>
      </w:tr>
      <w:tr w:rsidR="00230920" w:rsidRPr="00B76DC6" w:rsidTr="00DE5E5F">
        <w:trPr>
          <w:trHeight w:hRule="exact" w:val="411"/>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ind w:left="34"/>
              <w:rPr>
                <w:rFonts w:ascii="Times New Roman" w:eastAsiaTheme="minorEastAsia" w:hAnsi="Times New Roman"/>
                <w:sz w:val="16"/>
                <w:szCs w:val="16"/>
                <w:lang w:eastAsia="ru-RU"/>
              </w:rPr>
            </w:pPr>
            <w:r w:rsidRPr="00B76DC6">
              <w:rPr>
                <w:rFonts w:ascii="Times New Roman" w:eastAsiaTheme="minorEastAsia" w:hAnsi="Times New Roman"/>
                <w:color w:val="000000"/>
                <w:spacing w:val="2"/>
                <w:sz w:val="16"/>
                <w:szCs w:val="16"/>
                <w:lang w:eastAsia="ru-RU"/>
              </w:rPr>
              <w:t>Характеристики</w:t>
            </w:r>
          </w:p>
        </w:tc>
        <w:tc>
          <w:tcPr>
            <w:tcW w:w="6208"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B639F8" w:rsidP="00C87D16">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imes New Roman" w:hAnsi="Times New Roman"/>
                <w:sz w:val="16"/>
                <w:szCs w:val="16"/>
                <w:lang w:eastAsia="ru-RU"/>
              </w:rPr>
              <w:t>1,6 МВт. Стоимость переуступки электрической мощности с устройством РУ 10-0,4 кВ на границе участка ориентировочно составляет 25 тыс.руб. за 1 кВт</w:t>
            </w:r>
          </w:p>
        </w:tc>
      </w:tr>
      <w:tr w:rsidR="00230920" w:rsidRPr="00B76DC6" w:rsidTr="00DE5E5F">
        <w:trPr>
          <w:trHeight w:hRule="exact" w:val="250"/>
        </w:trPr>
        <w:tc>
          <w:tcPr>
            <w:tcW w:w="9752" w:type="dxa"/>
            <w:gridSpan w:val="2"/>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ind w:left="43"/>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3"/>
                <w:sz w:val="16"/>
                <w:szCs w:val="16"/>
                <w:lang w:eastAsia="ru-RU"/>
              </w:rPr>
              <w:t>Газоснабжение:</w:t>
            </w:r>
          </w:p>
        </w:tc>
      </w:tr>
      <w:tr w:rsidR="00230920" w:rsidRPr="00B76DC6" w:rsidTr="00DE5E5F">
        <w:trPr>
          <w:trHeight w:hRule="exact" w:val="179"/>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ind w:left="43"/>
              <w:rPr>
                <w:rFonts w:ascii="Times New Roman" w:eastAsiaTheme="minorEastAsia" w:hAnsi="Times New Roman"/>
                <w:sz w:val="16"/>
                <w:szCs w:val="16"/>
                <w:lang w:eastAsia="ru-RU"/>
              </w:rPr>
            </w:pPr>
            <w:r w:rsidRPr="00B76DC6">
              <w:rPr>
                <w:rFonts w:ascii="Times New Roman" w:eastAsiaTheme="minorEastAsia" w:hAnsi="Times New Roman"/>
                <w:color w:val="000000"/>
                <w:spacing w:val="-2"/>
                <w:sz w:val="16"/>
                <w:szCs w:val="16"/>
                <w:lang w:eastAsia="ru-RU"/>
              </w:rPr>
              <w:t>Наличие</w:t>
            </w:r>
          </w:p>
        </w:tc>
        <w:tc>
          <w:tcPr>
            <w:tcW w:w="6208"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B639F8" w:rsidP="00C87D16">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Есть</w:t>
            </w:r>
          </w:p>
        </w:tc>
      </w:tr>
      <w:tr w:rsidR="00230920" w:rsidRPr="00B76DC6" w:rsidTr="00DE5E5F">
        <w:trPr>
          <w:trHeight w:hRule="exact" w:val="849"/>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ind w:left="34"/>
              <w:rPr>
                <w:rFonts w:ascii="Times New Roman" w:eastAsiaTheme="minorEastAsia" w:hAnsi="Times New Roman"/>
                <w:sz w:val="16"/>
                <w:szCs w:val="16"/>
                <w:lang w:eastAsia="ru-RU"/>
              </w:rPr>
            </w:pPr>
            <w:r w:rsidRPr="00B76DC6">
              <w:rPr>
                <w:rFonts w:ascii="Times New Roman" w:eastAsiaTheme="minorEastAsia" w:hAnsi="Times New Roman"/>
                <w:color w:val="000000"/>
                <w:spacing w:val="2"/>
                <w:sz w:val="16"/>
                <w:szCs w:val="16"/>
                <w:lang w:eastAsia="ru-RU"/>
              </w:rPr>
              <w:t>Характеристики</w:t>
            </w:r>
          </w:p>
        </w:tc>
        <w:tc>
          <w:tcPr>
            <w:tcW w:w="6208"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B639F8" w:rsidP="00C87D16">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Существует техническая возможность обеспечить участок газоснабжением в необходимом количестве двумя способами: устройство газопровода среднего давления от существующего ГРП длина 887м, устройство газопровода низкого давления от кательной ПАО "Павловский завод" 580м.</w:t>
            </w:r>
          </w:p>
        </w:tc>
      </w:tr>
      <w:tr w:rsidR="00230920" w:rsidRPr="00B76DC6" w:rsidTr="00DE5E5F">
        <w:trPr>
          <w:trHeight w:hRule="exact" w:val="269"/>
        </w:trPr>
        <w:tc>
          <w:tcPr>
            <w:tcW w:w="9752" w:type="dxa"/>
            <w:gridSpan w:val="2"/>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ind w:left="24"/>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1"/>
                <w:sz w:val="16"/>
                <w:szCs w:val="16"/>
                <w:lang w:eastAsia="ru-RU"/>
              </w:rPr>
              <w:t>Теплоснабжение:</w:t>
            </w:r>
          </w:p>
        </w:tc>
      </w:tr>
      <w:tr w:rsidR="00230920" w:rsidRPr="00B76DC6" w:rsidTr="00DE5E5F">
        <w:trPr>
          <w:trHeight w:hRule="exact" w:val="268"/>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ind w:left="43"/>
              <w:rPr>
                <w:rFonts w:ascii="Times New Roman" w:eastAsiaTheme="minorEastAsia" w:hAnsi="Times New Roman"/>
                <w:sz w:val="16"/>
                <w:szCs w:val="16"/>
                <w:lang w:eastAsia="ru-RU"/>
              </w:rPr>
            </w:pPr>
            <w:r w:rsidRPr="00B76DC6">
              <w:rPr>
                <w:rFonts w:ascii="Times New Roman" w:eastAsiaTheme="minorEastAsia" w:hAnsi="Times New Roman"/>
                <w:color w:val="000000"/>
                <w:spacing w:val="-2"/>
                <w:sz w:val="16"/>
                <w:szCs w:val="16"/>
                <w:lang w:eastAsia="ru-RU"/>
              </w:rPr>
              <w:t>Наличие</w:t>
            </w:r>
          </w:p>
        </w:tc>
        <w:tc>
          <w:tcPr>
            <w:tcW w:w="6208"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p>
        </w:tc>
      </w:tr>
      <w:tr w:rsidR="00230920" w:rsidRPr="00B76DC6" w:rsidTr="007D5181">
        <w:trPr>
          <w:trHeight w:hRule="exact" w:val="174"/>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ind w:left="34"/>
              <w:rPr>
                <w:rFonts w:ascii="Times New Roman" w:eastAsiaTheme="minorEastAsia" w:hAnsi="Times New Roman"/>
                <w:sz w:val="16"/>
                <w:szCs w:val="16"/>
                <w:lang w:eastAsia="ru-RU"/>
              </w:rPr>
            </w:pPr>
            <w:r w:rsidRPr="00B76DC6">
              <w:rPr>
                <w:rFonts w:ascii="Times New Roman" w:eastAsiaTheme="minorEastAsia" w:hAnsi="Times New Roman"/>
                <w:color w:val="000000"/>
                <w:spacing w:val="2"/>
                <w:sz w:val="16"/>
                <w:szCs w:val="16"/>
                <w:lang w:eastAsia="ru-RU"/>
              </w:rPr>
              <w:t>Характеристики</w:t>
            </w:r>
          </w:p>
        </w:tc>
        <w:tc>
          <w:tcPr>
            <w:tcW w:w="6208"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p>
        </w:tc>
      </w:tr>
      <w:tr w:rsidR="00230920" w:rsidRPr="00B76DC6" w:rsidTr="00DE5E5F">
        <w:trPr>
          <w:trHeight w:hRule="exact" w:val="250"/>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ind w:left="38"/>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3"/>
                <w:sz w:val="16"/>
                <w:szCs w:val="16"/>
                <w:lang w:eastAsia="ru-RU"/>
              </w:rPr>
              <w:t>Варианты</w:t>
            </w:r>
            <w:r w:rsidRPr="00B76DC6">
              <w:rPr>
                <w:rFonts w:ascii="Times New Roman" w:eastAsiaTheme="minorEastAsia" w:hAnsi="Times New Roman"/>
                <w:bCs/>
                <w:color w:val="000000"/>
                <w:spacing w:val="-3"/>
                <w:sz w:val="16"/>
                <w:szCs w:val="16"/>
                <w:lang w:val="en-US" w:eastAsia="ru-RU"/>
              </w:rPr>
              <w:t xml:space="preserve"> </w:t>
            </w:r>
            <w:r w:rsidRPr="00B76DC6">
              <w:rPr>
                <w:rFonts w:ascii="Times New Roman" w:eastAsiaTheme="minorEastAsia" w:hAnsi="Times New Roman"/>
                <w:bCs/>
                <w:color w:val="000000"/>
                <w:spacing w:val="-3"/>
                <w:sz w:val="16"/>
                <w:szCs w:val="16"/>
                <w:lang w:eastAsia="ru-RU"/>
              </w:rPr>
              <w:t>приобретения</w:t>
            </w:r>
          </w:p>
        </w:tc>
        <w:tc>
          <w:tcPr>
            <w:tcW w:w="6208"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1645DB" w:rsidP="00C87D16">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Аренда</w:t>
            </w:r>
          </w:p>
        </w:tc>
      </w:tr>
      <w:tr w:rsidR="00230920" w:rsidRPr="00B76DC6" w:rsidTr="00DE5E5F">
        <w:trPr>
          <w:trHeight w:hRule="exact" w:val="269"/>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ind w:left="24"/>
              <w:rPr>
                <w:rFonts w:ascii="Times New Roman" w:eastAsiaTheme="minorEastAsia" w:hAnsi="Times New Roman"/>
                <w:sz w:val="16"/>
                <w:szCs w:val="16"/>
                <w:lang w:eastAsia="ru-RU"/>
              </w:rPr>
            </w:pPr>
            <w:r w:rsidRPr="00B76DC6">
              <w:rPr>
                <w:rFonts w:ascii="Times New Roman" w:eastAsiaTheme="minorEastAsia" w:hAnsi="Times New Roman"/>
                <w:bCs/>
                <w:color w:val="000000"/>
                <w:sz w:val="16"/>
                <w:szCs w:val="16"/>
                <w:lang w:eastAsia="ru-RU"/>
              </w:rPr>
              <w:t>Тип</w:t>
            </w:r>
          </w:p>
        </w:tc>
        <w:tc>
          <w:tcPr>
            <w:tcW w:w="6208"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val="en-US" w:eastAsia="ru-RU"/>
              </w:rPr>
            </w:pPr>
          </w:p>
        </w:tc>
      </w:tr>
      <w:tr w:rsidR="00230920" w:rsidRPr="00B76DC6" w:rsidTr="00DE5E5F">
        <w:trPr>
          <w:trHeight w:hRule="exact" w:val="259"/>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ind w:left="34"/>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3"/>
                <w:sz w:val="16"/>
                <w:szCs w:val="16"/>
                <w:lang w:eastAsia="ru-RU"/>
              </w:rPr>
              <w:t>Назначение</w:t>
            </w:r>
          </w:p>
        </w:tc>
        <w:tc>
          <w:tcPr>
            <w:tcW w:w="6208"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p>
        </w:tc>
      </w:tr>
      <w:tr w:rsidR="00230920" w:rsidRPr="00B76DC6" w:rsidTr="00DE5E5F">
        <w:trPr>
          <w:trHeight w:hRule="exact" w:val="250"/>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ind w:left="34"/>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3"/>
                <w:sz w:val="16"/>
                <w:szCs w:val="16"/>
                <w:lang w:eastAsia="ru-RU"/>
              </w:rPr>
              <w:t>Инженерно-строительные</w:t>
            </w:r>
            <w:r w:rsidRPr="00B76DC6">
              <w:rPr>
                <w:rFonts w:ascii="Times New Roman" w:eastAsiaTheme="minorEastAsia" w:hAnsi="Times New Roman"/>
                <w:bCs/>
                <w:color w:val="000000"/>
                <w:spacing w:val="-3"/>
                <w:sz w:val="16"/>
                <w:szCs w:val="16"/>
                <w:lang w:val="en-US" w:eastAsia="ru-RU"/>
              </w:rPr>
              <w:t xml:space="preserve"> </w:t>
            </w:r>
            <w:r w:rsidRPr="00B76DC6">
              <w:rPr>
                <w:rFonts w:ascii="Times New Roman" w:eastAsiaTheme="minorEastAsia" w:hAnsi="Times New Roman"/>
                <w:bCs/>
                <w:color w:val="000000"/>
                <w:spacing w:val="-3"/>
                <w:sz w:val="16"/>
                <w:szCs w:val="16"/>
                <w:lang w:eastAsia="ru-RU"/>
              </w:rPr>
              <w:t>условия</w:t>
            </w:r>
          </w:p>
        </w:tc>
        <w:tc>
          <w:tcPr>
            <w:tcW w:w="6208"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p>
        </w:tc>
      </w:tr>
      <w:tr w:rsidR="00230920" w:rsidRPr="00B76DC6" w:rsidTr="007D5181">
        <w:trPr>
          <w:trHeight w:hRule="exact" w:val="233"/>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ind w:left="38"/>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3"/>
                <w:sz w:val="16"/>
                <w:szCs w:val="16"/>
                <w:lang w:eastAsia="ru-RU"/>
              </w:rPr>
              <w:t>Предприятия</w:t>
            </w:r>
            <w:r w:rsidRPr="00B76DC6">
              <w:rPr>
                <w:rFonts w:ascii="Times New Roman" w:eastAsiaTheme="minorEastAsia" w:hAnsi="Times New Roman"/>
                <w:bCs/>
                <w:color w:val="000000"/>
                <w:spacing w:val="-3"/>
                <w:sz w:val="16"/>
                <w:szCs w:val="16"/>
                <w:lang w:val="en-US" w:eastAsia="ru-RU"/>
              </w:rPr>
              <w:t xml:space="preserve"> </w:t>
            </w:r>
            <w:r w:rsidRPr="00B76DC6">
              <w:rPr>
                <w:rFonts w:ascii="Times New Roman" w:eastAsiaTheme="minorEastAsia" w:hAnsi="Times New Roman"/>
                <w:bCs/>
                <w:color w:val="000000"/>
                <w:spacing w:val="-3"/>
                <w:sz w:val="16"/>
                <w:szCs w:val="16"/>
                <w:lang w:eastAsia="ru-RU"/>
              </w:rPr>
              <w:t>в</w:t>
            </w:r>
            <w:r w:rsidRPr="00B76DC6">
              <w:rPr>
                <w:rFonts w:ascii="Times New Roman" w:eastAsiaTheme="minorEastAsia" w:hAnsi="Times New Roman"/>
                <w:bCs/>
                <w:color w:val="000000"/>
                <w:spacing w:val="-3"/>
                <w:sz w:val="16"/>
                <w:szCs w:val="16"/>
                <w:lang w:val="en-US" w:eastAsia="ru-RU"/>
              </w:rPr>
              <w:t xml:space="preserve"> </w:t>
            </w:r>
            <w:r w:rsidRPr="00B76DC6">
              <w:rPr>
                <w:rFonts w:ascii="Times New Roman" w:eastAsiaTheme="minorEastAsia" w:hAnsi="Times New Roman"/>
                <w:bCs/>
                <w:color w:val="000000"/>
                <w:spacing w:val="-3"/>
                <w:sz w:val="16"/>
                <w:szCs w:val="16"/>
                <w:lang w:eastAsia="ru-RU"/>
              </w:rPr>
              <w:t>непосредственной</w:t>
            </w:r>
            <w:r w:rsidRPr="00B76DC6">
              <w:rPr>
                <w:rFonts w:ascii="Times New Roman" w:eastAsiaTheme="minorEastAsia" w:hAnsi="Times New Roman"/>
                <w:bCs/>
                <w:color w:val="000000"/>
                <w:spacing w:val="-3"/>
                <w:sz w:val="16"/>
                <w:szCs w:val="16"/>
                <w:lang w:val="en-US" w:eastAsia="ru-RU"/>
              </w:rPr>
              <w:t xml:space="preserve"> </w:t>
            </w:r>
            <w:r w:rsidRPr="00B76DC6">
              <w:rPr>
                <w:rFonts w:ascii="Times New Roman" w:eastAsiaTheme="minorEastAsia" w:hAnsi="Times New Roman"/>
                <w:bCs/>
                <w:color w:val="000000"/>
                <w:spacing w:val="-3"/>
                <w:sz w:val="16"/>
                <w:szCs w:val="16"/>
                <w:lang w:eastAsia="ru-RU"/>
              </w:rPr>
              <w:t>близости</w:t>
            </w:r>
          </w:p>
        </w:tc>
        <w:tc>
          <w:tcPr>
            <w:tcW w:w="6208" w:type="dxa"/>
            <w:tcBorders>
              <w:top w:val="single" w:sz="4" w:space="0" w:color="auto"/>
              <w:left w:val="single" w:sz="4" w:space="0" w:color="auto"/>
              <w:bottom w:val="single" w:sz="4" w:space="0" w:color="auto"/>
              <w:right w:val="single" w:sz="4" w:space="0" w:color="auto"/>
            </w:tcBorders>
            <w:shd w:val="clear" w:color="auto" w:fill="FFFFFF"/>
          </w:tcPr>
          <w:p w:rsidR="008B2404" w:rsidRPr="00B76DC6" w:rsidRDefault="008B2404" w:rsidP="007D5181">
            <w:pPr>
              <w:spacing w:after="0"/>
              <w:rPr>
                <w:rFonts w:ascii="Times New Roman" w:hAnsi="Times New Roman"/>
                <w:color w:val="000000"/>
                <w:sz w:val="16"/>
                <w:szCs w:val="16"/>
              </w:rPr>
            </w:pPr>
            <w:r w:rsidRPr="00B76DC6">
              <w:rPr>
                <w:rFonts w:ascii="Times New Roman" w:hAnsi="Times New Roman"/>
                <w:color w:val="000000"/>
                <w:sz w:val="16"/>
                <w:szCs w:val="16"/>
              </w:rPr>
              <w:t>ПАО "Павловский завод", ЗАО "Ленстройкомплектации"</w:t>
            </w:r>
          </w:p>
          <w:p w:rsidR="00230920" w:rsidRPr="00B76DC6" w:rsidRDefault="00230920" w:rsidP="00C87D16">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p>
        </w:tc>
      </w:tr>
      <w:tr w:rsidR="00230920" w:rsidRPr="00B76DC6" w:rsidTr="00DE5E5F">
        <w:trPr>
          <w:trHeight w:hRule="exact" w:val="269"/>
        </w:trPr>
        <w:tc>
          <w:tcPr>
            <w:tcW w:w="9752" w:type="dxa"/>
            <w:gridSpan w:val="2"/>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ind w:left="38"/>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2"/>
                <w:sz w:val="16"/>
                <w:szCs w:val="16"/>
                <w:lang w:eastAsia="ru-RU"/>
              </w:rPr>
              <w:t>Инженерная</w:t>
            </w:r>
            <w:r w:rsidRPr="00B76DC6">
              <w:rPr>
                <w:rFonts w:ascii="Times New Roman" w:eastAsiaTheme="minorEastAsia" w:hAnsi="Times New Roman"/>
                <w:bCs/>
                <w:color w:val="000000"/>
                <w:spacing w:val="-2"/>
                <w:sz w:val="16"/>
                <w:szCs w:val="16"/>
                <w:lang w:val="en-US" w:eastAsia="ru-RU"/>
              </w:rPr>
              <w:t xml:space="preserve"> </w:t>
            </w:r>
            <w:r w:rsidRPr="00B76DC6">
              <w:rPr>
                <w:rFonts w:ascii="Times New Roman" w:eastAsiaTheme="minorEastAsia" w:hAnsi="Times New Roman"/>
                <w:bCs/>
                <w:color w:val="000000"/>
                <w:spacing w:val="-2"/>
                <w:sz w:val="16"/>
                <w:szCs w:val="16"/>
                <w:lang w:eastAsia="ru-RU"/>
              </w:rPr>
              <w:t>инфраструктура:</w:t>
            </w:r>
          </w:p>
        </w:tc>
      </w:tr>
      <w:tr w:rsidR="00230920" w:rsidRPr="00B76DC6" w:rsidTr="007D5181">
        <w:trPr>
          <w:trHeight w:hRule="exact" w:val="439"/>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7D5181">
            <w:pPr>
              <w:widowControl w:val="0"/>
              <w:shd w:val="clear" w:color="auto" w:fill="FFFFFF"/>
              <w:autoSpaceDE w:val="0"/>
              <w:autoSpaceDN w:val="0"/>
              <w:adjustRightInd w:val="0"/>
              <w:spacing w:after="0" w:line="240" w:lineRule="auto"/>
              <w:ind w:left="24"/>
              <w:rPr>
                <w:rFonts w:ascii="Times New Roman" w:eastAsiaTheme="minorEastAsia" w:hAnsi="Times New Roman"/>
                <w:sz w:val="16"/>
                <w:szCs w:val="16"/>
                <w:lang w:eastAsia="ru-RU"/>
              </w:rPr>
            </w:pPr>
            <w:r w:rsidRPr="00B76DC6">
              <w:rPr>
                <w:rFonts w:ascii="Times New Roman" w:eastAsiaTheme="minorEastAsia" w:hAnsi="Times New Roman"/>
                <w:color w:val="000000"/>
                <w:spacing w:val="2"/>
                <w:sz w:val="16"/>
                <w:szCs w:val="16"/>
                <w:lang w:eastAsia="ru-RU"/>
              </w:rPr>
              <w:t xml:space="preserve">Расстояние до головного объекта </w:t>
            </w:r>
            <w:r w:rsidRPr="00B76DC6">
              <w:rPr>
                <w:rFonts w:ascii="Times New Roman" w:eastAsiaTheme="minorEastAsia" w:hAnsi="Times New Roman"/>
                <w:color w:val="000000"/>
                <w:spacing w:val="6"/>
                <w:sz w:val="16"/>
                <w:szCs w:val="16"/>
                <w:lang w:eastAsia="ru-RU"/>
              </w:rPr>
              <w:t>электроснабжения, км</w:t>
            </w:r>
          </w:p>
        </w:tc>
        <w:tc>
          <w:tcPr>
            <w:tcW w:w="6208"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p>
        </w:tc>
      </w:tr>
      <w:tr w:rsidR="00230920" w:rsidRPr="00B76DC6" w:rsidTr="007D5181">
        <w:trPr>
          <w:trHeight w:hRule="exact" w:val="276"/>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7D5181">
            <w:pPr>
              <w:widowControl w:val="0"/>
              <w:shd w:val="clear" w:color="auto" w:fill="FFFFFF"/>
              <w:autoSpaceDE w:val="0"/>
              <w:autoSpaceDN w:val="0"/>
              <w:adjustRightInd w:val="0"/>
              <w:spacing w:after="0" w:line="240" w:lineRule="auto"/>
              <w:ind w:left="29"/>
              <w:rPr>
                <w:rFonts w:ascii="Times New Roman" w:eastAsiaTheme="minorEastAsia" w:hAnsi="Times New Roman"/>
                <w:sz w:val="16"/>
                <w:szCs w:val="16"/>
                <w:lang w:eastAsia="ru-RU"/>
              </w:rPr>
            </w:pPr>
            <w:r w:rsidRPr="00B76DC6">
              <w:rPr>
                <w:rFonts w:ascii="Times New Roman" w:eastAsiaTheme="minorEastAsia" w:hAnsi="Times New Roman"/>
                <w:color w:val="000000"/>
                <w:spacing w:val="3"/>
                <w:sz w:val="16"/>
                <w:szCs w:val="16"/>
                <w:lang w:eastAsia="ru-RU"/>
              </w:rPr>
              <w:t>Расстояние до источника теплоснабжения, км</w:t>
            </w:r>
          </w:p>
        </w:tc>
        <w:tc>
          <w:tcPr>
            <w:tcW w:w="6208"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p>
        </w:tc>
      </w:tr>
      <w:tr w:rsidR="00230920" w:rsidRPr="00B76DC6" w:rsidTr="007D5181">
        <w:trPr>
          <w:trHeight w:hRule="exact" w:val="421"/>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7D5181">
            <w:pPr>
              <w:widowControl w:val="0"/>
              <w:shd w:val="clear" w:color="auto" w:fill="FFFFFF"/>
              <w:autoSpaceDE w:val="0"/>
              <w:autoSpaceDN w:val="0"/>
              <w:adjustRightInd w:val="0"/>
              <w:spacing w:after="0" w:line="240" w:lineRule="auto"/>
              <w:ind w:left="24"/>
              <w:rPr>
                <w:rFonts w:ascii="Times New Roman" w:eastAsiaTheme="minorEastAsia" w:hAnsi="Times New Roman"/>
                <w:sz w:val="16"/>
                <w:szCs w:val="16"/>
                <w:lang w:eastAsia="ru-RU"/>
              </w:rPr>
            </w:pPr>
            <w:r w:rsidRPr="00B76DC6">
              <w:rPr>
                <w:rFonts w:ascii="Times New Roman" w:eastAsiaTheme="minorEastAsia" w:hAnsi="Times New Roman"/>
                <w:color w:val="000000"/>
                <w:spacing w:val="2"/>
                <w:sz w:val="16"/>
                <w:szCs w:val="16"/>
                <w:lang w:eastAsia="ru-RU"/>
              </w:rPr>
              <w:t xml:space="preserve">Расстояние до объекта или сети водоотведения, </w:t>
            </w:r>
            <w:r w:rsidRPr="00B76DC6">
              <w:rPr>
                <w:rFonts w:ascii="Times New Roman" w:eastAsiaTheme="minorEastAsia" w:hAnsi="Times New Roman"/>
                <w:color w:val="000000"/>
                <w:spacing w:val="7"/>
                <w:sz w:val="16"/>
                <w:szCs w:val="16"/>
                <w:lang w:eastAsia="ru-RU"/>
              </w:rPr>
              <w:t>км</w:t>
            </w:r>
          </w:p>
        </w:tc>
        <w:tc>
          <w:tcPr>
            <w:tcW w:w="6208"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p>
        </w:tc>
      </w:tr>
      <w:tr w:rsidR="00230920" w:rsidRPr="00B76DC6" w:rsidTr="00DE5E5F">
        <w:trPr>
          <w:trHeight w:hRule="exact" w:val="259"/>
        </w:trPr>
        <w:tc>
          <w:tcPr>
            <w:tcW w:w="9752" w:type="dxa"/>
            <w:gridSpan w:val="2"/>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tabs>
                <w:tab w:val="left" w:pos="7080"/>
              </w:tabs>
              <w:autoSpaceDE w:val="0"/>
              <w:autoSpaceDN w:val="0"/>
              <w:adjustRightInd w:val="0"/>
              <w:spacing w:after="0" w:line="240" w:lineRule="auto"/>
              <w:ind w:left="14"/>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3"/>
                <w:sz w:val="16"/>
                <w:szCs w:val="16"/>
                <w:lang w:eastAsia="ru-RU"/>
              </w:rPr>
              <w:t>Транспортная инфраструктура:</w:t>
            </w:r>
            <w:r w:rsidRPr="00B76DC6">
              <w:rPr>
                <w:rFonts w:ascii="Times New Roman" w:eastAsiaTheme="minorEastAsia" w:hAnsi="Times New Roman"/>
                <w:bCs/>
                <w:color w:val="000000"/>
                <w:spacing w:val="-3"/>
                <w:sz w:val="16"/>
                <w:szCs w:val="16"/>
                <w:lang w:eastAsia="ru-RU"/>
              </w:rPr>
              <w:tab/>
            </w:r>
          </w:p>
        </w:tc>
      </w:tr>
      <w:tr w:rsidR="00230920" w:rsidRPr="00B76DC6" w:rsidTr="007D5181">
        <w:trPr>
          <w:trHeight w:hRule="exact" w:val="459"/>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7D5181">
            <w:pPr>
              <w:widowControl w:val="0"/>
              <w:shd w:val="clear" w:color="auto" w:fill="FFFFFF"/>
              <w:autoSpaceDE w:val="0"/>
              <w:autoSpaceDN w:val="0"/>
              <w:adjustRightInd w:val="0"/>
              <w:spacing w:after="0" w:line="240" w:lineRule="auto"/>
              <w:ind w:left="14" w:right="101" w:hanging="10"/>
              <w:rPr>
                <w:rFonts w:ascii="Times New Roman" w:eastAsiaTheme="minorEastAsia" w:hAnsi="Times New Roman"/>
                <w:sz w:val="16"/>
                <w:szCs w:val="16"/>
                <w:lang w:eastAsia="ru-RU"/>
              </w:rPr>
            </w:pPr>
            <w:r w:rsidRPr="00B76DC6">
              <w:rPr>
                <w:rFonts w:ascii="Times New Roman" w:eastAsiaTheme="minorEastAsia" w:hAnsi="Times New Roman"/>
                <w:color w:val="000000"/>
                <w:spacing w:val="3"/>
                <w:sz w:val="16"/>
                <w:szCs w:val="16"/>
                <w:lang w:eastAsia="ru-RU"/>
              </w:rPr>
              <w:t xml:space="preserve">Расстояние до автомобильной дороги с твердым </w:t>
            </w:r>
            <w:r w:rsidRPr="00B76DC6">
              <w:rPr>
                <w:rFonts w:ascii="Times New Roman" w:eastAsiaTheme="minorEastAsia" w:hAnsi="Times New Roman"/>
                <w:bCs/>
                <w:color w:val="000000"/>
                <w:spacing w:val="-2"/>
                <w:sz w:val="16"/>
                <w:szCs w:val="16"/>
                <w:lang w:eastAsia="ru-RU"/>
              </w:rPr>
              <w:t>покрытием, км</w:t>
            </w:r>
          </w:p>
        </w:tc>
        <w:tc>
          <w:tcPr>
            <w:tcW w:w="6208"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p>
        </w:tc>
      </w:tr>
      <w:tr w:rsidR="00230920" w:rsidRPr="00B76DC6" w:rsidTr="007D5181">
        <w:trPr>
          <w:trHeight w:hRule="exact" w:val="423"/>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7D5181">
            <w:pPr>
              <w:widowControl w:val="0"/>
              <w:shd w:val="clear" w:color="auto" w:fill="FFFFFF"/>
              <w:autoSpaceDE w:val="0"/>
              <w:autoSpaceDN w:val="0"/>
              <w:adjustRightInd w:val="0"/>
              <w:spacing w:after="0" w:line="240" w:lineRule="auto"/>
              <w:ind w:left="19" w:hanging="14"/>
              <w:rPr>
                <w:rFonts w:ascii="Times New Roman" w:eastAsiaTheme="minorEastAsia" w:hAnsi="Times New Roman"/>
                <w:sz w:val="16"/>
                <w:szCs w:val="16"/>
                <w:lang w:eastAsia="ru-RU"/>
              </w:rPr>
            </w:pPr>
            <w:r w:rsidRPr="00B76DC6">
              <w:rPr>
                <w:rFonts w:ascii="Times New Roman" w:eastAsiaTheme="minorEastAsia" w:hAnsi="Times New Roman"/>
                <w:color w:val="000000"/>
                <w:spacing w:val="3"/>
                <w:sz w:val="16"/>
                <w:szCs w:val="16"/>
                <w:lang w:eastAsia="ru-RU"/>
              </w:rPr>
              <w:t xml:space="preserve">Расстояние до автомобильной дороги </w:t>
            </w:r>
            <w:r w:rsidRPr="00B76DC6">
              <w:rPr>
                <w:rFonts w:ascii="Times New Roman" w:eastAsiaTheme="minorEastAsia" w:hAnsi="Times New Roman"/>
                <w:color w:val="000000"/>
                <w:spacing w:val="5"/>
                <w:sz w:val="16"/>
                <w:szCs w:val="16"/>
                <w:lang w:eastAsia="ru-RU"/>
              </w:rPr>
              <w:t>регионального значения, км</w:t>
            </w:r>
          </w:p>
        </w:tc>
        <w:tc>
          <w:tcPr>
            <w:tcW w:w="6208"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p>
        </w:tc>
      </w:tr>
      <w:tr w:rsidR="00230920" w:rsidRPr="00B76DC6" w:rsidTr="00DE5E5F">
        <w:trPr>
          <w:trHeight w:hRule="exact" w:val="269"/>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7D5181">
            <w:pPr>
              <w:widowControl w:val="0"/>
              <w:shd w:val="clear" w:color="auto" w:fill="FFFFFF"/>
              <w:autoSpaceDE w:val="0"/>
              <w:autoSpaceDN w:val="0"/>
              <w:adjustRightInd w:val="0"/>
              <w:spacing w:after="0" w:line="240" w:lineRule="auto"/>
              <w:ind w:left="19"/>
              <w:rPr>
                <w:rFonts w:ascii="Times New Roman" w:eastAsiaTheme="minorEastAsia" w:hAnsi="Times New Roman"/>
                <w:sz w:val="16"/>
                <w:szCs w:val="16"/>
                <w:lang w:eastAsia="ru-RU"/>
              </w:rPr>
            </w:pPr>
            <w:r w:rsidRPr="00B76DC6">
              <w:rPr>
                <w:rFonts w:ascii="Times New Roman" w:eastAsiaTheme="minorEastAsia" w:hAnsi="Times New Roman"/>
                <w:color w:val="000000"/>
                <w:spacing w:val="4"/>
                <w:sz w:val="16"/>
                <w:szCs w:val="16"/>
                <w:lang w:eastAsia="ru-RU"/>
              </w:rPr>
              <w:t>Расстояние до железнодорожных путей, км</w:t>
            </w:r>
          </w:p>
        </w:tc>
        <w:tc>
          <w:tcPr>
            <w:tcW w:w="6208"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p>
        </w:tc>
      </w:tr>
      <w:tr w:rsidR="00230920" w:rsidRPr="00B76DC6" w:rsidTr="00DE5E5F">
        <w:trPr>
          <w:trHeight w:hRule="exact" w:val="250"/>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ind w:left="10"/>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5"/>
                <w:sz w:val="16"/>
                <w:szCs w:val="16"/>
                <w:lang w:eastAsia="ru-RU"/>
              </w:rPr>
              <w:t>Форма собственности</w:t>
            </w:r>
          </w:p>
        </w:tc>
        <w:tc>
          <w:tcPr>
            <w:tcW w:w="6208"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1645DB" w:rsidP="001645DB">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Частная собственность</w:t>
            </w:r>
          </w:p>
        </w:tc>
      </w:tr>
      <w:tr w:rsidR="00230920" w:rsidRPr="00B76DC6" w:rsidTr="00DE5E5F">
        <w:trPr>
          <w:trHeight w:hRule="exact" w:val="269"/>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ind w:left="5"/>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1"/>
                <w:sz w:val="16"/>
                <w:szCs w:val="16"/>
                <w:lang w:eastAsia="ru-RU"/>
              </w:rPr>
              <w:t>Площадь инвестиционной площадки, га</w:t>
            </w:r>
          </w:p>
        </w:tc>
        <w:tc>
          <w:tcPr>
            <w:tcW w:w="6208"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8B2404" w:rsidP="00C87D16">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7,19</w:t>
            </w:r>
          </w:p>
        </w:tc>
      </w:tr>
      <w:tr w:rsidR="00230920" w:rsidRPr="00B76DC6" w:rsidTr="00DE5E5F">
        <w:trPr>
          <w:trHeight w:hRule="exact" w:val="452"/>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ind w:left="10"/>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4"/>
                <w:sz w:val="16"/>
                <w:szCs w:val="16"/>
                <w:lang w:eastAsia="ru-RU"/>
              </w:rPr>
              <w:t>Градостроительная документация во ФГИС ТП</w:t>
            </w:r>
          </w:p>
        </w:tc>
        <w:tc>
          <w:tcPr>
            <w:tcW w:w="6208"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Генеральный план МО Павловское городское поселение</w:t>
            </w:r>
            <w:r w:rsidR="00AB788E" w:rsidRPr="00B76DC6">
              <w:rPr>
                <w:rFonts w:ascii="Times New Roman" w:eastAsiaTheme="minorEastAsia" w:hAnsi="Times New Roman"/>
                <w:sz w:val="16"/>
                <w:szCs w:val="16"/>
                <w:lang w:eastAsia="ru-RU"/>
              </w:rPr>
              <w:t xml:space="preserve"> </w:t>
            </w:r>
            <w:r w:rsidRPr="00B76DC6">
              <w:rPr>
                <w:rFonts w:ascii="Times New Roman" w:eastAsiaTheme="minorEastAsia" w:hAnsi="Times New Roman"/>
                <w:sz w:val="16"/>
                <w:szCs w:val="16"/>
                <w:lang w:eastAsia="ru-RU"/>
              </w:rPr>
              <w:t>http://fgis.economy.gov.ru/fgis_auth/</w:t>
            </w:r>
          </w:p>
        </w:tc>
      </w:tr>
      <w:tr w:rsidR="00230920" w:rsidRPr="00B76DC6" w:rsidTr="00DE5E5F">
        <w:trPr>
          <w:trHeight w:hRule="exact" w:val="317"/>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230920" w:rsidP="00C87D16">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bCs/>
                <w:color w:val="000000"/>
                <w:spacing w:val="-3"/>
                <w:sz w:val="16"/>
                <w:szCs w:val="16"/>
                <w:lang w:eastAsia="ru-RU"/>
              </w:rPr>
              <w:t>Дополнительные сведения</w:t>
            </w:r>
          </w:p>
        </w:tc>
        <w:tc>
          <w:tcPr>
            <w:tcW w:w="6208" w:type="dxa"/>
            <w:tcBorders>
              <w:top w:val="single" w:sz="4" w:space="0" w:color="auto"/>
              <w:left w:val="single" w:sz="4" w:space="0" w:color="auto"/>
              <w:bottom w:val="single" w:sz="4" w:space="0" w:color="auto"/>
              <w:right w:val="single" w:sz="4" w:space="0" w:color="auto"/>
            </w:tcBorders>
            <w:shd w:val="clear" w:color="auto" w:fill="FFFFFF"/>
          </w:tcPr>
          <w:p w:rsidR="00230920" w:rsidRPr="00B76DC6" w:rsidRDefault="00CD5E9E" w:rsidP="00C87D16">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Кадастровый номер 47:16:0335017:21</w:t>
            </w:r>
          </w:p>
        </w:tc>
      </w:tr>
    </w:tbl>
    <w:p w:rsidR="00665B16" w:rsidRPr="00B76DC6" w:rsidRDefault="00665B16" w:rsidP="00665B16">
      <w:pPr>
        <w:rPr>
          <w:rFonts w:ascii="Times New Roman" w:hAnsi="Times New Roman"/>
          <w:sz w:val="16"/>
          <w:szCs w:val="16"/>
        </w:rPr>
      </w:pPr>
    </w:p>
    <w:p w:rsidR="00665B16" w:rsidRPr="00B76DC6" w:rsidRDefault="00665B16" w:rsidP="00665B16">
      <w:pPr>
        <w:rPr>
          <w:rFonts w:ascii="Times New Roman" w:hAnsi="Times New Roman"/>
          <w:sz w:val="16"/>
          <w:szCs w:val="16"/>
        </w:rPr>
      </w:pPr>
    </w:p>
    <w:p w:rsidR="00665B16" w:rsidRPr="00B76DC6" w:rsidRDefault="00665B16" w:rsidP="00665B16">
      <w:pPr>
        <w:rPr>
          <w:rFonts w:ascii="Times New Roman" w:hAnsi="Times New Roman"/>
          <w:sz w:val="16"/>
          <w:szCs w:val="16"/>
        </w:rPr>
      </w:pPr>
    </w:p>
    <w:tbl>
      <w:tblPr>
        <w:tblW w:w="10757" w:type="dxa"/>
        <w:tblInd w:w="-821" w:type="dxa"/>
        <w:tblLayout w:type="fixed"/>
        <w:tblCellMar>
          <w:left w:w="30" w:type="dxa"/>
          <w:right w:w="30" w:type="dxa"/>
        </w:tblCellMar>
        <w:tblLook w:val="0000"/>
      </w:tblPr>
      <w:tblGrid>
        <w:gridCol w:w="821"/>
        <w:gridCol w:w="2724"/>
        <w:gridCol w:w="7212"/>
      </w:tblGrid>
      <w:tr w:rsidR="005F1ACD" w:rsidRPr="00B76DC6" w:rsidTr="006F5D7B">
        <w:trPr>
          <w:gridBefore w:val="1"/>
          <w:wBefore w:w="821" w:type="dxa"/>
          <w:trHeight w:val="271"/>
        </w:trPr>
        <w:tc>
          <w:tcPr>
            <w:tcW w:w="9936" w:type="dxa"/>
            <w:gridSpan w:val="2"/>
          </w:tcPr>
          <w:p w:rsidR="005F1ACD" w:rsidRPr="00B76DC6" w:rsidRDefault="005F1ACD" w:rsidP="009F2D4C">
            <w:pPr>
              <w:widowControl w:val="0"/>
              <w:shd w:val="clear" w:color="auto" w:fill="FFFFFF"/>
              <w:autoSpaceDE w:val="0"/>
              <w:autoSpaceDN w:val="0"/>
              <w:adjustRightInd w:val="0"/>
              <w:spacing w:after="0" w:line="240" w:lineRule="auto"/>
              <w:ind w:left="-851"/>
              <w:jc w:val="center"/>
              <w:rPr>
                <w:rFonts w:ascii="Times New Roman" w:hAnsi="Times New Roman"/>
                <w:b/>
                <w:bCs/>
                <w:color w:val="000000"/>
                <w:sz w:val="20"/>
                <w:szCs w:val="20"/>
                <w:lang w:eastAsia="ru-RU"/>
              </w:rPr>
            </w:pPr>
            <w:r w:rsidRPr="00B76DC6">
              <w:rPr>
                <w:rFonts w:ascii="Times New Roman" w:eastAsiaTheme="minorEastAsia" w:hAnsi="Times New Roman"/>
                <w:b/>
                <w:sz w:val="20"/>
                <w:szCs w:val="20"/>
                <w:lang w:eastAsia="ru-RU"/>
              </w:rPr>
              <w:lastRenderedPageBreak/>
              <w:t xml:space="preserve">ПЛОЩАДКА № 9: ЗЕМЕЛЬНЫЙ УЧАСТОК, </w:t>
            </w:r>
            <w:r w:rsidR="00806F2F" w:rsidRPr="00B76DC6">
              <w:rPr>
                <w:rFonts w:ascii="Times New Roman" w:eastAsiaTheme="minorEastAsia" w:hAnsi="Times New Roman"/>
                <w:b/>
                <w:sz w:val="20"/>
                <w:szCs w:val="20"/>
                <w:lang w:eastAsia="ru-RU"/>
              </w:rPr>
              <w:t>Г. КИРОВСК, УЛ. ПЕСОЧНАЯ, 5Б</w:t>
            </w:r>
          </w:p>
        </w:tc>
      </w:tr>
      <w:tr w:rsidR="005F1ACD" w:rsidRPr="00B76DC6" w:rsidTr="006F5D7B">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Муниципальный район /городской округ</w:t>
            </w:r>
          </w:p>
        </w:tc>
        <w:tc>
          <w:tcPr>
            <w:tcW w:w="7212" w:type="dxa"/>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Кировский</w:t>
            </w:r>
          </w:p>
        </w:tc>
      </w:tr>
      <w:tr w:rsidR="005F1ACD" w:rsidRPr="00B76DC6" w:rsidTr="006F5D7B">
        <w:trPr>
          <w:trHeight w:val="157"/>
        </w:trPr>
        <w:tc>
          <w:tcPr>
            <w:tcW w:w="3545" w:type="dxa"/>
            <w:gridSpan w:val="2"/>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Адрес</w:t>
            </w:r>
          </w:p>
        </w:tc>
        <w:tc>
          <w:tcPr>
            <w:tcW w:w="7212" w:type="dxa"/>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Ленинградская область, г. Кировск, ул. Песочная 5Б</w:t>
            </w:r>
          </w:p>
        </w:tc>
      </w:tr>
      <w:tr w:rsidR="005F1ACD" w:rsidRPr="00B76DC6" w:rsidTr="006F5D7B">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Категория земель</w:t>
            </w:r>
          </w:p>
        </w:tc>
        <w:tc>
          <w:tcPr>
            <w:tcW w:w="7212" w:type="dxa"/>
            <w:tcBorders>
              <w:top w:val="single" w:sz="4" w:space="0" w:color="auto"/>
              <w:left w:val="single" w:sz="4" w:space="0" w:color="auto"/>
              <w:bottom w:val="single" w:sz="4" w:space="0" w:color="auto"/>
              <w:right w:val="single" w:sz="4" w:space="0" w:color="auto"/>
            </w:tcBorders>
          </w:tcPr>
          <w:p w:rsidR="005F1ACD" w:rsidRPr="00B76DC6" w:rsidRDefault="00806F2F"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З</w:t>
            </w:r>
            <w:r w:rsidR="005F1ACD" w:rsidRPr="00B76DC6">
              <w:rPr>
                <w:rFonts w:ascii="Times New Roman" w:hAnsi="Times New Roman"/>
                <w:color w:val="000000"/>
                <w:sz w:val="16"/>
                <w:szCs w:val="16"/>
                <w:lang w:eastAsia="ru-RU"/>
              </w:rPr>
              <w:t>емли населенных пунктов</w:t>
            </w:r>
          </w:p>
        </w:tc>
      </w:tr>
      <w:tr w:rsidR="005F1ACD" w:rsidRPr="00B76DC6" w:rsidTr="006F5D7B">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Класс опасности</w:t>
            </w:r>
          </w:p>
        </w:tc>
        <w:tc>
          <w:tcPr>
            <w:tcW w:w="7212" w:type="dxa"/>
            <w:tcBorders>
              <w:top w:val="single" w:sz="4" w:space="0" w:color="auto"/>
              <w:left w:val="single" w:sz="4" w:space="0" w:color="auto"/>
              <w:bottom w:val="single" w:sz="4" w:space="0" w:color="auto"/>
              <w:right w:val="single" w:sz="4" w:space="0" w:color="auto"/>
            </w:tcBorders>
          </w:tcPr>
          <w:p w:rsidR="005F1ACD" w:rsidRPr="00B76DC6" w:rsidRDefault="00806F2F"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val="en-US" w:eastAsia="ru-RU"/>
              </w:rPr>
              <w:t>III</w:t>
            </w:r>
            <w:r w:rsidR="005F1ACD" w:rsidRPr="00B76DC6">
              <w:rPr>
                <w:rFonts w:ascii="Times New Roman" w:hAnsi="Times New Roman"/>
                <w:color w:val="000000"/>
                <w:sz w:val="16"/>
                <w:szCs w:val="16"/>
                <w:lang w:eastAsia="ru-RU"/>
              </w:rPr>
              <w:t xml:space="preserve"> категория</w:t>
            </w:r>
          </w:p>
        </w:tc>
      </w:tr>
      <w:tr w:rsidR="005F1ACD" w:rsidRPr="00B76DC6" w:rsidTr="006F5D7B">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Собственник:</w:t>
            </w:r>
          </w:p>
        </w:tc>
        <w:tc>
          <w:tcPr>
            <w:tcW w:w="7212" w:type="dxa"/>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jc w:val="right"/>
              <w:rPr>
                <w:rFonts w:ascii="Times New Roman" w:hAnsi="Times New Roman"/>
                <w:color w:val="000000"/>
                <w:sz w:val="16"/>
                <w:szCs w:val="16"/>
                <w:lang w:eastAsia="ru-RU"/>
              </w:rPr>
            </w:pPr>
          </w:p>
        </w:tc>
      </w:tr>
      <w:tr w:rsidR="005F1ACD" w:rsidRPr="00B76DC6" w:rsidTr="006F5D7B">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Наименование</w:t>
            </w:r>
          </w:p>
        </w:tc>
        <w:tc>
          <w:tcPr>
            <w:tcW w:w="7212" w:type="dxa"/>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ООО "АЗАЛИЯ"</w:t>
            </w:r>
          </w:p>
        </w:tc>
      </w:tr>
      <w:tr w:rsidR="005F1ACD" w:rsidRPr="00B76DC6" w:rsidTr="006F5D7B">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Контактное лицо</w:t>
            </w:r>
          </w:p>
        </w:tc>
        <w:tc>
          <w:tcPr>
            <w:tcW w:w="7212" w:type="dxa"/>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color w:val="000000"/>
                <w:sz w:val="16"/>
                <w:szCs w:val="16"/>
                <w:lang w:val="en-US" w:eastAsia="ru-RU"/>
              </w:rPr>
            </w:pPr>
            <w:r w:rsidRPr="00B76DC6">
              <w:rPr>
                <w:rFonts w:ascii="Times New Roman" w:hAnsi="Times New Roman"/>
                <w:color w:val="000000"/>
                <w:sz w:val="16"/>
                <w:szCs w:val="16"/>
                <w:lang w:eastAsia="ru-RU"/>
              </w:rPr>
              <w:t>Беленький Сергей Михайлович</w:t>
            </w:r>
          </w:p>
          <w:p w:rsidR="00806F2F" w:rsidRPr="00B76DC6" w:rsidRDefault="00806F2F" w:rsidP="005F1ACD">
            <w:pPr>
              <w:autoSpaceDE w:val="0"/>
              <w:autoSpaceDN w:val="0"/>
              <w:adjustRightInd w:val="0"/>
              <w:spacing w:after="0" w:line="240" w:lineRule="auto"/>
              <w:rPr>
                <w:rFonts w:ascii="Times New Roman" w:hAnsi="Times New Roman"/>
                <w:color w:val="000000"/>
                <w:sz w:val="16"/>
                <w:szCs w:val="16"/>
                <w:lang w:val="en-US" w:eastAsia="ru-RU"/>
              </w:rPr>
            </w:pPr>
            <w:r w:rsidRPr="00B76DC6">
              <w:rPr>
                <w:rFonts w:ascii="Times New Roman" w:hAnsi="Times New Roman"/>
                <w:color w:val="000000"/>
                <w:sz w:val="16"/>
                <w:szCs w:val="16"/>
                <w:lang w:val="en-US" w:eastAsia="ru-RU"/>
              </w:rPr>
              <w:t>тел. 8(921) 409-03-09, 8 (81362) 2-75-74</w:t>
            </w:r>
          </w:p>
        </w:tc>
      </w:tr>
      <w:tr w:rsidR="005F1ACD" w:rsidRPr="00B76DC6" w:rsidTr="006F5D7B">
        <w:trPr>
          <w:trHeight w:val="289"/>
        </w:trPr>
        <w:tc>
          <w:tcPr>
            <w:tcW w:w="3545" w:type="dxa"/>
            <w:gridSpan w:val="2"/>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Направление использование</w:t>
            </w:r>
          </w:p>
        </w:tc>
        <w:tc>
          <w:tcPr>
            <w:tcW w:w="7212" w:type="dxa"/>
            <w:tcBorders>
              <w:top w:val="single" w:sz="4" w:space="0" w:color="auto"/>
              <w:left w:val="single" w:sz="4" w:space="0" w:color="auto"/>
              <w:bottom w:val="single" w:sz="4" w:space="0" w:color="auto"/>
              <w:right w:val="single" w:sz="4" w:space="0" w:color="auto"/>
            </w:tcBorders>
          </w:tcPr>
          <w:p w:rsidR="005F1ACD" w:rsidRPr="00B76DC6" w:rsidRDefault="00806F2F"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П</w:t>
            </w:r>
            <w:r w:rsidR="005F1ACD" w:rsidRPr="00B76DC6">
              <w:rPr>
                <w:rFonts w:ascii="Times New Roman" w:hAnsi="Times New Roman"/>
                <w:color w:val="000000"/>
                <w:sz w:val="16"/>
                <w:szCs w:val="16"/>
                <w:lang w:eastAsia="ru-RU"/>
              </w:rPr>
              <w:t xml:space="preserve">лощадка под </w:t>
            </w:r>
            <w:r w:rsidRPr="00B76DC6">
              <w:rPr>
                <w:rFonts w:ascii="Times New Roman" w:hAnsi="Times New Roman"/>
                <w:color w:val="000000"/>
                <w:sz w:val="16"/>
                <w:szCs w:val="16"/>
                <w:lang w:eastAsia="ru-RU"/>
              </w:rPr>
              <w:t>строительство</w:t>
            </w:r>
            <w:r w:rsidR="005F1ACD" w:rsidRPr="00B76DC6">
              <w:rPr>
                <w:rFonts w:ascii="Times New Roman" w:hAnsi="Times New Roman"/>
                <w:color w:val="000000"/>
                <w:sz w:val="16"/>
                <w:szCs w:val="16"/>
                <w:lang w:eastAsia="ru-RU"/>
              </w:rPr>
              <w:t xml:space="preserve"> гаража, открытого склада</w:t>
            </w:r>
          </w:p>
        </w:tc>
      </w:tr>
      <w:tr w:rsidR="005F1ACD" w:rsidRPr="00B76DC6" w:rsidTr="006F5D7B">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Функциональный приоритет площадки</w:t>
            </w:r>
          </w:p>
        </w:tc>
        <w:tc>
          <w:tcPr>
            <w:tcW w:w="7212" w:type="dxa"/>
            <w:tcBorders>
              <w:top w:val="single" w:sz="4" w:space="0" w:color="auto"/>
              <w:left w:val="single" w:sz="4" w:space="0" w:color="auto"/>
              <w:bottom w:val="single" w:sz="4" w:space="0" w:color="auto"/>
              <w:right w:val="single" w:sz="4" w:space="0" w:color="auto"/>
            </w:tcBorders>
          </w:tcPr>
          <w:p w:rsidR="005F1ACD" w:rsidRPr="00B76DC6" w:rsidRDefault="00806F2F"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П</w:t>
            </w:r>
            <w:r w:rsidR="005F1ACD" w:rsidRPr="00B76DC6">
              <w:rPr>
                <w:rFonts w:ascii="Times New Roman" w:hAnsi="Times New Roman"/>
                <w:color w:val="000000"/>
                <w:sz w:val="16"/>
                <w:szCs w:val="16"/>
                <w:lang w:eastAsia="ru-RU"/>
              </w:rPr>
              <w:t>остройка складских помещений</w:t>
            </w:r>
          </w:p>
        </w:tc>
      </w:tr>
      <w:tr w:rsidR="005F1ACD" w:rsidRPr="00B76DC6" w:rsidTr="006F5D7B">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Расстояние до КАД Санкт-Петербурга, км</w:t>
            </w:r>
          </w:p>
        </w:tc>
        <w:tc>
          <w:tcPr>
            <w:tcW w:w="7212" w:type="dxa"/>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30 км</w:t>
            </w:r>
          </w:p>
        </w:tc>
      </w:tr>
      <w:tr w:rsidR="005F1ACD" w:rsidRPr="00B76DC6" w:rsidTr="006F5D7B">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Инженерная инфраструктура:</w:t>
            </w:r>
          </w:p>
        </w:tc>
        <w:tc>
          <w:tcPr>
            <w:tcW w:w="7212" w:type="dxa"/>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jc w:val="right"/>
              <w:rPr>
                <w:rFonts w:ascii="Times New Roman" w:hAnsi="Times New Roman"/>
                <w:color w:val="000000"/>
                <w:sz w:val="16"/>
                <w:szCs w:val="16"/>
                <w:lang w:eastAsia="ru-RU"/>
              </w:rPr>
            </w:pPr>
          </w:p>
        </w:tc>
      </w:tr>
      <w:tr w:rsidR="005F1ACD" w:rsidRPr="00B76DC6" w:rsidTr="006F5D7B">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Водоснабжение:</w:t>
            </w:r>
          </w:p>
        </w:tc>
        <w:tc>
          <w:tcPr>
            <w:tcW w:w="7212" w:type="dxa"/>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jc w:val="right"/>
              <w:rPr>
                <w:rFonts w:ascii="Times New Roman" w:hAnsi="Times New Roman"/>
                <w:color w:val="000000"/>
                <w:sz w:val="16"/>
                <w:szCs w:val="16"/>
                <w:lang w:eastAsia="ru-RU"/>
              </w:rPr>
            </w:pPr>
          </w:p>
        </w:tc>
      </w:tr>
      <w:tr w:rsidR="005F1ACD" w:rsidRPr="00B76DC6" w:rsidTr="006F5D7B">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212" w:type="dxa"/>
            <w:tcBorders>
              <w:top w:val="single" w:sz="4" w:space="0" w:color="auto"/>
              <w:left w:val="single" w:sz="4" w:space="0" w:color="auto"/>
              <w:bottom w:val="single" w:sz="4" w:space="0" w:color="auto"/>
              <w:right w:val="single" w:sz="4" w:space="0" w:color="auto"/>
            </w:tcBorders>
          </w:tcPr>
          <w:p w:rsidR="005F1ACD" w:rsidRPr="00B76DC6" w:rsidRDefault="00806F2F"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Есть</w:t>
            </w:r>
          </w:p>
        </w:tc>
      </w:tr>
      <w:tr w:rsidR="005F1ACD" w:rsidRPr="00B76DC6" w:rsidTr="006F5D7B">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212" w:type="dxa"/>
            <w:tcBorders>
              <w:top w:val="single" w:sz="4" w:space="0" w:color="auto"/>
              <w:left w:val="single" w:sz="4" w:space="0" w:color="auto"/>
              <w:bottom w:val="single" w:sz="4" w:space="0" w:color="auto"/>
              <w:right w:val="single" w:sz="4" w:space="0" w:color="auto"/>
            </w:tcBorders>
          </w:tcPr>
          <w:p w:rsidR="005F1ACD" w:rsidRPr="00B76DC6" w:rsidRDefault="00806F2F"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Ц</w:t>
            </w:r>
            <w:r w:rsidR="005F1ACD" w:rsidRPr="00B76DC6">
              <w:rPr>
                <w:rFonts w:ascii="Times New Roman" w:hAnsi="Times New Roman"/>
                <w:color w:val="000000"/>
                <w:sz w:val="16"/>
                <w:szCs w:val="16"/>
                <w:lang w:eastAsia="ru-RU"/>
              </w:rPr>
              <w:t>ентральное</w:t>
            </w:r>
          </w:p>
        </w:tc>
      </w:tr>
      <w:tr w:rsidR="005F1ACD" w:rsidRPr="00B76DC6" w:rsidTr="006F5D7B">
        <w:trPr>
          <w:trHeight w:val="310"/>
        </w:trPr>
        <w:tc>
          <w:tcPr>
            <w:tcW w:w="3545" w:type="dxa"/>
            <w:gridSpan w:val="2"/>
            <w:tcBorders>
              <w:top w:val="single" w:sz="4" w:space="0" w:color="auto"/>
              <w:left w:val="single" w:sz="4" w:space="0" w:color="auto"/>
              <w:bottom w:val="single" w:sz="4" w:space="0" w:color="auto"/>
              <w:right w:val="single" w:sz="4" w:space="0" w:color="auto"/>
            </w:tcBorders>
          </w:tcPr>
          <w:p w:rsidR="005F1ACD" w:rsidRPr="00B76DC6" w:rsidRDefault="005F1ACD" w:rsidP="00EB2135">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об</w:t>
            </w:r>
            <w:r w:rsidR="00EB2135" w:rsidRPr="00B76DC6">
              <w:rPr>
                <w:rFonts w:ascii="Times New Roman" w:hAnsi="Times New Roman"/>
                <w:color w:val="000000"/>
                <w:sz w:val="16"/>
                <w:szCs w:val="16"/>
                <w:lang w:eastAsia="ru-RU"/>
              </w:rPr>
              <w:t>ъ</w:t>
            </w:r>
            <w:r w:rsidRPr="00B76DC6">
              <w:rPr>
                <w:rFonts w:ascii="Times New Roman" w:hAnsi="Times New Roman"/>
                <w:color w:val="000000"/>
                <w:sz w:val="16"/>
                <w:szCs w:val="16"/>
                <w:lang w:eastAsia="ru-RU"/>
              </w:rPr>
              <w:t>екта или сети водоотведения, км</w:t>
            </w:r>
          </w:p>
        </w:tc>
        <w:tc>
          <w:tcPr>
            <w:tcW w:w="7212" w:type="dxa"/>
            <w:tcBorders>
              <w:top w:val="single" w:sz="4" w:space="0" w:color="auto"/>
              <w:left w:val="single" w:sz="4" w:space="0" w:color="auto"/>
              <w:bottom w:val="single" w:sz="4" w:space="0" w:color="auto"/>
              <w:right w:val="single" w:sz="4" w:space="0" w:color="auto"/>
            </w:tcBorders>
          </w:tcPr>
          <w:p w:rsidR="005F1ACD" w:rsidRPr="00B76DC6" w:rsidRDefault="00806F2F"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0,075</w:t>
            </w:r>
          </w:p>
        </w:tc>
      </w:tr>
      <w:tr w:rsidR="005F1ACD" w:rsidRPr="00B76DC6" w:rsidTr="006F5D7B">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Канализация:</w:t>
            </w:r>
          </w:p>
        </w:tc>
        <w:tc>
          <w:tcPr>
            <w:tcW w:w="7212" w:type="dxa"/>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jc w:val="right"/>
              <w:rPr>
                <w:rFonts w:ascii="Times New Roman" w:hAnsi="Times New Roman"/>
                <w:color w:val="000000"/>
                <w:sz w:val="16"/>
                <w:szCs w:val="16"/>
                <w:lang w:eastAsia="ru-RU"/>
              </w:rPr>
            </w:pPr>
          </w:p>
        </w:tc>
      </w:tr>
      <w:tr w:rsidR="005F1ACD" w:rsidRPr="00B76DC6" w:rsidTr="006F5D7B">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212" w:type="dxa"/>
            <w:tcBorders>
              <w:top w:val="single" w:sz="4" w:space="0" w:color="auto"/>
              <w:left w:val="single" w:sz="4" w:space="0" w:color="auto"/>
              <w:bottom w:val="single" w:sz="4" w:space="0" w:color="auto"/>
              <w:right w:val="single" w:sz="4" w:space="0" w:color="auto"/>
            </w:tcBorders>
          </w:tcPr>
          <w:p w:rsidR="005F1ACD" w:rsidRPr="00B76DC6" w:rsidRDefault="00806F2F"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Есть</w:t>
            </w:r>
          </w:p>
        </w:tc>
      </w:tr>
      <w:tr w:rsidR="005F1ACD" w:rsidRPr="00B76DC6" w:rsidTr="006F5D7B">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212" w:type="dxa"/>
            <w:tcBorders>
              <w:top w:val="single" w:sz="4" w:space="0" w:color="auto"/>
              <w:left w:val="single" w:sz="4" w:space="0" w:color="auto"/>
              <w:bottom w:val="single" w:sz="4" w:space="0" w:color="auto"/>
              <w:right w:val="single" w:sz="4" w:space="0" w:color="auto"/>
            </w:tcBorders>
          </w:tcPr>
          <w:p w:rsidR="005F1ACD" w:rsidRPr="00B76DC6" w:rsidRDefault="00806F2F"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Ц</w:t>
            </w:r>
            <w:r w:rsidR="005F1ACD" w:rsidRPr="00B76DC6">
              <w:rPr>
                <w:rFonts w:ascii="Times New Roman" w:hAnsi="Times New Roman"/>
                <w:color w:val="000000"/>
                <w:sz w:val="16"/>
                <w:szCs w:val="16"/>
                <w:lang w:eastAsia="ru-RU"/>
              </w:rPr>
              <w:t>ентральная</w:t>
            </w:r>
          </w:p>
        </w:tc>
      </w:tr>
      <w:tr w:rsidR="005F1ACD" w:rsidRPr="00B76DC6" w:rsidTr="006F5D7B">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5F1ACD" w:rsidRPr="00B76DC6" w:rsidRDefault="00EB2135" w:rsidP="005F1ACD">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Электроснабжение</w:t>
            </w:r>
            <w:r w:rsidR="005F1ACD" w:rsidRPr="00B76DC6">
              <w:rPr>
                <w:rFonts w:ascii="Times New Roman" w:hAnsi="Times New Roman"/>
                <w:bCs/>
                <w:color w:val="000000"/>
                <w:sz w:val="16"/>
                <w:szCs w:val="16"/>
                <w:lang w:eastAsia="ru-RU"/>
              </w:rPr>
              <w:t>:</w:t>
            </w:r>
          </w:p>
        </w:tc>
        <w:tc>
          <w:tcPr>
            <w:tcW w:w="7212" w:type="dxa"/>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jc w:val="right"/>
              <w:rPr>
                <w:rFonts w:ascii="Times New Roman" w:hAnsi="Times New Roman"/>
                <w:color w:val="000000"/>
                <w:sz w:val="16"/>
                <w:szCs w:val="16"/>
                <w:lang w:eastAsia="ru-RU"/>
              </w:rPr>
            </w:pPr>
          </w:p>
        </w:tc>
      </w:tr>
      <w:tr w:rsidR="005F1ACD" w:rsidRPr="00B76DC6" w:rsidTr="006F5D7B">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212" w:type="dxa"/>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ТП-0,4 КВ</w:t>
            </w:r>
          </w:p>
        </w:tc>
      </w:tr>
      <w:tr w:rsidR="005F1ACD" w:rsidRPr="00B76DC6" w:rsidTr="006F5D7B">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212" w:type="dxa"/>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 xml:space="preserve">75 КВ </w:t>
            </w:r>
            <w:r w:rsidR="00806F2F" w:rsidRPr="00B76DC6">
              <w:rPr>
                <w:rFonts w:ascii="Times New Roman" w:hAnsi="Times New Roman"/>
                <w:color w:val="000000"/>
                <w:sz w:val="16"/>
                <w:szCs w:val="16"/>
                <w:lang w:eastAsia="ru-RU"/>
              </w:rPr>
              <w:t>(</w:t>
            </w:r>
            <w:r w:rsidRPr="00B76DC6">
              <w:rPr>
                <w:rFonts w:ascii="Times New Roman" w:hAnsi="Times New Roman"/>
                <w:color w:val="000000"/>
                <w:sz w:val="16"/>
                <w:szCs w:val="16"/>
                <w:lang w:eastAsia="ru-RU"/>
              </w:rPr>
              <w:t>проектируется 300</w:t>
            </w:r>
            <w:r w:rsidR="00806F2F" w:rsidRPr="00B76DC6">
              <w:rPr>
                <w:rFonts w:ascii="Times New Roman" w:hAnsi="Times New Roman"/>
                <w:color w:val="000000"/>
                <w:sz w:val="16"/>
                <w:szCs w:val="16"/>
                <w:lang w:eastAsia="ru-RU"/>
              </w:rPr>
              <w:t>)</w:t>
            </w:r>
          </w:p>
        </w:tc>
      </w:tr>
      <w:tr w:rsidR="005F1ACD" w:rsidRPr="00B76DC6" w:rsidTr="006F5D7B">
        <w:trPr>
          <w:trHeight w:val="332"/>
        </w:trPr>
        <w:tc>
          <w:tcPr>
            <w:tcW w:w="3545" w:type="dxa"/>
            <w:gridSpan w:val="2"/>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 xml:space="preserve">Расстояние до головного </w:t>
            </w:r>
            <w:r w:rsidR="00EB2135" w:rsidRPr="00B76DC6">
              <w:rPr>
                <w:rFonts w:ascii="Times New Roman" w:hAnsi="Times New Roman"/>
                <w:color w:val="000000"/>
                <w:sz w:val="16"/>
                <w:szCs w:val="16"/>
                <w:lang w:eastAsia="ru-RU"/>
              </w:rPr>
              <w:t>объекта</w:t>
            </w:r>
            <w:r w:rsidRPr="00B76DC6">
              <w:rPr>
                <w:rFonts w:ascii="Times New Roman" w:hAnsi="Times New Roman"/>
                <w:color w:val="000000"/>
                <w:sz w:val="16"/>
                <w:szCs w:val="16"/>
                <w:lang w:eastAsia="ru-RU"/>
              </w:rPr>
              <w:t xml:space="preserve"> </w:t>
            </w:r>
            <w:r w:rsidR="00EB2135" w:rsidRPr="00B76DC6">
              <w:rPr>
                <w:rFonts w:ascii="Times New Roman" w:hAnsi="Times New Roman"/>
                <w:color w:val="000000"/>
                <w:sz w:val="16"/>
                <w:szCs w:val="16"/>
                <w:lang w:eastAsia="ru-RU"/>
              </w:rPr>
              <w:t>электроснабжения, км</w:t>
            </w:r>
          </w:p>
        </w:tc>
        <w:tc>
          <w:tcPr>
            <w:tcW w:w="7212" w:type="dxa"/>
            <w:tcBorders>
              <w:top w:val="single" w:sz="4" w:space="0" w:color="auto"/>
              <w:left w:val="single" w:sz="4" w:space="0" w:color="auto"/>
              <w:bottom w:val="single" w:sz="4" w:space="0" w:color="auto"/>
              <w:right w:val="single" w:sz="4" w:space="0" w:color="auto"/>
            </w:tcBorders>
          </w:tcPr>
          <w:p w:rsidR="005F1ACD" w:rsidRPr="00B76DC6" w:rsidRDefault="00806F2F"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0</w:t>
            </w:r>
          </w:p>
        </w:tc>
      </w:tr>
      <w:tr w:rsidR="005F1ACD" w:rsidRPr="00B76DC6" w:rsidTr="006F5D7B">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Газоснабжение:</w:t>
            </w:r>
          </w:p>
        </w:tc>
        <w:tc>
          <w:tcPr>
            <w:tcW w:w="7212" w:type="dxa"/>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jc w:val="right"/>
              <w:rPr>
                <w:rFonts w:ascii="Times New Roman" w:hAnsi="Times New Roman"/>
                <w:color w:val="000000"/>
                <w:sz w:val="16"/>
                <w:szCs w:val="16"/>
                <w:lang w:eastAsia="ru-RU"/>
              </w:rPr>
            </w:pPr>
          </w:p>
        </w:tc>
      </w:tr>
      <w:tr w:rsidR="005F1ACD" w:rsidRPr="00B76DC6" w:rsidTr="006F5D7B">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212" w:type="dxa"/>
            <w:tcBorders>
              <w:top w:val="single" w:sz="4" w:space="0" w:color="auto"/>
              <w:left w:val="single" w:sz="4" w:space="0" w:color="auto"/>
              <w:bottom w:val="single" w:sz="4" w:space="0" w:color="auto"/>
              <w:right w:val="single" w:sz="4" w:space="0" w:color="auto"/>
            </w:tcBorders>
          </w:tcPr>
          <w:p w:rsidR="005F1ACD" w:rsidRPr="00B76DC6" w:rsidRDefault="00806F2F"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Есть</w:t>
            </w:r>
          </w:p>
        </w:tc>
      </w:tr>
      <w:tr w:rsidR="005F1ACD" w:rsidRPr="00B76DC6" w:rsidTr="006F5D7B">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212" w:type="dxa"/>
            <w:tcBorders>
              <w:top w:val="single" w:sz="4" w:space="0" w:color="auto"/>
              <w:left w:val="single" w:sz="4" w:space="0" w:color="auto"/>
              <w:bottom w:val="single" w:sz="4" w:space="0" w:color="auto"/>
              <w:right w:val="single" w:sz="4" w:space="0" w:color="auto"/>
            </w:tcBorders>
          </w:tcPr>
          <w:p w:rsidR="005F1ACD" w:rsidRPr="00B76DC6" w:rsidRDefault="00806F2F"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w:t>
            </w:r>
            <w:r w:rsidR="005F1ACD" w:rsidRPr="00B76DC6">
              <w:rPr>
                <w:rFonts w:ascii="Times New Roman" w:hAnsi="Times New Roman"/>
                <w:color w:val="000000"/>
                <w:sz w:val="16"/>
                <w:szCs w:val="16"/>
                <w:lang w:eastAsia="ru-RU"/>
              </w:rPr>
              <w:t>изкое</w:t>
            </w:r>
            <w:r w:rsidRPr="00B76DC6">
              <w:rPr>
                <w:rFonts w:ascii="Times New Roman" w:hAnsi="Times New Roman"/>
                <w:color w:val="000000"/>
                <w:sz w:val="16"/>
                <w:szCs w:val="16"/>
                <w:lang w:eastAsia="ru-RU"/>
              </w:rPr>
              <w:t>,</w:t>
            </w:r>
            <w:r w:rsidR="005F1ACD" w:rsidRPr="00B76DC6">
              <w:rPr>
                <w:rFonts w:ascii="Times New Roman" w:hAnsi="Times New Roman"/>
                <w:color w:val="000000"/>
                <w:sz w:val="16"/>
                <w:szCs w:val="16"/>
                <w:lang w:eastAsia="ru-RU"/>
              </w:rPr>
              <w:t xml:space="preserve"> 29 тыс м3 в год</w:t>
            </w:r>
          </w:p>
        </w:tc>
      </w:tr>
      <w:tr w:rsidR="005F1ACD" w:rsidRPr="00B76DC6" w:rsidTr="006F5D7B">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5F1ACD" w:rsidRPr="00B76DC6" w:rsidRDefault="00EB2135"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w:t>
            </w:r>
            <w:r w:rsidR="005F1ACD" w:rsidRPr="00B76DC6">
              <w:rPr>
                <w:rFonts w:ascii="Times New Roman" w:hAnsi="Times New Roman"/>
                <w:color w:val="000000"/>
                <w:sz w:val="16"/>
                <w:szCs w:val="16"/>
                <w:lang w:eastAsia="ru-RU"/>
              </w:rPr>
              <w:t xml:space="preserve"> до источника газоснабжения, км</w:t>
            </w:r>
          </w:p>
        </w:tc>
        <w:tc>
          <w:tcPr>
            <w:tcW w:w="7212" w:type="dxa"/>
            <w:tcBorders>
              <w:top w:val="single" w:sz="4" w:space="0" w:color="auto"/>
              <w:left w:val="single" w:sz="4" w:space="0" w:color="auto"/>
              <w:bottom w:val="single" w:sz="4" w:space="0" w:color="auto"/>
              <w:right w:val="single" w:sz="4" w:space="0" w:color="auto"/>
            </w:tcBorders>
          </w:tcPr>
          <w:p w:rsidR="005F1ACD" w:rsidRPr="00B76DC6" w:rsidRDefault="00806F2F"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0,025</w:t>
            </w:r>
          </w:p>
        </w:tc>
      </w:tr>
      <w:tr w:rsidR="005F1ACD" w:rsidRPr="00B76DC6" w:rsidTr="006F5D7B">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Теплоснабжение:</w:t>
            </w:r>
          </w:p>
        </w:tc>
        <w:tc>
          <w:tcPr>
            <w:tcW w:w="7212" w:type="dxa"/>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jc w:val="right"/>
              <w:rPr>
                <w:rFonts w:ascii="Times New Roman" w:hAnsi="Times New Roman"/>
                <w:color w:val="000000"/>
                <w:sz w:val="16"/>
                <w:szCs w:val="16"/>
                <w:lang w:eastAsia="ru-RU"/>
              </w:rPr>
            </w:pPr>
          </w:p>
        </w:tc>
      </w:tr>
      <w:tr w:rsidR="005F1ACD" w:rsidRPr="00B76DC6" w:rsidTr="006F5D7B">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212" w:type="dxa"/>
            <w:tcBorders>
              <w:top w:val="single" w:sz="4" w:space="0" w:color="auto"/>
              <w:left w:val="single" w:sz="4" w:space="0" w:color="auto"/>
              <w:bottom w:val="single" w:sz="4" w:space="0" w:color="auto"/>
              <w:right w:val="single" w:sz="4" w:space="0" w:color="auto"/>
            </w:tcBorders>
          </w:tcPr>
          <w:p w:rsidR="005F1ACD" w:rsidRPr="00B76DC6" w:rsidRDefault="00806F2F"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Есть</w:t>
            </w:r>
          </w:p>
        </w:tc>
      </w:tr>
      <w:tr w:rsidR="005F1ACD" w:rsidRPr="00B76DC6" w:rsidTr="006F5D7B">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212" w:type="dxa"/>
            <w:tcBorders>
              <w:top w:val="single" w:sz="4" w:space="0" w:color="auto"/>
              <w:left w:val="single" w:sz="4" w:space="0" w:color="auto"/>
              <w:bottom w:val="single" w:sz="4" w:space="0" w:color="auto"/>
              <w:right w:val="single" w:sz="4" w:space="0" w:color="auto"/>
            </w:tcBorders>
          </w:tcPr>
          <w:p w:rsidR="005F1ACD" w:rsidRPr="00B76DC6" w:rsidRDefault="00806F2F"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Г</w:t>
            </w:r>
            <w:r w:rsidR="005F1ACD" w:rsidRPr="00B76DC6">
              <w:rPr>
                <w:rFonts w:ascii="Times New Roman" w:hAnsi="Times New Roman"/>
                <w:color w:val="000000"/>
                <w:sz w:val="16"/>
                <w:szCs w:val="16"/>
                <w:lang w:eastAsia="ru-RU"/>
              </w:rPr>
              <w:t>азовый котел 75 кВТ</w:t>
            </w:r>
          </w:p>
        </w:tc>
      </w:tr>
      <w:tr w:rsidR="005F1ACD" w:rsidRPr="00B76DC6" w:rsidTr="006F5D7B">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5F1ACD" w:rsidRPr="00B76DC6" w:rsidRDefault="00EB2135"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w:t>
            </w:r>
            <w:r w:rsidR="005F1ACD" w:rsidRPr="00B76DC6">
              <w:rPr>
                <w:rFonts w:ascii="Times New Roman" w:hAnsi="Times New Roman"/>
                <w:color w:val="000000"/>
                <w:sz w:val="16"/>
                <w:szCs w:val="16"/>
                <w:lang w:eastAsia="ru-RU"/>
              </w:rPr>
              <w:t xml:space="preserve"> до источника теплоснабжения, км</w:t>
            </w:r>
          </w:p>
        </w:tc>
        <w:tc>
          <w:tcPr>
            <w:tcW w:w="7212" w:type="dxa"/>
            <w:tcBorders>
              <w:top w:val="single" w:sz="4" w:space="0" w:color="auto"/>
              <w:left w:val="single" w:sz="4" w:space="0" w:color="auto"/>
              <w:bottom w:val="single" w:sz="4" w:space="0" w:color="auto"/>
              <w:right w:val="single" w:sz="4" w:space="0" w:color="auto"/>
            </w:tcBorders>
          </w:tcPr>
          <w:p w:rsidR="005F1ACD" w:rsidRPr="00B76DC6" w:rsidRDefault="00806F2F"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0</w:t>
            </w:r>
          </w:p>
        </w:tc>
      </w:tr>
      <w:tr w:rsidR="005F1ACD" w:rsidRPr="00B76DC6" w:rsidTr="006F5D7B">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Варианты приобретения</w:t>
            </w:r>
          </w:p>
        </w:tc>
        <w:tc>
          <w:tcPr>
            <w:tcW w:w="7212" w:type="dxa"/>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jc w:val="right"/>
              <w:rPr>
                <w:rFonts w:ascii="Times New Roman" w:hAnsi="Times New Roman"/>
                <w:color w:val="000000"/>
                <w:sz w:val="16"/>
                <w:szCs w:val="16"/>
                <w:lang w:eastAsia="ru-RU"/>
              </w:rPr>
            </w:pPr>
          </w:p>
        </w:tc>
      </w:tr>
      <w:tr w:rsidR="005F1ACD" w:rsidRPr="00B76DC6" w:rsidTr="006F5D7B">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Тип</w:t>
            </w:r>
          </w:p>
        </w:tc>
        <w:tc>
          <w:tcPr>
            <w:tcW w:w="7212" w:type="dxa"/>
            <w:tcBorders>
              <w:top w:val="single" w:sz="4" w:space="0" w:color="auto"/>
              <w:left w:val="single" w:sz="4" w:space="0" w:color="auto"/>
              <w:bottom w:val="single" w:sz="4" w:space="0" w:color="auto"/>
              <w:right w:val="single" w:sz="4" w:space="0" w:color="auto"/>
            </w:tcBorders>
          </w:tcPr>
          <w:p w:rsidR="005F1ACD" w:rsidRPr="00B76DC6" w:rsidRDefault="00806F2F"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Аренда</w:t>
            </w:r>
          </w:p>
        </w:tc>
      </w:tr>
      <w:tr w:rsidR="005F1ACD" w:rsidRPr="00B76DC6" w:rsidTr="006F5D7B">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Назначение</w:t>
            </w:r>
          </w:p>
        </w:tc>
        <w:tc>
          <w:tcPr>
            <w:tcW w:w="7212" w:type="dxa"/>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jc w:val="right"/>
              <w:rPr>
                <w:rFonts w:ascii="Times New Roman" w:hAnsi="Times New Roman"/>
                <w:color w:val="000000"/>
                <w:sz w:val="16"/>
                <w:szCs w:val="16"/>
                <w:lang w:eastAsia="ru-RU"/>
              </w:rPr>
            </w:pPr>
          </w:p>
        </w:tc>
      </w:tr>
      <w:tr w:rsidR="005F1ACD" w:rsidRPr="00B76DC6" w:rsidTr="006F5D7B">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Инженерно-строительные условия</w:t>
            </w:r>
          </w:p>
        </w:tc>
        <w:tc>
          <w:tcPr>
            <w:tcW w:w="7212" w:type="dxa"/>
            <w:tcBorders>
              <w:top w:val="single" w:sz="4" w:space="0" w:color="auto"/>
              <w:left w:val="single" w:sz="4" w:space="0" w:color="auto"/>
              <w:bottom w:val="single" w:sz="4" w:space="0" w:color="auto"/>
              <w:right w:val="single" w:sz="4" w:space="0" w:color="auto"/>
            </w:tcBorders>
          </w:tcPr>
          <w:p w:rsidR="005F1ACD" w:rsidRPr="00B76DC6" w:rsidRDefault="00806F2F"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Благоприятные условия для строительства</w:t>
            </w:r>
          </w:p>
        </w:tc>
      </w:tr>
      <w:tr w:rsidR="005F1ACD" w:rsidRPr="00B76DC6" w:rsidTr="006F5D7B">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Предприятия в непосредственной близости</w:t>
            </w:r>
          </w:p>
        </w:tc>
        <w:tc>
          <w:tcPr>
            <w:tcW w:w="7212" w:type="dxa"/>
            <w:tcBorders>
              <w:top w:val="single" w:sz="4" w:space="0" w:color="auto"/>
              <w:left w:val="single" w:sz="4" w:space="0" w:color="auto"/>
              <w:bottom w:val="single" w:sz="4" w:space="0" w:color="auto"/>
              <w:right w:val="single" w:sz="4" w:space="0" w:color="auto"/>
            </w:tcBorders>
          </w:tcPr>
          <w:p w:rsidR="005F1ACD" w:rsidRPr="00B76DC6" w:rsidRDefault="00806F2F"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ООО «ЭМ-СИ Баухеми»</w:t>
            </w:r>
          </w:p>
        </w:tc>
      </w:tr>
      <w:tr w:rsidR="005F1ACD" w:rsidRPr="00B76DC6" w:rsidTr="006F5D7B">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Транспортная инфраструктура:</w:t>
            </w:r>
          </w:p>
        </w:tc>
        <w:tc>
          <w:tcPr>
            <w:tcW w:w="7212" w:type="dxa"/>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jc w:val="right"/>
              <w:rPr>
                <w:rFonts w:ascii="Times New Roman" w:hAnsi="Times New Roman"/>
                <w:color w:val="000000"/>
                <w:sz w:val="16"/>
                <w:szCs w:val="16"/>
                <w:lang w:eastAsia="ru-RU"/>
              </w:rPr>
            </w:pPr>
          </w:p>
        </w:tc>
      </w:tr>
      <w:tr w:rsidR="005F1ACD" w:rsidRPr="00B76DC6" w:rsidTr="006F5D7B">
        <w:trPr>
          <w:trHeight w:val="540"/>
        </w:trPr>
        <w:tc>
          <w:tcPr>
            <w:tcW w:w="3545" w:type="dxa"/>
            <w:gridSpan w:val="2"/>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автомобильной с твердым покрытием, км</w:t>
            </w:r>
          </w:p>
        </w:tc>
        <w:tc>
          <w:tcPr>
            <w:tcW w:w="7212" w:type="dxa"/>
            <w:tcBorders>
              <w:top w:val="single" w:sz="4" w:space="0" w:color="auto"/>
              <w:left w:val="single" w:sz="4" w:space="0" w:color="auto"/>
              <w:bottom w:val="single" w:sz="4" w:space="0" w:color="auto"/>
              <w:right w:val="single" w:sz="4" w:space="0" w:color="auto"/>
            </w:tcBorders>
          </w:tcPr>
          <w:p w:rsidR="005F1ACD" w:rsidRPr="00B76DC6" w:rsidRDefault="00806F2F"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0,35</w:t>
            </w:r>
          </w:p>
        </w:tc>
      </w:tr>
      <w:tr w:rsidR="005F1ACD" w:rsidRPr="00B76DC6" w:rsidTr="006F5D7B">
        <w:trPr>
          <w:trHeight w:val="346"/>
        </w:trPr>
        <w:tc>
          <w:tcPr>
            <w:tcW w:w="3545" w:type="dxa"/>
            <w:gridSpan w:val="2"/>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автомобильной дороги регионального назначения, км</w:t>
            </w:r>
          </w:p>
        </w:tc>
        <w:tc>
          <w:tcPr>
            <w:tcW w:w="7212" w:type="dxa"/>
            <w:tcBorders>
              <w:top w:val="single" w:sz="4" w:space="0" w:color="auto"/>
              <w:left w:val="single" w:sz="4" w:space="0" w:color="auto"/>
              <w:bottom w:val="single" w:sz="4" w:space="0" w:color="auto"/>
              <w:right w:val="single" w:sz="4" w:space="0" w:color="auto"/>
            </w:tcBorders>
          </w:tcPr>
          <w:p w:rsidR="005F1ACD" w:rsidRPr="00B76DC6" w:rsidRDefault="00806F2F" w:rsidP="00806F2F">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0,35</w:t>
            </w:r>
          </w:p>
        </w:tc>
      </w:tr>
      <w:tr w:rsidR="005F1ACD" w:rsidRPr="00B76DC6" w:rsidTr="006F5D7B">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железнодорожных путей, км</w:t>
            </w:r>
          </w:p>
        </w:tc>
        <w:tc>
          <w:tcPr>
            <w:tcW w:w="7212" w:type="dxa"/>
            <w:tcBorders>
              <w:top w:val="single" w:sz="4" w:space="0" w:color="auto"/>
              <w:left w:val="single" w:sz="4" w:space="0" w:color="auto"/>
              <w:bottom w:val="single" w:sz="4" w:space="0" w:color="auto"/>
              <w:right w:val="single" w:sz="4" w:space="0" w:color="auto"/>
            </w:tcBorders>
          </w:tcPr>
          <w:p w:rsidR="005F1ACD" w:rsidRPr="00B76DC6" w:rsidRDefault="00806F2F"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0,05</w:t>
            </w:r>
          </w:p>
        </w:tc>
      </w:tr>
      <w:tr w:rsidR="005F1ACD" w:rsidRPr="00B76DC6" w:rsidTr="006F5D7B">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Форма собственности</w:t>
            </w:r>
          </w:p>
        </w:tc>
        <w:tc>
          <w:tcPr>
            <w:tcW w:w="7212" w:type="dxa"/>
            <w:tcBorders>
              <w:top w:val="single" w:sz="4" w:space="0" w:color="auto"/>
              <w:left w:val="single" w:sz="4" w:space="0" w:color="auto"/>
              <w:bottom w:val="single" w:sz="4" w:space="0" w:color="auto"/>
              <w:right w:val="single" w:sz="4" w:space="0" w:color="auto"/>
            </w:tcBorders>
          </w:tcPr>
          <w:p w:rsidR="005F1ACD" w:rsidRPr="00B76DC6" w:rsidRDefault="00806F2F"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Частная собственность</w:t>
            </w:r>
          </w:p>
        </w:tc>
      </w:tr>
      <w:tr w:rsidR="005F1ACD" w:rsidRPr="00B76DC6" w:rsidTr="006F5D7B">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Площадь инвестиционной площадки, га</w:t>
            </w:r>
          </w:p>
        </w:tc>
        <w:tc>
          <w:tcPr>
            <w:tcW w:w="7212" w:type="dxa"/>
            <w:tcBorders>
              <w:top w:val="single" w:sz="4" w:space="0" w:color="auto"/>
              <w:left w:val="single" w:sz="4" w:space="0" w:color="auto"/>
              <w:bottom w:val="single" w:sz="4" w:space="0" w:color="auto"/>
              <w:right w:val="single" w:sz="4" w:space="0" w:color="auto"/>
            </w:tcBorders>
          </w:tcPr>
          <w:p w:rsidR="005F1ACD" w:rsidRPr="00B76DC6" w:rsidRDefault="00C25FC2"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0,05</w:t>
            </w:r>
          </w:p>
        </w:tc>
      </w:tr>
      <w:tr w:rsidR="005F1ACD" w:rsidRPr="00B76DC6" w:rsidTr="006F5D7B">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Градостроительная документация во ФГИС ТП</w:t>
            </w:r>
          </w:p>
        </w:tc>
        <w:tc>
          <w:tcPr>
            <w:tcW w:w="7212" w:type="dxa"/>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color w:val="0066CC"/>
                <w:sz w:val="16"/>
                <w:szCs w:val="16"/>
                <w:u w:val="single"/>
                <w:lang w:eastAsia="ru-RU"/>
              </w:rPr>
            </w:pPr>
            <w:r w:rsidRPr="00B76DC6">
              <w:rPr>
                <w:rFonts w:ascii="Times New Roman" w:hAnsi="Times New Roman"/>
                <w:color w:val="0066CC"/>
                <w:sz w:val="16"/>
                <w:szCs w:val="16"/>
                <w:u w:val="single"/>
                <w:lang w:eastAsia="ru-RU"/>
              </w:rPr>
              <w:t>http://fgis.economy.gov.ru/fgis</w:t>
            </w:r>
          </w:p>
        </w:tc>
      </w:tr>
      <w:tr w:rsidR="005F1ACD" w:rsidRPr="00B76DC6" w:rsidTr="006F5D7B">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5F1ACD" w:rsidRPr="00B76DC6" w:rsidRDefault="005F1ACD" w:rsidP="005F1ACD">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Дополнительные сведения</w:t>
            </w:r>
          </w:p>
        </w:tc>
        <w:tc>
          <w:tcPr>
            <w:tcW w:w="7212" w:type="dxa"/>
            <w:tcBorders>
              <w:top w:val="single" w:sz="4" w:space="0" w:color="auto"/>
              <w:left w:val="single" w:sz="4" w:space="0" w:color="auto"/>
              <w:bottom w:val="single" w:sz="4" w:space="0" w:color="auto"/>
              <w:right w:val="single" w:sz="4" w:space="0" w:color="auto"/>
            </w:tcBorders>
          </w:tcPr>
          <w:p w:rsidR="005F1ACD" w:rsidRPr="00B76DC6" w:rsidRDefault="00EB2135" w:rsidP="005F1AC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Кадастровый</w:t>
            </w:r>
            <w:r w:rsidR="005F1ACD" w:rsidRPr="00B76DC6">
              <w:rPr>
                <w:rFonts w:ascii="Times New Roman" w:hAnsi="Times New Roman"/>
                <w:color w:val="000000"/>
                <w:sz w:val="16"/>
                <w:szCs w:val="16"/>
                <w:lang w:eastAsia="ru-RU"/>
              </w:rPr>
              <w:t xml:space="preserve"> номер 47:16:10101011:73</w:t>
            </w:r>
          </w:p>
        </w:tc>
      </w:tr>
    </w:tbl>
    <w:p w:rsidR="005F1ACD" w:rsidRPr="00B76DC6" w:rsidRDefault="005F1ACD" w:rsidP="00665B16"/>
    <w:p w:rsidR="005F1ACD" w:rsidRPr="00B76DC6" w:rsidRDefault="005F1ACD" w:rsidP="00665B16"/>
    <w:p w:rsidR="00B067CE" w:rsidRPr="00B76DC6" w:rsidRDefault="00B067CE" w:rsidP="00665B16"/>
    <w:tbl>
      <w:tblPr>
        <w:tblW w:w="10757" w:type="dxa"/>
        <w:tblInd w:w="-821" w:type="dxa"/>
        <w:tblLayout w:type="fixed"/>
        <w:tblCellMar>
          <w:left w:w="30" w:type="dxa"/>
          <w:right w:w="30" w:type="dxa"/>
        </w:tblCellMar>
        <w:tblLook w:val="0000"/>
      </w:tblPr>
      <w:tblGrid>
        <w:gridCol w:w="821"/>
        <w:gridCol w:w="2724"/>
        <w:gridCol w:w="7212"/>
      </w:tblGrid>
      <w:tr w:rsidR="00B067CE" w:rsidRPr="00B76DC6" w:rsidTr="000F1CE4">
        <w:trPr>
          <w:gridBefore w:val="1"/>
          <w:wBefore w:w="821" w:type="dxa"/>
          <w:trHeight w:val="271"/>
        </w:trPr>
        <w:tc>
          <w:tcPr>
            <w:tcW w:w="9936" w:type="dxa"/>
            <w:gridSpan w:val="2"/>
          </w:tcPr>
          <w:p w:rsidR="00B067CE" w:rsidRPr="00B76DC6" w:rsidRDefault="00B067CE" w:rsidP="00B067CE">
            <w:pPr>
              <w:widowControl w:val="0"/>
              <w:shd w:val="clear" w:color="auto" w:fill="FFFFFF"/>
              <w:autoSpaceDE w:val="0"/>
              <w:autoSpaceDN w:val="0"/>
              <w:adjustRightInd w:val="0"/>
              <w:spacing w:after="0" w:line="240" w:lineRule="auto"/>
              <w:ind w:left="-851"/>
              <w:jc w:val="center"/>
              <w:rPr>
                <w:rFonts w:ascii="Times New Roman" w:hAnsi="Times New Roman"/>
                <w:b/>
                <w:bCs/>
                <w:color w:val="000000"/>
                <w:sz w:val="20"/>
                <w:szCs w:val="20"/>
                <w:lang w:eastAsia="ru-RU"/>
              </w:rPr>
            </w:pPr>
            <w:r w:rsidRPr="00B76DC6">
              <w:rPr>
                <w:rFonts w:ascii="Times New Roman" w:eastAsiaTheme="minorEastAsia" w:hAnsi="Times New Roman"/>
                <w:b/>
                <w:sz w:val="20"/>
                <w:szCs w:val="20"/>
                <w:lang w:eastAsia="ru-RU"/>
              </w:rPr>
              <w:lastRenderedPageBreak/>
              <w:t>ПЛОЩАДКА № 10: ЗЕМЕЛЬНЫЙ УЧАСТОК, Г. КИРОВСК, УЛ. ЖЕЛЕЗНОДОРОЖНАЯ, Д.15</w:t>
            </w:r>
          </w:p>
        </w:tc>
      </w:tr>
      <w:tr w:rsidR="000C71A0" w:rsidRPr="00B76DC6" w:rsidTr="000F1CE4">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0C71A0" w:rsidRPr="00B76DC6" w:rsidRDefault="000C71A0" w:rsidP="000F1CE4">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Муниципальный район /городской округ</w:t>
            </w:r>
          </w:p>
        </w:tc>
        <w:tc>
          <w:tcPr>
            <w:tcW w:w="7212" w:type="dxa"/>
            <w:tcBorders>
              <w:top w:val="single" w:sz="4" w:space="0" w:color="auto"/>
              <w:left w:val="single" w:sz="4" w:space="0" w:color="auto"/>
              <w:bottom w:val="single" w:sz="4" w:space="0" w:color="auto"/>
              <w:right w:val="single" w:sz="4" w:space="0" w:color="auto"/>
            </w:tcBorders>
          </w:tcPr>
          <w:p w:rsidR="000C71A0" w:rsidRPr="00B76DC6" w:rsidRDefault="000C71A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Кировский</w:t>
            </w:r>
          </w:p>
        </w:tc>
      </w:tr>
      <w:tr w:rsidR="000C71A0" w:rsidRPr="00B76DC6" w:rsidTr="000F1CE4">
        <w:trPr>
          <w:trHeight w:val="157"/>
        </w:trPr>
        <w:tc>
          <w:tcPr>
            <w:tcW w:w="3545" w:type="dxa"/>
            <w:gridSpan w:val="2"/>
            <w:tcBorders>
              <w:top w:val="single" w:sz="4" w:space="0" w:color="auto"/>
              <w:left w:val="single" w:sz="4" w:space="0" w:color="auto"/>
              <w:bottom w:val="single" w:sz="4" w:space="0" w:color="auto"/>
              <w:right w:val="single" w:sz="4" w:space="0" w:color="auto"/>
            </w:tcBorders>
          </w:tcPr>
          <w:p w:rsidR="000C71A0" w:rsidRPr="00B76DC6" w:rsidRDefault="000C71A0" w:rsidP="000F1CE4">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Адрес</w:t>
            </w:r>
          </w:p>
        </w:tc>
        <w:tc>
          <w:tcPr>
            <w:tcW w:w="7212" w:type="dxa"/>
            <w:tcBorders>
              <w:top w:val="single" w:sz="4" w:space="0" w:color="auto"/>
              <w:left w:val="single" w:sz="4" w:space="0" w:color="auto"/>
              <w:bottom w:val="single" w:sz="4" w:space="0" w:color="auto"/>
              <w:right w:val="single" w:sz="4" w:space="0" w:color="auto"/>
            </w:tcBorders>
          </w:tcPr>
          <w:p w:rsidR="000C71A0" w:rsidRPr="00B76DC6" w:rsidRDefault="000C71A0" w:rsidP="000F1CE4">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Ленинградская область, г. Кировск, ул. Железнодорожная, д.15</w:t>
            </w:r>
          </w:p>
        </w:tc>
      </w:tr>
      <w:tr w:rsidR="000C71A0" w:rsidRPr="00B76DC6" w:rsidTr="000F1CE4">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0C71A0" w:rsidRPr="00B76DC6" w:rsidRDefault="000C71A0" w:rsidP="000F1CE4">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Категория земель</w:t>
            </w:r>
          </w:p>
        </w:tc>
        <w:tc>
          <w:tcPr>
            <w:tcW w:w="7212" w:type="dxa"/>
            <w:tcBorders>
              <w:top w:val="single" w:sz="4" w:space="0" w:color="auto"/>
              <w:left w:val="single" w:sz="4" w:space="0" w:color="auto"/>
              <w:bottom w:val="single" w:sz="4" w:space="0" w:color="auto"/>
              <w:right w:val="single" w:sz="4" w:space="0" w:color="auto"/>
            </w:tcBorders>
          </w:tcPr>
          <w:p w:rsidR="000C71A0" w:rsidRPr="00B76DC6" w:rsidRDefault="000C71A0" w:rsidP="000F1CE4">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Земли населенных пунктов</w:t>
            </w:r>
          </w:p>
        </w:tc>
      </w:tr>
      <w:tr w:rsidR="000C71A0" w:rsidRPr="00B76DC6" w:rsidTr="000F1CE4">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0C71A0" w:rsidRPr="00B76DC6" w:rsidRDefault="000C71A0" w:rsidP="000F1CE4">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Класс опасности</w:t>
            </w:r>
          </w:p>
        </w:tc>
        <w:tc>
          <w:tcPr>
            <w:tcW w:w="7212" w:type="dxa"/>
            <w:tcBorders>
              <w:top w:val="single" w:sz="4" w:space="0" w:color="auto"/>
              <w:left w:val="single" w:sz="4" w:space="0" w:color="auto"/>
              <w:bottom w:val="single" w:sz="4" w:space="0" w:color="auto"/>
              <w:right w:val="single" w:sz="4" w:space="0" w:color="auto"/>
            </w:tcBorders>
          </w:tcPr>
          <w:p w:rsidR="000C71A0" w:rsidRPr="00B76DC6" w:rsidRDefault="000C71A0" w:rsidP="000F1CE4">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val="en-US" w:eastAsia="ru-RU"/>
              </w:rPr>
              <w:t>III</w:t>
            </w:r>
          </w:p>
        </w:tc>
      </w:tr>
      <w:tr w:rsidR="000C71A0" w:rsidRPr="00B76DC6" w:rsidTr="000F1CE4">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0C71A0" w:rsidRPr="00B76DC6" w:rsidRDefault="000C71A0" w:rsidP="000F1CE4">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Собственник:</w:t>
            </w:r>
          </w:p>
        </w:tc>
        <w:tc>
          <w:tcPr>
            <w:tcW w:w="7212" w:type="dxa"/>
            <w:tcBorders>
              <w:top w:val="single" w:sz="4" w:space="0" w:color="auto"/>
              <w:left w:val="single" w:sz="4" w:space="0" w:color="auto"/>
              <w:bottom w:val="single" w:sz="4" w:space="0" w:color="auto"/>
              <w:right w:val="single" w:sz="4" w:space="0" w:color="auto"/>
            </w:tcBorders>
          </w:tcPr>
          <w:p w:rsidR="000C71A0" w:rsidRPr="00B76DC6" w:rsidRDefault="000C71A0" w:rsidP="000F1CE4">
            <w:pPr>
              <w:autoSpaceDE w:val="0"/>
              <w:autoSpaceDN w:val="0"/>
              <w:adjustRightInd w:val="0"/>
              <w:spacing w:after="0" w:line="240" w:lineRule="auto"/>
              <w:jc w:val="right"/>
              <w:rPr>
                <w:rFonts w:ascii="Times New Roman" w:hAnsi="Times New Roman"/>
                <w:color w:val="000000"/>
                <w:sz w:val="16"/>
                <w:szCs w:val="16"/>
                <w:lang w:eastAsia="ru-RU"/>
              </w:rPr>
            </w:pPr>
          </w:p>
        </w:tc>
      </w:tr>
      <w:tr w:rsidR="000C71A0" w:rsidRPr="00B76DC6" w:rsidTr="000F1CE4">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0C71A0" w:rsidRPr="00B76DC6" w:rsidRDefault="000C71A0" w:rsidP="000F1CE4">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Наименование</w:t>
            </w:r>
          </w:p>
        </w:tc>
        <w:tc>
          <w:tcPr>
            <w:tcW w:w="7212" w:type="dxa"/>
            <w:tcBorders>
              <w:top w:val="single" w:sz="4" w:space="0" w:color="auto"/>
              <w:left w:val="single" w:sz="4" w:space="0" w:color="auto"/>
              <w:bottom w:val="single" w:sz="4" w:space="0" w:color="auto"/>
              <w:right w:val="single" w:sz="4" w:space="0" w:color="auto"/>
            </w:tcBorders>
          </w:tcPr>
          <w:p w:rsidR="000C71A0" w:rsidRPr="00B76DC6" w:rsidRDefault="000C71A0" w:rsidP="000F1CE4">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eastAsiaTheme="minorEastAsia" w:hAnsi="Times New Roman"/>
                <w:sz w:val="16"/>
                <w:szCs w:val="16"/>
                <w:lang w:eastAsia="ru-RU"/>
              </w:rPr>
              <w:t>Администрация Кировского муниципального района Ленинградской области (собственность не разграничена)</w:t>
            </w:r>
          </w:p>
        </w:tc>
      </w:tr>
      <w:tr w:rsidR="000C71A0" w:rsidRPr="00B76DC6" w:rsidTr="000F1CE4">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0C71A0" w:rsidRPr="00B76DC6" w:rsidRDefault="000C71A0" w:rsidP="000F1CE4">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Контактное лицо</w:t>
            </w:r>
          </w:p>
        </w:tc>
        <w:tc>
          <w:tcPr>
            <w:tcW w:w="7212" w:type="dxa"/>
            <w:tcBorders>
              <w:top w:val="single" w:sz="4" w:space="0" w:color="auto"/>
              <w:left w:val="single" w:sz="4" w:space="0" w:color="auto"/>
              <w:bottom w:val="single" w:sz="4" w:space="0" w:color="auto"/>
              <w:right w:val="single" w:sz="4" w:space="0" w:color="auto"/>
            </w:tcBorders>
          </w:tcPr>
          <w:p w:rsidR="000F71AD" w:rsidRPr="00B76DC6" w:rsidRDefault="00CF00F3" w:rsidP="000F71AD">
            <w:pPr>
              <w:shd w:val="clear" w:color="auto" w:fill="FFFFFF"/>
              <w:spacing w:after="0" w:line="240" w:lineRule="auto"/>
              <w:jc w:val="both"/>
              <w:rPr>
                <w:rFonts w:ascii="Times New Roman" w:hAnsi="Times New Roman"/>
                <w:sz w:val="16"/>
                <w:szCs w:val="16"/>
              </w:rPr>
            </w:pPr>
            <w:r>
              <w:rPr>
                <w:rFonts w:ascii="Times New Roman" w:hAnsi="Times New Roman"/>
                <w:sz w:val="16"/>
                <w:szCs w:val="16"/>
              </w:rPr>
              <w:t>А</w:t>
            </w:r>
            <w:r w:rsidR="000F71AD" w:rsidRPr="00B76DC6">
              <w:rPr>
                <w:rFonts w:ascii="Times New Roman" w:hAnsi="Times New Roman"/>
                <w:sz w:val="16"/>
                <w:szCs w:val="16"/>
              </w:rPr>
              <w:t xml:space="preserve">дминистрация Кировского муниципального района Ленинградской области, Лагачина Татьяна Борисовна, тел: (81362) 22503, </w:t>
            </w:r>
            <w:r w:rsidR="000F71AD" w:rsidRPr="00B76DC6">
              <w:rPr>
                <w:rFonts w:ascii="Times New Roman" w:hAnsi="Times New Roman"/>
                <w:sz w:val="16"/>
                <w:szCs w:val="16"/>
                <w:lang w:val="en-US"/>
              </w:rPr>
              <w:t>lagachina</w:t>
            </w:r>
            <w:r w:rsidR="000F71AD" w:rsidRPr="00B76DC6">
              <w:rPr>
                <w:rFonts w:ascii="Times New Roman" w:hAnsi="Times New Roman"/>
                <w:sz w:val="16"/>
                <w:szCs w:val="16"/>
              </w:rPr>
              <w:t>@</w:t>
            </w:r>
            <w:r w:rsidR="000F71AD" w:rsidRPr="00B76DC6">
              <w:rPr>
                <w:rFonts w:ascii="Times New Roman" w:hAnsi="Times New Roman"/>
                <w:sz w:val="16"/>
                <w:szCs w:val="16"/>
                <w:lang w:val="en-US"/>
              </w:rPr>
              <w:t>kirovsk</w:t>
            </w:r>
            <w:r w:rsidR="000F71AD" w:rsidRPr="00B76DC6">
              <w:rPr>
                <w:rFonts w:ascii="Times New Roman" w:hAnsi="Times New Roman"/>
                <w:sz w:val="16"/>
                <w:szCs w:val="16"/>
              </w:rPr>
              <w:t>-</w:t>
            </w:r>
            <w:r w:rsidR="000F71AD" w:rsidRPr="00B76DC6">
              <w:rPr>
                <w:rFonts w:ascii="Times New Roman" w:hAnsi="Times New Roman"/>
                <w:sz w:val="16"/>
                <w:szCs w:val="16"/>
                <w:lang w:val="en-US"/>
              </w:rPr>
              <w:t>reg</w:t>
            </w:r>
            <w:r w:rsidR="000F71AD" w:rsidRPr="00B76DC6">
              <w:rPr>
                <w:rFonts w:ascii="Times New Roman" w:hAnsi="Times New Roman"/>
                <w:sz w:val="16"/>
                <w:szCs w:val="16"/>
              </w:rPr>
              <w:t>.</w:t>
            </w:r>
            <w:r w:rsidR="000F71AD" w:rsidRPr="00B76DC6">
              <w:rPr>
                <w:rFonts w:ascii="Times New Roman" w:hAnsi="Times New Roman"/>
                <w:sz w:val="16"/>
                <w:szCs w:val="16"/>
                <w:lang w:val="en-US"/>
              </w:rPr>
              <w:t>ru</w:t>
            </w:r>
          </w:p>
          <w:p w:rsidR="000C71A0" w:rsidRPr="00B76DC6" w:rsidRDefault="00CF00F3" w:rsidP="000F71AD">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Pr>
                <w:rFonts w:ascii="Times New Roman" w:hAnsi="Times New Roman"/>
                <w:sz w:val="16"/>
                <w:szCs w:val="16"/>
              </w:rPr>
              <w:t>А</w:t>
            </w:r>
            <w:r w:rsidR="000F71AD" w:rsidRPr="00B76DC6">
              <w:rPr>
                <w:rFonts w:ascii="Times New Roman" w:hAnsi="Times New Roman"/>
                <w:sz w:val="16"/>
                <w:szCs w:val="16"/>
              </w:rPr>
              <w:t xml:space="preserve">дминистрация МО «Кировск», Сергеева Елена Владимировна, тел: (81362) 23777, </w:t>
            </w:r>
            <w:r w:rsidR="000F71AD" w:rsidRPr="00B76DC6">
              <w:rPr>
                <w:rFonts w:ascii="Times New Roman" w:hAnsi="Times New Roman"/>
                <w:sz w:val="16"/>
                <w:szCs w:val="16"/>
                <w:lang w:val="en-US"/>
              </w:rPr>
              <w:t>adm</w:t>
            </w:r>
            <w:r w:rsidR="000F71AD" w:rsidRPr="00B76DC6">
              <w:rPr>
                <w:rFonts w:ascii="Times New Roman" w:hAnsi="Times New Roman"/>
                <w:sz w:val="16"/>
                <w:szCs w:val="16"/>
              </w:rPr>
              <w:t>_</w:t>
            </w:r>
            <w:r w:rsidR="000F71AD" w:rsidRPr="00B76DC6">
              <w:rPr>
                <w:rFonts w:ascii="Times New Roman" w:hAnsi="Times New Roman"/>
                <w:sz w:val="16"/>
                <w:szCs w:val="16"/>
                <w:lang w:val="en-US"/>
              </w:rPr>
              <w:t>kirovsk</w:t>
            </w:r>
            <w:r w:rsidR="000F71AD" w:rsidRPr="00B76DC6">
              <w:rPr>
                <w:rFonts w:ascii="Times New Roman" w:hAnsi="Times New Roman"/>
                <w:sz w:val="16"/>
                <w:szCs w:val="16"/>
              </w:rPr>
              <w:t>_</w:t>
            </w:r>
            <w:r w:rsidR="000F71AD" w:rsidRPr="00B76DC6">
              <w:rPr>
                <w:rFonts w:ascii="Times New Roman" w:hAnsi="Times New Roman"/>
                <w:sz w:val="16"/>
                <w:szCs w:val="16"/>
                <w:lang w:val="en-US"/>
              </w:rPr>
              <w:t>gor</w:t>
            </w:r>
            <w:r w:rsidR="000F71AD" w:rsidRPr="00B76DC6">
              <w:rPr>
                <w:rFonts w:ascii="Times New Roman" w:hAnsi="Times New Roman"/>
                <w:sz w:val="16"/>
                <w:szCs w:val="16"/>
              </w:rPr>
              <w:t>@</w:t>
            </w:r>
            <w:r w:rsidR="000F71AD" w:rsidRPr="00B76DC6">
              <w:rPr>
                <w:rFonts w:ascii="Times New Roman" w:hAnsi="Times New Roman"/>
                <w:sz w:val="16"/>
                <w:szCs w:val="16"/>
                <w:lang w:val="en-US"/>
              </w:rPr>
              <w:t>mail</w:t>
            </w:r>
            <w:r w:rsidR="000F71AD" w:rsidRPr="00B76DC6">
              <w:rPr>
                <w:rFonts w:ascii="Times New Roman" w:hAnsi="Times New Roman"/>
                <w:sz w:val="16"/>
                <w:szCs w:val="16"/>
              </w:rPr>
              <w:t>.</w:t>
            </w:r>
            <w:r w:rsidR="000F71AD" w:rsidRPr="00B76DC6">
              <w:rPr>
                <w:rFonts w:ascii="Times New Roman" w:hAnsi="Times New Roman"/>
                <w:sz w:val="16"/>
                <w:szCs w:val="16"/>
                <w:lang w:val="en-US"/>
              </w:rPr>
              <w:t>ru</w:t>
            </w:r>
          </w:p>
        </w:tc>
      </w:tr>
      <w:tr w:rsidR="000C71A0" w:rsidRPr="00B76DC6" w:rsidTr="000F1CE4">
        <w:trPr>
          <w:trHeight w:val="289"/>
        </w:trPr>
        <w:tc>
          <w:tcPr>
            <w:tcW w:w="3545" w:type="dxa"/>
            <w:gridSpan w:val="2"/>
            <w:tcBorders>
              <w:top w:val="single" w:sz="4" w:space="0" w:color="auto"/>
              <w:left w:val="single" w:sz="4" w:space="0" w:color="auto"/>
              <w:bottom w:val="single" w:sz="4" w:space="0" w:color="auto"/>
              <w:right w:val="single" w:sz="4" w:space="0" w:color="auto"/>
            </w:tcBorders>
          </w:tcPr>
          <w:p w:rsidR="000C71A0" w:rsidRPr="00B76DC6" w:rsidRDefault="000C71A0" w:rsidP="000F1CE4">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Направление использование</w:t>
            </w:r>
          </w:p>
        </w:tc>
        <w:tc>
          <w:tcPr>
            <w:tcW w:w="7212" w:type="dxa"/>
            <w:tcBorders>
              <w:top w:val="single" w:sz="4" w:space="0" w:color="auto"/>
              <w:left w:val="single" w:sz="4" w:space="0" w:color="auto"/>
              <w:bottom w:val="single" w:sz="4" w:space="0" w:color="auto"/>
              <w:right w:val="single" w:sz="4" w:space="0" w:color="auto"/>
            </w:tcBorders>
          </w:tcPr>
          <w:p w:rsidR="000C71A0" w:rsidRPr="00B76DC6" w:rsidRDefault="001F53F2" w:rsidP="000F1CE4">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Промышленная зона</w:t>
            </w:r>
          </w:p>
        </w:tc>
      </w:tr>
      <w:tr w:rsidR="000C71A0" w:rsidRPr="00B76DC6" w:rsidTr="000F1CE4">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0C71A0" w:rsidRPr="00B76DC6" w:rsidRDefault="000C71A0" w:rsidP="000F1CE4">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Функциональный приоритет площадки</w:t>
            </w:r>
          </w:p>
        </w:tc>
        <w:tc>
          <w:tcPr>
            <w:tcW w:w="7212" w:type="dxa"/>
            <w:tcBorders>
              <w:top w:val="single" w:sz="4" w:space="0" w:color="auto"/>
              <w:left w:val="single" w:sz="4" w:space="0" w:color="auto"/>
              <w:bottom w:val="single" w:sz="4" w:space="0" w:color="auto"/>
              <w:right w:val="single" w:sz="4" w:space="0" w:color="auto"/>
            </w:tcBorders>
          </w:tcPr>
          <w:p w:rsidR="000C71A0" w:rsidRPr="00B76DC6" w:rsidRDefault="001F53F2" w:rsidP="000F1CE4">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Размещение объектов торговли, общественного питания и бытового обслуживания</w:t>
            </w:r>
          </w:p>
        </w:tc>
      </w:tr>
      <w:tr w:rsidR="000C71A0" w:rsidRPr="00B76DC6" w:rsidTr="000F1CE4">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0C71A0" w:rsidRPr="00B76DC6" w:rsidRDefault="000C71A0" w:rsidP="000F1CE4">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Расстояние до КАД Санкт-Петербурга, км</w:t>
            </w:r>
          </w:p>
        </w:tc>
        <w:tc>
          <w:tcPr>
            <w:tcW w:w="7212" w:type="dxa"/>
            <w:tcBorders>
              <w:top w:val="single" w:sz="4" w:space="0" w:color="auto"/>
              <w:left w:val="single" w:sz="4" w:space="0" w:color="auto"/>
              <w:bottom w:val="single" w:sz="4" w:space="0" w:color="auto"/>
              <w:right w:val="single" w:sz="4" w:space="0" w:color="auto"/>
            </w:tcBorders>
          </w:tcPr>
          <w:p w:rsidR="000C71A0" w:rsidRPr="00B76DC6" w:rsidRDefault="001F53F2" w:rsidP="000F1CE4">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48</w:t>
            </w:r>
          </w:p>
        </w:tc>
      </w:tr>
      <w:tr w:rsidR="000C71A0" w:rsidRPr="00B76DC6" w:rsidTr="000F1CE4">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0C71A0" w:rsidRPr="00B76DC6" w:rsidRDefault="000C71A0" w:rsidP="000F1CE4">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Инженерная инфраструктура:</w:t>
            </w:r>
          </w:p>
        </w:tc>
        <w:tc>
          <w:tcPr>
            <w:tcW w:w="7212" w:type="dxa"/>
            <w:tcBorders>
              <w:top w:val="single" w:sz="4" w:space="0" w:color="auto"/>
              <w:left w:val="single" w:sz="4" w:space="0" w:color="auto"/>
              <w:bottom w:val="single" w:sz="4" w:space="0" w:color="auto"/>
              <w:right w:val="single" w:sz="4" w:space="0" w:color="auto"/>
            </w:tcBorders>
          </w:tcPr>
          <w:p w:rsidR="000C71A0" w:rsidRPr="00B76DC6" w:rsidRDefault="000C71A0" w:rsidP="000F1CE4">
            <w:pPr>
              <w:autoSpaceDE w:val="0"/>
              <w:autoSpaceDN w:val="0"/>
              <w:adjustRightInd w:val="0"/>
              <w:spacing w:after="0" w:line="240" w:lineRule="auto"/>
              <w:jc w:val="right"/>
              <w:rPr>
                <w:rFonts w:ascii="Times New Roman" w:hAnsi="Times New Roman"/>
                <w:color w:val="000000"/>
                <w:sz w:val="16"/>
                <w:szCs w:val="16"/>
                <w:lang w:eastAsia="ru-RU"/>
              </w:rPr>
            </w:pPr>
          </w:p>
        </w:tc>
      </w:tr>
      <w:tr w:rsidR="000C71A0" w:rsidRPr="00B76DC6" w:rsidTr="000F1CE4">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0C71A0" w:rsidRPr="00B76DC6" w:rsidRDefault="000C71A0" w:rsidP="000F1CE4">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Водоснабжение:</w:t>
            </w:r>
          </w:p>
        </w:tc>
        <w:tc>
          <w:tcPr>
            <w:tcW w:w="7212" w:type="dxa"/>
            <w:tcBorders>
              <w:top w:val="single" w:sz="4" w:space="0" w:color="auto"/>
              <w:left w:val="single" w:sz="4" w:space="0" w:color="auto"/>
              <w:bottom w:val="single" w:sz="4" w:space="0" w:color="auto"/>
              <w:right w:val="single" w:sz="4" w:space="0" w:color="auto"/>
            </w:tcBorders>
          </w:tcPr>
          <w:p w:rsidR="000C71A0" w:rsidRPr="00B76DC6" w:rsidRDefault="000C71A0" w:rsidP="000F1CE4">
            <w:pPr>
              <w:autoSpaceDE w:val="0"/>
              <w:autoSpaceDN w:val="0"/>
              <w:adjustRightInd w:val="0"/>
              <w:spacing w:after="0" w:line="240" w:lineRule="auto"/>
              <w:jc w:val="right"/>
              <w:rPr>
                <w:rFonts w:ascii="Times New Roman" w:hAnsi="Times New Roman"/>
                <w:color w:val="000000"/>
                <w:sz w:val="16"/>
                <w:szCs w:val="16"/>
                <w:lang w:eastAsia="ru-RU"/>
              </w:rPr>
            </w:pPr>
          </w:p>
        </w:tc>
      </w:tr>
      <w:tr w:rsidR="000C71A0" w:rsidRPr="00B76DC6" w:rsidTr="000F1CE4">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0C71A0" w:rsidRPr="00B76DC6" w:rsidRDefault="000C71A0" w:rsidP="000F1CE4">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212" w:type="dxa"/>
            <w:tcBorders>
              <w:top w:val="single" w:sz="4" w:space="0" w:color="auto"/>
              <w:left w:val="single" w:sz="4" w:space="0" w:color="auto"/>
              <w:bottom w:val="single" w:sz="4" w:space="0" w:color="auto"/>
              <w:right w:val="single" w:sz="4" w:space="0" w:color="auto"/>
            </w:tcBorders>
          </w:tcPr>
          <w:p w:rsidR="000C71A0" w:rsidRPr="00B76DC6" w:rsidRDefault="00BE0AC0" w:rsidP="000F1CE4">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Нет</w:t>
            </w:r>
          </w:p>
        </w:tc>
      </w:tr>
      <w:tr w:rsidR="000C71A0" w:rsidRPr="00B76DC6" w:rsidTr="000F1CE4">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0C71A0" w:rsidRPr="00B76DC6" w:rsidRDefault="000C71A0" w:rsidP="000F1CE4">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212" w:type="dxa"/>
            <w:tcBorders>
              <w:top w:val="single" w:sz="4" w:space="0" w:color="auto"/>
              <w:left w:val="single" w:sz="4" w:space="0" w:color="auto"/>
              <w:bottom w:val="single" w:sz="4" w:space="0" w:color="auto"/>
              <w:right w:val="single" w:sz="4" w:space="0" w:color="auto"/>
            </w:tcBorders>
          </w:tcPr>
          <w:p w:rsidR="000C71A0" w:rsidRPr="00B76DC6" w:rsidRDefault="001F53F2" w:rsidP="001F53F2">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 участке сети отсутствуют. Необходимо устройство скважин. Возможно подключение к водопроводу (строительство водопроводной ветки)</w:t>
            </w:r>
          </w:p>
        </w:tc>
      </w:tr>
      <w:tr w:rsidR="000C71A0" w:rsidRPr="00B76DC6" w:rsidTr="000F1CE4">
        <w:trPr>
          <w:trHeight w:val="310"/>
        </w:trPr>
        <w:tc>
          <w:tcPr>
            <w:tcW w:w="3545" w:type="dxa"/>
            <w:gridSpan w:val="2"/>
            <w:tcBorders>
              <w:top w:val="single" w:sz="4" w:space="0" w:color="auto"/>
              <w:left w:val="single" w:sz="4" w:space="0" w:color="auto"/>
              <w:bottom w:val="single" w:sz="4" w:space="0" w:color="auto"/>
              <w:right w:val="single" w:sz="4" w:space="0" w:color="auto"/>
            </w:tcBorders>
          </w:tcPr>
          <w:p w:rsidR="000C71A0" w:rsidRPr="00B76DC6" w:rsidRDefault="000C71A0" w:rsidP="000F1CE4">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объекта или сети водоотведения, км</w:t>
            </w:r>
          </w:p>
        </w:tc>
        <w:tc>
          <w:tcPr>
            <w:tcW w:w="7212" w:type="dxa"/>
            <w:tcBorders>
              <w:top w:val="single" w:sz="4" w:space="0" w:color="auto"/>
              <w:left w:val="single" w:sz="4" w:space="0" w:color="auto"/>
              <w:bottom w:val="single" w:sz="4" w:space="0" w:color="auto"/>
              <w:right w:val="single" w:sz="4" w:space="0" w:color="auto"/>
            </w:tcBorders>
          </w:tcPr>
          <w:p w:rsidR="000C71A0" w:rsidRPr="00B76DC6" w:rsidRDefault="000C71A0" w:rsidP="000F1CE4">
            <w:pPr>
              <w:autoSpaceDE w:val="0"/>
              <w:autoSpaceDN w:val="0"/>
              <w:adjustRightInd w:val="0"/>
              <w:spacing w:after="0" w:line="240" w:lineRule="auto"/>
              <w:rPr>
                <w:rFonts w:ascii="Times New Roman" w:hAnsi="Times New Roman"/>
                <w:color w:val="000000"/>
                <w:sz w:val="16"/>
                <w:szCs w:val="16"/>
                <w:lang w:eastAsia="ru-RU"/>
              </w:rPr>
            </w:pPr>
          </w:p>
        </w:tc>
      </w:tr>
      <w:tr w:rsidR="000C71A0" w:rsidRPr="00B76DC6" w:rsidTr="000F1CE4">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0C71A0" w:rsidRPr="00B76DC6" w:rsidRDefault="000C71A0" w:rsidP="000F1CE4">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Канализация:</w:t>
            </w:r>
          </w:p>
        </w:tc>
        <w:tc>
          <w:tcPr>
            <w:tcW w:w="7212" w:type="dxa"/>
            <w:tcBorders>
              <w:top w:val="single" w:sz="4" w:space="0" w:color="auto"/>
              <w:left w:val="single" w:sz="4" w:space="0" w:color="auto"/>
              <w:bottom w:val="single" w:sz="4" w:space="0" w:color="auto"/>
              <w:right w:val="single" w:sz="4" w:space="0" w:color="auto"/>
            </w:tcBorders>
          </w:tcPr>
          <w:p w:rsidR="000C71A0" w:rsidRPr="00B76DC6" w:rsidRDefault="000C71A0" w:rsidP="000F1CE4">
            <w:pPr>
              <w:autoSpaceDE w:val="0"/>
              <w:autoSpaceDN w:val="0"/>
              <w:adjustRightInd w:val="0"/>
              <w:spacing w:after="0" w:line="240" w:lineRule="auto"/>
              <w:jc w:val="right"/>
              <w:rPr>
                <w:rFonts w:ascii="Times New Roman" w:hAnsi="Times New Roman"/>
                <w:color w:val="000000"/>
                <w:sz w:val="16"/>
                <w:szCs w:val="16"/>
                <w:lang w:eastAsia="ru-RU"/>
              </w:rPr>
            </w:pPr>
          </w:p>
        </w:tc>
      </w:tr>
      <w:tr w:rsidR="00BE0AC0" w:rsidRPr="00B76DC6" w:rsidTr="000F1CE4">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F1CE4">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Нет</w:t>
            </w:r>
          </w:p>
        </w:tc>
      </w:tr>
      <w:tr w:rsidR="00BE0AC0" w:rsidRPr="00B76DC6" w:rsidTr="000F1CE4">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F1CE4">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 участке сети отсутствуют. Необходимо устройство скважин. Возможно подключение к водопроводу (строительство водопроводной ветки)</w:t>
            </w:r>
          </w:p>
        </w:tc>
      </w:tr>
      <w:tr w:rsidR="000C71A0" w:rsidRPr="00B76DC6" w:rsidTr="000F1CE4">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0C71A0" w:rsidRPr="00B76DC6" w:rsidRDefault="000C71A0" w:rsidP="000F1CE4">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Электроснабжение:</w:t>
            </w:r>
          </w:p>
        </w:tc>
        <w:tc>
          <w:tcPr>
            <w:tcW w:w="7212" w:type="dxa"/>
            <w:tcBorders>
              <w:top w:val="single" w:sz="4" w:space="0" w:color="auto"/>
              <w:left w:val="single" w:sz="4" w:space="0" w:color="auto"/>
              <w:bottom w:val="single" w:sz="4" w:space="0" w:color="auto"/>
              <w:right w:val="single" w:sz="4" w:space="0" w:color="auto"/>
            </w:tcBorders>
          </w:tcPr>
          <w:p w:rsidR="000C71A0" w:rsidRPr="00B76DC6" w:rsidRDefault="000C71A0" w:rsidP="00BE0AC0">
            <w:pPr>
              <w:autoSpaceDE w:val="0"/>
              <w:autoSpaceDN w:val="0"/>
              <w:adjustRightInd w:val="0"/>
              <w:spacing w:after="0" w:line="240" w:lineRule="auto"/>
              <w:rPr>
                <w:rFonts w:ascii="Times New Roman" w:hAnsi="Times New Roman"/>
                <w:color w:val="000000"/>
                <w:sz w:val="16"/>
                <w:szCs w:val="16"/>
                <w:lang w:eastAsia="ru-RU"/>
              </w:rPr>
            </w:pPr>
          </w:p>
        </w:tc>
      </w:tr>
      <w:tr w:rsidR="00BE0AC0" w:rsidRPr="00B76DC6" w:rsidTr="000F1CE4">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F1CE4">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Нет</w:t>
            </w:r>
          </w:p>
        </w:tc>
      </w:tr>
      <w:tr w:rsidR="00BE0AC0" w:rsidRPr="00B76DC6" w:rsidTr="000F1CE4">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F1CE4">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F1CE4">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Для создания возможности технологического присоединения объекта необходимо строительство распределительной сети 10(6)/0,4 кВ. Окончательно точки присоединения, стоимость и сроки присоединения электроустановок будут определены после разработки технических условий к договору на технологическое присоединение.</w:t>
            </w:r>
          </w:p>
        </w:tc>
      </w:tr>
      <w:tr w:rsidR="00BE0AC0" w:rsidRPr="00B76DC6" w:rsidTr="000F1CE4">
        <w:trPr>
          <w:trHeight w:val="332"/>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F1CE4">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головного объекта электроснабжения, км</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F1CE4">
            <w:pPr>
              <w:autoSpaceDE w:val="0"/>
              <w:autoSpaceDN w:val="0"/>
              <w:adjustRightInd w:val="0"/>
              <w:spacing w:after="0" w:line="240" w:lineRule="auto"/>
              <w:rPr>
                <w:rFonts w:ascii="Times New Roman" w:hAnsi="Times New Roman"/>
                <w:color w:val="000000"/>
                <w:sz w:val="16"/>
                <w:szCs w:val="16"/>
                <w:lang w:eastAsia="ru-RU"/>
              </w:rPr>
            </w:pPr>
          </w:p>
        </w:tc>
      </w:tr>
      <w:tr w:rsidR="00BE0AC0" w:rsidRPr="00B76DC6" w:rsidTr="000F1CE4">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F1CE4">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Газоснабжение:</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F1CE4">
            <w:pPr>
              <w:autoSpaceDE w:val="0"/>
              <w:autoSpaceDN w:val="0"/>
              <w:adjustRightInd w:val="0"/>
              <w:spacing w:after="0" w:line="240" w:lineRule="auto"/>
              <w:jc w:val="right"/>
              <w:rPr>
                <w:rFonts w:ascii="Times New Roman" w:hAnsi="Times New Roman"/>
                <w:color w:val="000000"/>
                <w:sz w:val="16"/>
                <w:szCs w:val="16"/>
                <w:lang w:eastAsia="ru-RU"/>
              </w:rPr>
            </w:pPr>
          </w:p>
        </w:tc>
      </w:tr>
      <w:tr w:rsidR="00BE0AC0" w:rsidRPr="00B76DC6" w:rsidTr="000F1CE4">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F1CE4">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F1CE4">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Есть</w:t>
            </w:r>
          </w:p>
        </w:tc>
      </w:tr>
      <w:tr w:rsidR="00BE0AC0" w:rsidRPr="00B76DC6" w:rsidTr="000F1CE4">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F1CE4">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F1CE4">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Газопровод высокого давления, проложенного от ГРС «Кировск» до ГРП №1 г. Кировск</w:t>
            </w:r>
          </w:p>
        </w:tc>
      </w:tr>
      <w:tr w:rsidR="00BE0AC0" w:rsidRPr="00B76DC6" w:rsidTr="000F1CE4">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F1CE4">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источника газоснабжения, км</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F1CE4">
            <w:pPr>
              <w:autoSpaceDE w:val="0"/>
              <w:autoSpaceDN w:val="0"/>
              <w:adjustRightInd w:val="0"/>
              <w:spacing w:after="0" w:line="240" w:lineRule="auto"/>
              <w:rPr>
                <w:rFonts w:ascii="Times New Roman" w:hAnsi="Times New Roman"/>
                <w:color w:val="000000"/>
                <w:sz w:val="16"/>
                <w:szCs w:val="16"/>
                <w:lang w:eastAsia="ru-RU"/>
              </w:rPr>
            </w:pPr>
          </w:p>
        </w:tc>
      </w:tr>
      <w:tr w:rsidR="00BE0AC0" w:rsidRPr="00B76DC6" w:rsidTr="000F1CE4">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F1CE4">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Теплоснабжение:</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F1CE4">
            <w:pPr>
              <w:autoSpaceDE w:val="0"/>
              <w:autoSpaceDN w:val="0"/>
              <w:adjustRightInd w:val="0"/>
              <w:spacing w:after="0" w:line="240" w:lineRule="auto"/>
              <w:jc w:val="right"/>
              <w:rPr>
                <w:rFonts w:ascii="Times New Roman" w:hAnsi="Times New Roman"/>
                <w:color w:val="000000"/>
                <w:sz w:val="16"/>
                <w:szCs w:val="16"/>
                <w:lang w:eastAsia="ru-RU"/>
              </w:rPr>
            </w:pPr>
          </w:p>
        </w:tc>
      </w:tr>
      <w:tr w:rsidR="00BE0AC0" w:rsidRPr="00B76DC6" w:rsidTr="000F1CE4">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F1CE4">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F1CE4">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Нет</w:t>
            </w:r>
          </w:p>
        </w:tc>
      </w:tr>
      <w:tr w:rsidR="00BE0AC0" w:rsidRPr="00B76DC6" w:rsidTr="000F1CE4">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F1CE4">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BE0AC0">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 участке сети отсутствуют. Необходимо строительство собственной котельной</w:t>
            </w:r>
          </w:p>
        </w:tc>
      </w:tr>
      <w:tr w:rsidR="00BE0AC0" w:rsidRPr="00B76DC6" w:rsidTr="000F1CE4">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F1CE4">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источника теплоснабжения, км</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F1CE4">
            <w:pPr>
              <w:autoSpaceDE w:val="0"/>
              <w:autoSpaceDN w:val="0"/>
              <w:adjustRightInd w:val="0"/>
              <w:spacing w:after="0" w:line="240" w:lineRule="auto"/>
              <w:rPr>
                <w:rFonts w:ascii="Times New Roman" w:hAnsi="Times New Roman"/>
                <w:color w:val="000000"/>
                <w:sz w:val="16"/>
                <w:szCs w:val="16"/>
                <w:lang w:eastAsia="ru-RU"/>
              </w:rPr>
            </w:pPr>
          </w:p>
        </w:tc>
      </w:tr>
      <w:tr w:rsidR="00BE0AC0" w:rsidRPr="00B76DC6" w:rsidTr="000F1CE4">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F1CE4">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Варианты приобретения</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BE0AC0">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Аренда/Продажа</w:t>
            </w:r>
          </w:p>
        </w:tc>
      </w:tr>
      <w:tr w:rsidR="00BE0AC0" w:rsidRPr="00B76DC6" w:rsidTr="000F1CE4">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F1CE4">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Тип</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F1CE4">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eastAsiaTheme="minorEastAsia" w:hAnsi="Times New Roman"/>
                <w:sz w:val="16"/>
                <w:szCs w:val="16"/>
                <w:lang w:val="en-US" w:eastAsia="ru-RU"/>
              </w:rPr>
              <w:t>Greendfield</w:t>
            </w:r>
          </w:p>
        </w:tc>
      </w:tr>
      <w:tr w:rsidR="00BE0AC0" w:rsidRPr="00B76DC6" w:rsidTr="000F1CE4">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F1CE4">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Назначение</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BE0AC0">
            <w:pPr>
              <w:widowControl w:val="0"/>
              <w:shd w:val="clear" w:color="auto" w:fill="FFFFFF"/>
              <w:autoSpaceDE w:val="0"/>
              <w:autoSpaceDN w:val="0"/>
              <w:adjustRightInd w:val="0"/>
              <w:spacing w:after="0" w:line="240" w:lineRule="auto"/>
              <w:rPr>
                <w:rFonts w:ascii="Times New Roman" w:eastAsia="Times New Roman" w:hAnsi="Times New Roman"/>
                <w:sz w:val="16"/>
                <w:szCs w:val="16"/>
                <w:lang w:eastAsia="ru-RU"/>
              </w:rPr>
            </w:pPr>
            <w:r w:rsidRPr="00B76DC6">
              <w:rPr>
                <w:rFonts w:ascii="Times New Roman" w:eastAsia="Times New Roman" w:hAnsi="Times New Roman"/>
                <w:sz w:val="16"/>
                <w:szCs w:val="16"/>
                <w:lang w:eastAsia="ru-RU"/>
              </w:rPr>
              <w:t xml:space="preserve">Зона промышленных предприятий </w:t>
            </w:r>
            <w:r w:rsidRPr="00B76DC6">
              <w:rPr>
                <w:rFonts w:ascii="Times New Roman" w:eastAsia="Times New Roman" w:hAnsi="Times New Roman"/>
                <w:sz w:val="16"/>
                <w:szCs w:val="16"/>
                <w:lang w:val="en-US" w:eastAsia="ru-RU"/>
              </w:rPr>
              <w:t>III</w:t>
            </w:r>
            <w:r w:rsidRPr="00B76DC6">
              <w:rPr>
                <w:rFonts w:ascii="Times New Roman" w:eastAsia="Times New Roman" w:hAnsi="Times New Roman"/>
                <w:sz w:val="16"/>
                <w:szCs w:val="16"/>
                <w:lang w:eastAsia="ru-RU"/>
              </w:rPr>
              <w:t xml:space="preserve"> класса</w:t>
            </w:r>
          </w:p>
          <w:p w:rsidR="00BE0AC0" w:rsidRPr="00B76DC6" w:rsidRDefault="00BE0AC0" w:rsidP="00BE0AC0">
            <w:pPr>
              <w:autoSpaceDE w:val="0"/>
              <w:autoSpaceDN w:val="0"/>
              <w:adjustRightInd w:val="0"/>
              <w:spacing w:after="0" w:line="240" w:lineRule="auto"/>
              <w:rPr>
                <w:rFonts w:ascii="Times New Roman" w:hAnsi="Times New Roman"/>
                <w:color w:val="000000"/>
                <w:sz w:val="16"/>
                <w:szCs w:val="16"/>
                <w:lang w:eastAsia="ru-RU"/>
              </w:rPr>
            </w:pPr>
          </w:p>
        </w:tc>
      </w:tr>
      <w:tr w:rsidR="00BE0AC0" w:rsidRPr="00B76DC6" w:rsidTr="000F1CE4">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F1CE4">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Инженерно-строительные условия</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F1CE4">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Относительно благоприятные</w:t>
            </w:r>
          </w:p>
        </w:tc>
      </w:tr>
      <w:tr w:rsidR="00BE0AC0" w:rsidRPr="00B76DC6" w:rsidTr="000F1CE4">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F1CE4">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Предприятия в непосредственной близости</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F1CE4">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ООО «Дубровская ТЭЦ»</w:t>
            </w:r>
          </w:p>
        </w:tc>
      </w:tr>
      <w:tr w:rsidR="00BE0AC0" w:rsidRPr="00B76DC6" w:rsidTr="000F1CE4">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F1CE4">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Транспортная инфраструктура:</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F1CE4">
            <w:pPr>
              <w:autoSpaceDE w:val="0"/>
              <w:autoSpaceDN w:val="0"/>
              <w:adjustRightInd w:val="0"/>
              <w:spacing w:after="0" w:line="240" w:lineRule="auto"/>
              <w:jc w:val="right"/>
              <w:rPr>
                <w:rFonts w:ascii="Times New Roman" w:hAnsi="Times New Roman"/>
                <w:color w:val="000000"/>
                <w:sz w:val="16"/>
                <w:szCs w:val="16"/>
                <w:lang w:eastAsia="ru-RU"/>
              </w:rPr>
            </w:pPr>
          </w:p>
        </w:tc>
      </w:tr>
      <w:tr w:rsidR="00BE0AC0" w:rsidRPr="00B76DC6" w:rsidTr="000F1CE4">
        <w:trPr>
          <w:trHeight w:val="540"/>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F1CE4">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автомобильной с твердым покрытием, км</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F1CE4">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1</w:t>
            </w:r>
          </w:p>
        </w:tc>
      </w:tr>
      <w:tr w:rsidR="00BE0AC0" w:rsidRPr="00B76DC6" w:rsidTr="000F1CE4">
        <w:trPr>
          <w:trHeight w:val="346"/>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F1CE4">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автомобильной дороги регионального назначения, км</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F1CE4">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7,5</w:t>
            </w:r>
          </w:p>
        </w:tc>
      </w:tr>
      <w:tr w:rsidR="00BE0AC0" w:rsidRPr="00B76DC6" w:rsidTr="000F1CE4">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F1CE4">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железнодорожных путей, км</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F1CE4">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1,5</w:t>
            </w:r>
          </w:p>
        </w:tc>
      </w:tr>
      <w:tr w:rsidR="00BE0AC0" w:rsidRPr="00B76DC6" w:rsidTr="000F1CE4">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F1CE4">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Форма собственности</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F1CE4">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eastAsiaTheme="minorEastAsia" w:hAnsi="Times New Roman"/>
                <w:sz w:val="16"/>
                <w:szCs w:val="16"/>
                <w:lang w:eastAsia="ru-RU"/>
              </w:rPr>
              <w:t>Государственная не разграниченная</w:t>
            </w:r>
          </w:p>
        </w:tc>
      </w:tr>
      <w:tr w:rsidR="00BE0AC0" w:rsidRPr="00B76DC6" w:rsidTr="000F1CE4">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F1CE4">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Площадь инвестиционной площадки, га</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F1CE4">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2,4</w:t>
            </w:r>
          </w:p>
        </w:tc>
      </w:tr>
      <w:tr w:rsidR="00BE0AC0" w:rsidRPr="00B76DC6" w:rsidTr="000F1CE4">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F1CE4">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Градостроительная документация во ФГИС ТП</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F1CE4">
            <w:pPr>
              <w:autoSpaceDE w:val="0"/>
              <w:autoSpaceDN w:val="0"/>
              <w:adjustRightInd w:val="0"/>
              <w:spacing w:after="0" w:line="240" w:lineRule="auto"/>
              <w:rPr>
                <w:rFonts w:ascii="Times New Roman" w:hAnsi="Times New Roman"/>
                <w:color w:val="0066CC"/>
                <w:sz w:val="16"/>
                <w:szCs w:val="16"/>
                <w:u w:val="single"/>
                <w:lang w:eastAsia="ru-RU"/>
              </w:rPr>
            </w:pPr>
          </w:p>
        </w:tc>
      </w:tr>
      <w:tr w:rsidR="00BE0AC0" w:rsidRPr="00B76DC6" w:rsidTr="000F1CE4">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F1CE4">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Дополнительные сведения</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F1CE4">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Кадастровый номер 47:16:0101010:416</w:t>
            </w:r>
          </w:p>
        </w:tc>
      </w:tr>
    </w:tbl>
    <w:p w:rsidR="00B067CE" w:rsidRPr="00B76DC6" w:rsidRDefault="00B067CE" w:rsidP="00665B16"/>
    <w:tbl>
      <w:tblPr>
        <w:tblW w:w="10757" w:type="dxa"/>
        <w:tblInd w:w="-821" w:type="dxa"/>
        <w:tblLayout w:type="fixed"/>
        <w:tblCellMar>
          <w:left w:w="30" w:type="dxa"/>
          <w:right w:w="30" w:type="dxa"/>
        </w:tblCellMar>
        <w:tblLook w:val="0000"/>
      </w:tblPr>
      <w:tblGrid>
        <w:gridCol w:w="821"/>
        <w:gridCol w:w="2724"/>
        <w:gridCol w:w="7212"/>
      </w:tblGrid>
      <w:tr w:rsidR="00B067CE" w:rsidRPr="00B76DC6" w:rsidTr="00BE0AC0">
        <w:trPr>
          <w:gridBefore w:val="1"/>
          <w:wBefore w:w="821" w:type="dxa"/>
          <w:trHeight w:val="271"/>
        </w:trPr>
        <w:tc>
          <w:tcPr>
            <w:tcW w:w="9936" w:type="dxa"/>
            <w:gridSpan w:val="2"/>
          </w:tcPr>
          <w:p w:rsidR="00B067CE" w:rsidRPr="00B76DC6" w:rsidRDefault="00B067CE" w:rsidP="00B067CE">
            <w:pPr>
              <w:widowControl w:val="0"/>
              <w:shd w:val="clear" w:color="auto" w:fill="FFFFFF"/>
              <w:autoSpaceDE w:val="0"/>
              <w:autoSpaceDN w:val="0"/>
              <w:adjustRightInd w:val="0"/>
              <w:spacing w:after="0" w:line="240" w:lineRule="auto"/>
              <w:ind w:left="-851"/>
              <w:jc w:val="center"/>
              <w:rPr>
                <w:rFonts w:ascii="Times New Roman" w:hAnsi="Times New Roman"/>
                <w:b/>
                <w:bCs/>
                <w:color w:val="000000"/>
                <w:sz w:val="20"/>
                <w:szCs w:val="20"/>
                <w:lang w:eastAsia="ru-RU"/>
              </w:rPr>
            </w:pPr>
            <w:r w:rsidRPr="00B76DC6">
              <w:rPr>
                <w:rFonts w:ascii="Times New Roman" w:eastAsiaTheme="minorEastAsia" w:hAnsi="Times New Roman"/>
                <w:b/>
                <w:sz w:val="20"/>
                <w:szCs w:val="20"/>
                <w:lang w:eastAsia="ru-RU"/>
              </w:rPr>
              <w:lastRenderedPageBreak/>
              <w:t>ПЛОЩАДКА № 11: ЗЕМЕЛЬНЫЙ УЧАСТОК, Г. КИРОВСК, УЛ. ЖЕЛЕЗНОДОРОЖНАЯ, Д.10А</w:t>
            </w:r>
          </w:p>
        </w:tc>
      </w:tr>
      <w:tr w:rsidR="00BE0AC0" w:rsidRPr="00B76DC6" w:rsidTr="00BE0AC0">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Муниципальный район /городской округ</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Кировский</w:t>
            </w:r>
          </w:p>
        </w:tc>
      </w:tr>
      <w:tr w:rsidR="00BE0AC0" w:rsidRPr="00B76DC6" w:rsidTr="00BE0AC0">
        <w:trPr>
          <w:trHeight w:val="157"/>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Адрес</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BE0AC0">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Ленинградская область, г. Кировск, ул. Железнодорожная, д.10а</w:t>
            </w:r>
          </w:p>
        </w:tc>
      </w:tr>
      <w:tr w:rsidR="00BE0AC0" w:rsidRPr="00B76DC6" w:rsidTr="00BE0AC0">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Категория земель</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Земли населенных пунктов</w:t>
            </w:r>
          </w:p>
        </w:tc>
      </w:tr>
      <w:tr w:rsidR="00BE0AC0" w:rsidRPr="00B76DC6" w:rsidTr="00BE0AC0">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Класс опасности</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16485D">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val="en-US" w:eastAsia="ru-RU"/>
              </w:rPr>
              <w:t>I</w:t>
            </w:r>
            <w:r w:rsidR="0016485D" w:rsidRPr="00B76DC6">
              <w:rPr>
                <w:rFonts w:ascii="Times New Roman" w:hAnsi="Times New Roman"/>
                <w:color w:val="000000"/>
                <w:sz w:val="16"/>
                <w:szCs w:val="16"/>
                <w:lang w:val="en-US" w:eastAsia="ru-RU"/>
              </w:rPr>
              <w:t>V</w:t>
            </w:r>
          </w:p>
        </w:tc>
      </w:tr>
      <w:tr w:rsidR="00BE0AC0" w:rsidRPr="00B76DC6" w:rsidTr="00BE0AC0">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Собственник:</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jc w:val="right"/>
              <w:rPr>
                <w:rFonts w:ascii="Times New Roman" w:hAnsi="Times New Roman"/>
                <w:color w:val="000000"/>
                <w:sz w:val="16"/>
                <w:szCs w:val="16"/>
                <w:lang w:eastAsia="ru-RU"/>
              </w:rPr>
            </w:pPr>
          </w:p>
        </w:tc>
      </w:tr>
      <w:tr w:rsidR="00BE0AC0" w:rsidRPr="00B76DC6" w:rsidTr="00BE0AC0">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Наименование</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eastAsiaTheme="minorEastAsia" w:hAnsi="Times New Roman"/>
                <w:sz w:val="16"/>
                <w:szCs w:val="16"/>
                <w:lang w:eastAsia="ru-RU"/>
              </w:rPr>
              <w:t>Администрация Кировского муниципального района Ленинградской области (собственность не разграничена)</w:t>
            </w:r>
          </w:p>
        </w:tc>
      </w:tr>
      <w:tr w:rsidR="00BE0AC0" w:rsidRPr="00B76DC6" w:rsidTr="00BE0AC0">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Контактное лицо</w:t>
            </w:r>
          </w:p>
        </w:tc>
        <w:tc>
          <w:tcPr>
            <w:tcW w:w="7212" w:type="dxa"/>
            <w:tcBorders>
              <w:top w:val="single" w:sz="4" w:space="0" w:color="auto"/>
              <w:left w:val="single" w:sz="4" w:space="0" w:color="auto"/>
              <w:bottom w:val="single" w:sz="4" w:space="0" w:color="auto"/>
              <w:right w:val="single" w:sz="4" w:space="0" w:color="auto"/>
            </w:tcBorders>
          </w:tcPr>
          <w:p w:rsidR="000F71AD" w:rsidRPr="00B76DC6" w:rsidRDefault="00CF00F3" w:rsidP="000F71AD">
            <w:pPr>
              <w:shd w:val="clear" w:color="auto" w:fill="FFFFFF"/>
              <w:spacing w:after="0" w:line="240" w:lineRule="auto"/>
              <w:jc w:val="both"/>
              <w:rPr>
                <w:rFonts w:ascii="Times New Roman" w:hAnsi="Times New Roman"/>
                <w:sz w:val="16"/>
                <w:szCs w:val="16"/>
              </w:rPr>
            </w:pPr>
            <w:r>
              <w:rPr>
                <w:rFonts w:ascii="Times New Roman" w:hAnsi="Times New Roman"/>
                <w:sz w:val="16"/>
                <w:szCs w:val="16"/>
              </w:rPr>
              <w:t>А</w:t>
            </w:r>
            <w:r w:rsidR="000F71AD" w:rsidRPr="00B76DC6">
              <w:rPr>
                <w:rFonts w:ascii="Times New Roman" w:hAnsi="Times New Roman"/>
                <w:sz w:val="16"/>
                <w:szCs w:val="16"/>
              </w:rPr>
              <w:t xml:space="preserve">дминистрация Кировского муниципального района Ленинградской области, Лагачина Татьяна Борисовна, тел: (81362) 22503, </w:t>
            </w:r>
            <w:r w:rsidR="000F71AD" w:rsidRPr="00B76DC6">
              <w:rPr>
                <w:rFonts w:ascii="Times New Roman" w:hAnsi="Times New Roman"/>
                <w:sz w:val="16"/>
                <w:szCs w:val="16"/>
                <w:lang w:val="en-US"/>
              </w:rPr>
              <w:t>lagachina</w:t>
            </w:r>
            <w:r w:rsidR="000F71AD" w:rsidRPr="00B76DC6">
              <w:rPr>
                <w:rFonts w:ascii="Times New Roman" w:hAnsi="Times New Roman"/>
                <w:sz w:val="16"/>
                <w:szCs w:val="16"/>
              </w:rPr>
              <w:t>@</w:t>
            </w:r>
            <w:r w:rsidR="000F71AD" w:rsidRPr="00B76DC6">
              <w:rPr>
                <w:rFonts w:ascii="Times New Roman" w:hAnsi="Times New Roman"/>
                <w:sz w:val="16"/>
                <w:szCs w:val="16"/>
                <w:lang w:val="en-US"/>
              </w:rPr>
              <w:t>kirovsk</w:t>
            </w:r>
            <w:r w:rsidR="000F71AD" w:rsidRPr="00B76DC6">
              <w:rPr>
                <w:rFonts w:ascii="Times New Roman" w:hAnsi="Times New Roman"/>
                <w:sz w:val="16"/>
                <w:szCs w:val="16"/>
              </w:rPr>
              <w:t>-</w:t>
            </w:r>
            <w:r w:rsidR="000F71AD" w:rsidRPr="00B76DC6">
              <w:rPr>
                <w:rFonts w:ascii="Times New Roman" w:hAnsi="Times New Roman"/>
                <w:sz w:val="16"/>
                <w:szCs w:val="16"/>
                <w:lang w:val="en-US"/>
              </w:rPr>
              <w:t>reg</w:t>
            </w:r>
            <w:r w:rsidR="000F71AD" w:rsidRPr="00B76DC6">
              <w:rPr>
                <w:rFonts w:ascii="Times New Roman" w:hAnsi="Times New Roman"/>
                <w:sz w:val="16"/>
                <w:szCs w:val="16"/>
              </w:rPr>
              <w:t>.</w:t>
            </w:r>
            <w:r w:rsidR="000F71AD" w:rsidRPr="00B76DC6">
              <w:rPr>
                <w:rFonts w:ascii="Times New Roman" w:hAnsi="Times New Roman"/>
                <w:sz w:val="16"/>
                <w:szCs w:val="16"/>
                <w:lang w:val="en-US"/>
              </w:rPr>
              <w:t>ru</w:t>
            </w:r>
          </w:p>
          <w:p w:rsidR="00BE0AC0" w:rsidRPr="00B76DC6" w:rsidRDefault="00CF00F3" w:rsidP="000F71AD">
            <w:pPr>
              <w:widowControl w:val="0"/>
              <w:shd w:val="clear" w:color="auto" w:fill="FFFFFF"/>
              <w:autoSpaceDE w:val="0"/>
              <w:autoSpaceDN w:val="0"/>
              <w:adjustRightInd w:val="0"/>
              <w:spacing w:after="0" w:line="240" w:lineRule="auto"/>
              <w:rPr>
                <w:rFonts w:ascii="Times New Roman" w:eastAsiaTheme="minorEastAsia" w:hAnsi="Times New Roman"/>
                <w:sz w:val="16"/>
                <w:szCs w:val="16"/>
                <w:lang w:eastAsia="ru-RU"/>
              </w:rPr>
            </w:pPr>
            <w:r>
              <w:rPr>
                <w:rFonts w:ascii="Times New Roman" w:hAnsi="Times New Roman"/>
                <w:sz w:val="16"/>
                <w:szCs w:val="16"/>
              </w:rPr>
              <w:t>А</w:t>
            </w:r>
            <w:r w:rsidR="000F71AD" w:rsidRPr="00B76DC6">
              <w:rPr>
                <w:rFonts w:ascii="Times New Roman" w:hAnsi="Times New Roman"/>
                <w:sz w:val="16"/>
                <w:szCs w:val="16"/>
              </w:rPr>
              <w:t xml:space="preserve">дминистрация МО «Кировск», Сергеева Елена Владимировна, тел: (81362) 23777, </w:t>
            </w:r>
            <w:r w:rsidR="000F71AD" w:rsidRPr="00B76DC6">
              <w:rPr>
                <w:rFonts w:ascii="Times New Roman" w:hAnsi="Times New Roman"/>
                <w:sz w:val="16"/>
                <w:szCs w:val="16"/>
                <w:lang w:val="en-US"/>
              </w:rPr>
              <w:t>adm</w:t>
            </w:r>
            <w:r w:rsidR="000F71AD" w:rsidRPr="00B76DC6">
              <w:rPr>
                <w:rFonts w:ascii="Times New Roman" w:hAnsi="Times New Roman"/>
                <w:sz w:val="16"/>
                <w:szCs w:val="16"/>
              </w:rPr>
              <w:t>_</w:t>
            </w:r>
            <w:r w:rsidR="000F71AD" w:rsidRPr="00B76DC6">
              <w:rPr>
                <w:rFonts w:ascii="Times New Roman" w:hAnsi="Times New Roman"/>
                <w:sz w:val="16"/>
                <w:szCs w:val="16"/>
                <w:lang w:val="en-US"/>
              </w:rPr>
              <w:t>kirovsk</w:t>
            </w:r>
            <w:r w:rsidR="000F71AD" w:rsidRPr="00B76DC6">
              <w:rPr>
                <w:rFonts w:ascii="Times New Roman" w:hAnsi="Times New Roman"/>
                <w:sz w:val="16"/>
                <w:szCs w:val="16"/>
              </w:rPr>
              <w:t>_</w:t>
            </w:r>
            <w:r w:rsidR="000F71AD" w:rsidRPr="00B76DC6">
              <w:rPr>
                <w:rFonts w:ascii="Times New Roman" w:hAnsi="Times New Roman"/>
                <w:sz w:val="16"/>
                <w:szCs w:val="16"/>
                <w:lang w:val="en-US"/>
              </w:rPr>
              <w:t>gor</w:t>
            </w:r>
            <w:r w:rsidR="000F71AD" w:rsidRPr="00B76DC6">
              <w:rPr>
                <w:rFonts w:ascii="Times New Roman" w:hAnsi="Times New Roman"/>
                <w:sz w:val="16"/>
                <w:szCs w:val="16"/>
              </w:rPr>
              <w:t>@</w:t>
            </w:r>
            <w:r w:rsidR="000F71AD" w:rsidRPr="00B76DC6">
              <w:rPr>
                <w:rFonts w:ascii="Times New Roman" w:hAnsi="Times New Roman"/>
                <w:sz w:val="16"/>
                <w:szCs w:val="16"/>
                <w:lang w:val="en-US"/>
              </w:rPr>
              <w:t>mail</w:t>
            </w:r>
            <w:r w:rsidR="000F71AD" w:rsidRPr="00B76DC6">
              <w:rPr>
                <w:rFonts w:ascii="Times New Roman" w:hAnsi="Times New Roman"/>
                <w:sz w:val="16"/>
                <w:szCs w:val="16"/>
              </w:rPr>
              <w:t>.</w:t>
            </w:r>
            <w:r w:rsidR="000F71AD" w:rsidRPr="00B76DC6">
              <w:rPr>
                <w:rFonts w:ascii="Times New Roman" w:hAnsi="Times New Roman"/>
                <w:sz w:val="16"/>
                <w:szCs w:val="16"/>
                <w:lang w:val="en-US"/>
              </w:rPr>
              <w:t>ru</w:t>
            </w:r>
          </w:p>
        </w:tc>
      </w:tr>
      <w:tr w:rsidR="00BE0AC0" w:rsidRPr="00B76DC6" w:rsidTr="00BE0AC0">
        <w:trPr>
          <w:trHeight w:val="289"/>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Направление использование</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Промышленная зона</w:t>
            </w:r>
          </w:p>
        </w:tc>
      </w:tr>
      <w:tr w:rsidR="00BE0AC0" w:rsidRPr="00B76DC6" w:rsidTr="00BE0AC0">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Функциональный приоритет площадки</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88083B">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 xml:space="preserve">Размещение </w:t>
            </w:r>
            <w:r w:rsidR="0088083B" w:rsidRPr="00B76DC6">
              <w:rPr>
                <w:rFonts w:ascii="Times New Roman" w:hAnsi="Times New Roman"/>
                <w:color w:val="000000"/>
                <w:sz w:val="16"/>
                <w:szCs w:val="16"/>
                <w:lang w:eastAsia="ru-RU"/>
              </w:rPr>
              <w:t xml:space="preserve">производства не выше </w:t>
            </w:r>
            <w:r w:rsidR="0088083B" w:rsidRPr="00B76DC6">
              <w:rPr>
                <w:rFonts w:ascii="Times New Roman" w:hAnsi="Times New Roman"/>
                <w:color w:val="000000"/>
                <w:sz w:val="16"/>
                <w:szCs w:val="16"/>
                <w:lang w:val="en-US" w:eastAsia="ru-RU"/>
              </w:rPr>
              <w:t>IV</w:t>
            </w:r>
            <w:r w:rsidR="0088083B" w:rsidRPr="00B76DC6">
              <w:rPr>
                <w:rFonts w:ascii="Times New Roman" w:hAnsi="Times New Roman"/>
                <w:color w:val="000000"/>
                <w:sz w:val="16"/>
                <w:szCs w:val="16"/>
                <w:lang w:eastAsia="ru-RU"/>
              </w:rPr>
              <w:t xml:space="preserve"> класса опасности</w:t>
            </w:r>
          </w:p>
        </w:tc>
      </w:tr>
      <w:tr w:rsidR="00BE0AC0" w:rsidRPr="00B76DC6" w:rsidTr="00BE0AC0">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Расстояние до КАД Санкт-Петербурга, км</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48</w:t>
            </w:r>
          </w:p>
        </w:tc>
      </w:tr>
      <w:tr w:rsidR="00BE0AC0" w:rsidRPr="00B76DC6" w:rsidTr="00BE0AC0">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Инженерная инфраструктура:</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jc w:val="right"/>
              <w:rPr>
                <w:rFonts w:ascii="Times New Roman" w:hAnsi="Times New Roman"/>
                <w:color w:val="000000"/>
                <w:sz w:val="16"/>
                <w:szCs w:val="16"/>
                <w:lang w:eastAsia="ru-RU"/>
              </w:rPr>
            </w:pPr>
          </w:p>
        </w:tc>
      </w:tr>
      <w:tr w:rsidR="00BE0AC0" w:rsidRPr="00B76DC6" w:rsidTr="00BE0AC0">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Водоснабжение:</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jc w:val="right"/>
              <w:rPr>
                <w:rFonts w:ascii="Times New Roman" w:hAnsi="Times New Roman"/>
                <w:color w:val="000000"/>
                <w:sz w:val="16"/>
                <w:szCs w:val="16"/>
                <w:lang w:eastAsia="ru-RU"/>
              </w:rPr>
            </w:pPr>
          </w:p>
        </w:tc>
      </w:tr>
      <w:tr w:rsidR="00BE0AC0" w:rsidRPr="00B76DC6" w:rsidTr="00BE0AC0">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Нет</w:t>
            </w:r>
          </w:p>
        </w:tc>
      </w:tr>
      <w:tr w:rsidR="00BE0AC0" w:rsidRPr="00B76DC6" w:rsidTr="00BE0AC0">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 участке сети отсутствуют. Необходимо устройство скважин. Возможно подключение к водопроводу (строительство водопроводной ветки)</w:t>
            </w:r>
          </w:p>
        </w:tc>
      </w:tr>
      <w:tr w:rsidR="00BE0AC0" w:rsidRPr="00B76DC6" w:rsidTr="00BE0AC0">
        <w:trPr>
          <w:trHeight w:val="310"/>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объекта или сети водоотведения, км</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p>
        </w:tc>
      </w:tr>
      <w:tr w:rsidR="00BE0AC0" w:rsidRPr="00B76DC6" w:rsidTr="00BE0AC0">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Канализация:</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jc w:val="right"/>
              <w:rPr>
                <w:rFonts w:ascii="Times New Roman" w:hAnsi="Times New Roman"/>
                <w:color w:val="000000"/>
                <w:sz w:val="16"/>
                <w:szCs w:val="16"/>
                <w:lang w:eastAsia="ru-RU"/>
              </w:rPr>
            </w:pPr>
          </w:p>
        </w:tc>
      </w:tr>
      <w:tr w:rsidR="00BE0AC0" w:rsidRPr="00B76DC6" w:rsidTr="00BE0AC0">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Нет</w:t>
            </w:r>
          </w:p>
        </w:tc>
      </w:tr>
      <w:tr w:rsidR="00BE0AC0" w:rsidRPr="00B76DC6" w:rsidTr="00BE0AC0">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 участке сети отсутствуют. Необходимо устройство скважин. Возможно подключение к водопроводу (строительство водопроводной ветки)</w:t>
            </w:r>
          </w:p>
        </w:tc>
      </w:tr>
      <w:tr w:rsidR="00BE0AC0" w:rsidRPr="00B76DC6" w:rsidTr="00BE0AC0">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Электроснабжение:</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p>
        </w:tc>
      </w:tr>
      <w:tr w:rsidR="00BE0AC0" w:rsidRPr="00B76DC6" w:rsidTr="00BE0AC0">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Нет</w:t>
            </w:r>
          </w:p>
        </w:tc>
      </w:tr>
      <w:tr w:rsidR="00BE0AC0" w:rsidRPr="00B76DC6" w:rsidTr="00BE0AC0">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Для создания возможности технологического присоединения объекта необходимо строительство распределительной сети 10(6)/0,4 кВ. Окончательно точки присоединения, стоимость и сроки присоединения электроустановок будут определены после разработки технических условий к договору на технологическое присоединение.</w:t>
            </w:r>
          </w:p>
        </w:tc>
      </w:tr>
      <w:tr w:rsidR="00BE0AC0" w:rsidRPr="00B76DC6" w:rsidTr="00BE0AC0">
        <w:trPr>
          <w:trHeight w:val="332"/>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головного объекта электроснабжения, км</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p>
        </w:tc>
      </w:tr>
      <w:tr w:rsidR="00BE0AC0" w:rsidRPr="00B76DC6" w:rsidTr="00BE0AC0">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Газоснабжение:</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jc w:val="right"/>
              <w:rPr>
                <w:rFonts w:ascii="Times New Roman" w:hAnsi="Times New Roman"/>
                <w:color w:val="000000"/>
                <w:sz w:val="16"/>
                <w:szCs w:val="16"/>
                <w:lang w:eastAsia="ru-RU"/>
              </w:rPr>
            </w:pPr>
          </w:p>
        </w:tc>
      </w:tr>
      <w:tr w:rsidR="00BE0AC0" w:rsidRPr="00B76DC6" w:rsidTr="00BE0AC0">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Есть</w:t>
            </w:r>
          </w:p>
        </w:tc>
      </w:tr>
      <w:tr w:rsidR="00BE0AC0" w:rsidRPr="00B76DC6" w:rsidTr="00BE0AC0">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Газопровод высокого давления, проложенного от ГРС «Кировск» до ГРП №1 г. Кировск</w:t>
            </w:r>
          </w:p>
        </w:tc>
      </w:tr>
      <w:tr w:rsidR="00BE0AC0" w:rsidRPr="00B76DC6" w:rsidTr="00BE0AC0">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источника газоснабжения, км</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p>
        </w:tc>
      </w:tr>
      <w:tr w:rsidR="00BE0AC0" w:rsidRPr="00B76DC6" w:rsidTr="00BE0AC0">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Теплоснабжение:</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jc w:val="right"/>
              <w:rPr>
                <w:rFonts w:ascii="Times New Roman" w:hAnsi="Times New Roman"/>
                <w:color w:val="000000"/>
                <w:sz w:val="16"/>
                <w:szCs w:val="16"/>
                <w:lang w:eastAsia="ru-RU"/>
              </w:rPr>
            </w:pPr>
          </w:p>
        </w:tc>
      </w:tr>
      <w:tr w:rsidR="00BE0AC0" w:rsidRPr="00B76DC6" w:rsidTr="00BE0AC0">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Нет</w:t>
            </w:r>
          </w:p>
        </w:tc>
      </w:tr>
      <w:tr w:rsidR="00BE0AC0" w:rsidRPr="00B76DC6" w:rsidTr="00BE0AC0">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 участке сети отсутствуют. Необходимо строительство собственной котельной</w:t>
            </w:r>
          </w:p>
        </w:tc>
      </w:tr>
      <w:tr w:rsidR="00BE0AC0" w:rsidRPr="00B76DC6" w:rsidTr="00BE0AC0">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источника теплоснабжения, км</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p>
        </w:tc>
      </w:tr>
      <w:tr w:rsidR="00BE0AC0" w:rsidRPr="00B76DC6" w:rsidTr="00BE0AC0">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Варианты приобретения</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Аренда/Продажа</w:t>
            </w:r>
          </w:p>
        </w:tc>
      </w:tr>
      <w:tr w:rsidR="00BE0AC0" w:rsidRPr="00B76DC6" w:rsidTr="00BE0AC0">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Тип</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eastAsiaTheme="minorEastAsia" w:hAnsi="Times New Roman"/>
                <w:sz w:val="16"/>
                <w:szCs w:val="16"/>
                <w:lang w:val="en-US" w:eastAsia="ru-RU"/>
              </w:rPr>
              <w:t>Greendfield</w:t>
            </w:r>
          </w:p>
        </w:tc>
      </w:tr>
      <w:tr w:rsidR="00BE0AC0" w:rsidRPr="00B76DC6" w:rsidTr="00BE0AC0">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Назначение</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9203A">
            <w:pPr>
              <w:widowControl w:val="0"/>
              <w:shd w:val="clear" w:color="auto" w:fill="FFFFFF"/>
              <w:autoSpaceDE w:val="0"/>
              <w:autoSpaceDN w:val="0"/>
              <w:adjustRightInd w:val="0"/>
              <w:spacing w:after="0" w:line="240" w:lineRule="auto"/>
              <w:rPr>
                <w:rFonts w:ascii="Times New Roman" w:eastAsia="Times New Roman" w:hAnsi="Times New Roman"/>
                <w:sz w:val="16"/>
                <w:szCs w:val="16"/>
                <w:lang w:eastAsia="ru-RU"/>
              </w:rPr>
            </w:pPr>
            <w:r w:rsidRPr="00B76DC6">
              <w:rPr>
                <w:rFonts w:ascii="Times New Roman" w:eastAsia="Times New Roman" w:hAnsi="Times New Roman"/>
                <w:sz w:val="16"/>
                <w:szCs w:val="16"/>
                <w:lang w:eastAsia="ru-RU"/>
              </w:rPr>
              <w:t xml:space="preserve">Зона промышленных предприятий </w:t>
            </w:r>
            <w:r w:rsidRPr="00B76DC6">
              <w:rPr>
                <w:rFonts w:ascii="Times New Roman" w:eastAsia="Times New Roman" w:hAnsi="Times New Roman"/>
                <w:sz w:val="16"/>
                <w:szCs w:val="16"/>
                <w:lang w:val="en-US" w:eastAsia="ru-RU"/>
              </w:rPr>
              <w:t>I</w:t>
            </w:r>
            <w:r w:rsidR="0088083B" w:rsidRPr="00B76DC6">
              <w:rPr>
                <w:rFonts w:ascii="Times New Roman" w:eastAsia="Times New Roman" w:hAnsi="Times New Roman"/>
                <w:sz w:val="16"/>
                <w:szCs w:val="16"/>
                <w:lang w:val="en-US" w:eastAsia="ru-RU"/>
              </w:rPr>
              <w:t>V</w:t>
            </w:r>
            <w:r w:rsidRPr="00B76DC6">
              <w:rPr>
                <w:rFonts w:ascii="Times New Roman" w:eastAsia="Times New Roman" w:hAnsi="Times New Roman"/>
                <w:sz w:val="16"/>
                <w:szCs w:val="16"/>
                <w:lang w:eastAsia="ru-RU"/>
              </w:rPr>
              <w:t xml:space="preserve"> класса</w:t>
            </w:r>
          </w:p>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p>
        </w:tc>
      </w:tr>
      <w:tr w:rsidR="00BE0AC0" w:rsidRPr="00B76DC6" w:rsidTr="00BE0AC0">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Инженерно-строительные условия</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Относительно благоприятные</w:t>
            </w:r>
          </w:p>
        </w:tc>
      </w:tr>
      <w:tr w:rsidR="00BE0AC0" w:rsidRPr="00B76DC6" w:rsidTr="00BE0AC0">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Предприятия в непосредственной близости</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ООО «Дубровская ТЭЦ»</w:t>
            </w:r>
          </w:p>
        </w:tc>
      </w:tr>
      <w:tr w:rsidR="00BE0AC0" w:rsidRPr="00B76DC6" w:rsidTr="00BE0AC0">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Транспортная инфраструктура:</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jc w:val="right"/>
              <w:rPr>
                <w:rFonts w:ascii="Times New Roman" w:hAnsi="Times New Roman"/>
                <w:color w:val="000000"/>
                <w:sz w:val="16"/>
                <w:szCs w:val="16"/>
                <w:lang w:eastAsia="ru-RU"/>
              </w:rPr>
            </w:pPr>
          </w:p>
        </w:tc>
      </w:tr>
      <w:tr w:rsidR="00BE0AC0" w:rsidRPr="00B76DC6" w:rsidTr="0088083B">
        <w:trPr>
          <w:trHeight w:val="350"/>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автомобильной с твердым покрытием, км</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1</w:t>
            </w:r>
          </w:p>
        </w:tc>
      </w:tr>
      <w:tr w:rsidR="00BE0AC0" w:rsidRPr="00B76DC6" w:rsidTr="00BE0AC0">
        <w:trPr>
          <w:trHeight w:val="346"/>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автомобильной дороги регионального назначения, км</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7,5</w:t>
            </w:r>
          </w:p>
        </w:tc>
      </w:tr>
      <w:tr w:rsidR="00BE0AC0" w:rsidRPr="00B76DC6" w:rsidTr="00BE0AC0">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железнодорожных путей, км</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1,5</w:t>
            </w:r>
          </w:p>
        </w:tc>
      </w:tr>
      <w:tr w:rsidR="00BE0AC0" w:rsidRPr="00B76DC6" w:rsidTr="00BE0AC0">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Форма собственности</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eastAsiaTheme="minorEastAsia" w:hAnsi="Times New Roman"/>
                <w:sz w:val="16"/>
                <w:szCs w:val="16"/>
                <w:lang w:eastAsia="ru-RU"/>
              </w:rPr>
              <w:t>Государственная не разграниченная</w:t>
            </w:r>
          </w:p>
        </w:tc>
      </w:tr>
      <w:tr w:rsidR="00BE0AC0" w:rsidRPr="00B76DC6" w:rsidTr="00BE0AC0">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Площадь инвестиционной площадки, га</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88083B"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1,3</w:t>
            </w:r>
          </w:p>
        </w:tc>
      </w:tr>
      <w:tr w:rsidR="00BE0AC0" w:rsidRPr="00B76DC6" w:rsidTr="00BE0AC0">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Градостроительная документация во ФГИС ТП</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color w:val="0066CC"/>
                <w:sz w:val="16"/>
                <w:szCs w:val="16"/>
                <w:u w:val="single"/>
                <w:lang w:eastAsia="ru-RU"/>
              </w:rPr>
            </w:pPr>
          </w:p>
        </w:tc>
      </w:tr>
      <w:tr w:rsidR="00BE0AC0" w:rsidRPr="00B76DC6" w:rsidTr="00BE0AC0">
        <w:trPr>
          <w:trHeight w:val="271"/>
        </w:trPr>
        <w:tc>
          <w:tcPr>
            <w:tcW w:w="3545" w:type="dxa"/>
            <w:gridSpan w:val="2"/>
            <w:tcBorders>
              <w:top w:val="single" w:sz="4" w:space="0" w:color="auto"/>
              <w:left w:val="single" w:sz="4" w:space="0" w:color="auto"/>
              <w:bottom w:val="single" w:sz="4" w:space="0" w:color="auto"/>
              <w:right w:val="single" w:sz="4" w:space="0" w:color="auto"/>
            </w:tcBorders>
          </w:tcPr>
          <w:p w:rsidR="00BE0AC0" w:rsidRPr="00B76DC6" w:rsidRDefault="00BE0AC0"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Дополнительные сведения</w:t>
            </w:r>
          </w:p>
        </w:tc>
        <w:tc>
          <w:tcPr>
            <w:tcW w:w="7212" w:type="dxa"/>
            <w:tcBorders>
              <w:top w:val="single" w:sz="4" w:space="0" w:color="auto"/>
              <w:left w:val="single" w:sz="4" w:space="0" w:color="auto"/>
              <w:bottom w:val="single" w:sz="4" w:space="0" w:color="auto"/>
              <w:right w:val="single" w:sz="4" w:space="0" w:color="auto"/>
            </w:tcBorders>
          </w:tcPr>
          <w:p w:rsidR="00BE0AC0" w:rsidRPr="00B76DC6" w:rsidRDefault="00BE0AC0" w:rsidP="0088083B">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Кадастровый номер 47:16:0101010:4</w:t>
            </w:r>
            <w:r w:rsidR="0088083B" w:rsidRPr="00B76DC6">
              <w:rPr>
                <w:rFonts w:ascii="Times New Roman" w:hAnsi="Times New Roman"/>
                <w:color w:val="000000"/>
                <w:sz w:val="16"/>
                <w:szCs w:val="16"/>
                <w:lang w:eastAsia="ru-RU"/>
              </w:rPr>
              <w:t>34</w:t>
            </w:r>
          </w:p>
        </w:tc>
      </w:tr>
    </w:tbl>
    <w:p w:rsidR="00BE0AC0" w:rsidRPr="00B76DC6" w:rsidRDefault="00BE0AC0" w:rsidP="00BE0AC0"/>
    <w:tbl>
      <w:tblPr>
        <w:tblW w:w="10757" w:type="dxa"/>
        <w:tblInd w:w="-821" w:type="dxa"/>
        <w:tblLayout w:type="fixed"/>
        <w:tblCellMar>
          <w:left w:w="30" w:type="dxa"/>
          <w:right w:w="30" w:type="dxa"/>
        </w:tblCellMar>
        <w:tblLook w:val="0000"/>
      </w:tblPr>
      <w:tblGrid>
        <w:gridCol w:w="10757"/>
      </w:tblGrid>
      <w:tr w:rsidR="00B067CE" w:rsidRPr="00B76DC6" w:rsidTr="007E15FF">
        <w:trPr>
          <w:trHeight w:val="271"/>
        </w:trPr>
        <w:tc>
          <w:tcPr>
            <w:tcW w:w="10757" w:type="dxa"/>
          </w:tcPr>
          <w:p w:rsidR="00B067CE" w:rsidRPr="00B76DC6" w:rsidRDefault="00B067CE" w:rsidP="00B067CE">
            <w:pPr>
              <w:widowControl w:val="0"/>
              <w:shd w:val="clear" w:color="auto" w:fill="FFFFFF"/>
              <w:autoSpaceDE w:val="0"/>
              <w:autoSpaceDN w:val="0"/>
              <w:adjustRightInd w:val="0"/>
              <w:spacing w:after="0" w:line="240" w:lineRule="auto"/>
              <w:ind w:left="-851"/>
              <w:jc w:val="center"/>
              <w:rPr>
                <w:rFonts w:ascii="Times New Roman" w:eastAsiaTheme="minorEastAsia" w:hAnsi="Times New Roman"/>
                <w:b/>
                <w:sz w:val="20"/>
                <w:szCs w:val="20"/>
                <w:lang w:eastAsia="ru-RU"/>
              </w:rPr>
            </w:pPr>
            <w:r w:rsidRPr="00B76DC6">
              <w:rPr>
                <w:rFonts w:ascii="Times New Roman" w:eastAsiaTheme="minorEastAsia" w:hAnsi="Times New Roman"/>
                <w:b/>
                <w:sz w:val="20"/>
                <w:szCs w:val="20"/>
                <w:lang w:eastAsia="ru-RU"/>
              </w:rPr>
              <w:lastRenderedPageBreak/>
              <w:t>ПЛОЩАДКА № 12: ЗЕМЕЛЬНЫЙ УЧАСТОК, Г. КИРОВСК, УЛ. ЖЕЛЕЗНОДОРОЖНАЯ, Д.1</w:t>
            </w:r>
            <w:r w:rsidR="0088083B" w:rsidRPr="00B76DC6">
              <w:rPr>
                <w:rFonts w:ascii="Times New Roman" w:eastAsiaTheme="minorEastAsia" w:hAnsi="Times New Roman"/>
                <w:b/>
                <w:sz w:val="20"/>
                <w:szCs w:val="20"/>
                <w:lang w:eastAsia="ru-RU"/>
              </w:rPr>
              <w:t>8</w:t>
            </w:r>
          </w:p>
          <w:tbl>
            <w:tblPr>
              <w:tblW w:w="10632" w:type="dxa"/>
              <w:tblLayout w:type="fixed"/>
              <w:tblCellMar>
                <w:left w:w="30" w:type="dxa"/>
                <w:right w:w="30" w:type="dxa"/>
              </w:tblCellMar>
              <w:tblLook w:val="0000"/>
            </w:tblPr>
            <w:tblGrid>
              <w:gridCol w:w="3510"/>
              <w:gridCol w:w="7122"/>
            </w:tblGrid>
            <w:tr w:rsidR="0088083B" w:rsidRPr="00B76DC6" w:rsidTr="007E15FF">
              <w:trPr>
                <w:trHeight w:val="271"/>
              </w:trPr>
              <w:tc>
                <w:tcPr>
                  <w:tcW w:w="3510" w:type="dxa"/>
                  <w:tcBorders>
                    <w:top w:val="single" w:sz="4" w:space="0" w:color="auto"/>
                    <w:left w:val="single" w:sz="4" w:space="0" w:color="auto"/>
                    <w:bottom w:val="single" w:sz="4" w:space="0" w:color="auto"/>
                    <w:right w:val="single" w:sz="4" w:space="0" w:color="auto"/>
                  </w:tcBorders>
                </w:tcPr>
                <w:p w:rsidR="0088083B" w:rsidRPr="00B76DC6" w:rsidRDefault="0088083B"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Муниципальный район /городской округ</w:t>
                  </w:r>
                </w:p>
              </w:tc>
              <w:tc>
                <w:tcPr>
                  <w:tcW w:w="7122" w:type="dxa"/>
                  <w:tcBorders>
                    <w:top w:val="single" w:sz="4" w:space="0" w:color="auto"/>
                    <w:left w:val="single" w:sz="4" w:space="0" w:color="auto"/>
                    <w:bottom w:val="single" w:sz="4" w:space="0" w:color="auto"/>
                    <w:right w:val="single" w:sz="4" w:space="0" w:color="auto"/>
                  </w:tcBorders>
                </w:tcPr>
                <w:p w:rsidR="0088083B" w:rsidRPr="00B76DC6" w:rsidRDefault="0088083B" w:rsidP="0088083B">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Кировский</w:t>
                  </w:r>
                </w:p>
              </w:tc>
            </w:tr>
            <w:tr w:rsidR="0088083B" w:rsidRPr="00B76DC6" w:rsidTr="007E15FF">
              <w:trPr>
                <w:trHeight w:val="157"/>
              </w:trPr>
              <w:tc>
                <w:tcPr>
                  <w:tcW w:w="3510" w:type="dxa"/>
                  <w:tcBorders>
                    <w:top w:val="single" w:sz="4" w:space="0" w:color="auto"/>
                    <w:left w:val="single" w:sz="4" w:space="0" w:color="auto"/>
                    <w:bottom w:val="single" w:sz="4" w:space="0" w:color="auto"/>
                    <w:right w:val="single" w:sz="4" w:space="0" w:color="auto"/>
                  </w:tcBorders>
                </w:tcPr>
                <w:p w:rsidR="0088083B" w:rsidRPr="00B76DC6" w:rsidRDefault="0088083B"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Адрес</w:t>
                  </w:r>
                </w:p>
              </w:tc>
              <w:tc>
                <w:tcPr>
                  <w:tcW w:w="7122" w:type="dxa"/>
                  <w:tcBorders>
                    <w:top w:val="single" w:sz="4" w:space="0" w:color="auto"/>
                    <w:left w:val="single" w:sz="4" w:space="0" w:color="auto"/>
                    <w:bottom w:val="single" w:sz="4" w:space="0" w:color="auto"/>
                    <w:right w:val="single" w:sz="4" w:space="0" w:color="auto"/>
                  </w:tcBorders>
                </w:tcPr>
                <w:p w:rsidR="0088083B" w:rsidRPr="00B76DC6" w:rsidRDefault="0088083B" w:rsidP="0016485D">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Ленинградская область, г. Кировск, ул. Железнодорожная, д.1</w:t>
                  </w:r>
                  <w:r w:rsidR="0016485D" w:rsidRPr="00B76DC6">
                    <w:rPr>
                      <w:rFonts w:ascii="Times New Roman" w:hAnsi="Times New Roman"/>
                      <w:color w:val="000000"/>
                      <w:sz w:val="16"/>
                      <w:szCs w:val="16"/>
                      <w:lang w:eastAsia="ru-RU"/>
                    </w:rPr>
                    <w:t>8</w:t>
                  </w:r>
                </w:p>
              </w:tc>
            </w:tr>
            <w:tr w:rsidR="0088083B" w:rsidRPr="00B76DC6" w:rsidTr="007E15FF">
              <w:trPr>
                <w:trHeight w:val="271"/>
              </w:trPr>
              <w:tc>
                <w:tcPr>
                  <w:tcW w:w="3510" w:type="dxa"/>
                  <w:tcBorders>
                    <w:top w:val="single" w:sz="4" w:space="0" w:color="auto"/>
                    <w:left w:val="single" w:sz="4" w:space="0" w:color="auto"/>
                    <w:bottom w:val="single" w:sz="4" w:space="0" w:color="auto"/>
                    <w:right w:val="single" w:sz="4" w:space="0" w:color="auto"/>
                  </w:tcBorders>
                </w:tcPr>
                <w:p w:rsidR="0088083B" w:rsidRPr="00B76DC6" w:rsidRDefault="0088083B"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Категория земель</w:t>
                  </w:r>
                </w:p>
              </w:tc>
              <w:tc>
                <w:tcPr>
                  <w:tcW w:w="7122" w:type="dxa"/>
                  <w:tcBorders>
                    <w:top w:val="single" w:sz="4" w:space="0" w:color="auto"/>
                    <w:left w:val="single" w:sz="4" w:space="0" w:color="auto"/>
                    <w:bottom w:val="single" w:sz="4" w:space="0" w:color="auto"/>
                    <w:right w:val="single" w:sz="4" w:space="0" w:color="auto"/>
                  </w:tcBorders>
                </w:tcPr>
                <w:p w:rsidR="0088083B" w:rsidRPr="00B76DC6" w:rsidRDefault="0088083B" w:rsidP="0088083B">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Земли населенных пунктов</w:t>
                  </w:r>
                </w:p>
              </w:tc>
            </w:tr>
            <w:tr w:rsidR="0088083B" w:rsidRPr="00B76DC6" w:rsidTr="007E15FF">
              <w:trPr>
                <w:trHeight w:val="271"/>
              </w:trPr>
              <w:tc>
                <w:tcPr>
                  <w:tcW w:w="3510" w:type="dxa"/>
                  <w:tcBorders>
                    <w:top w:val="single" w:sz="4" w:space="0" w:color="auto"/>
                    <w:left w:val="single" w:sz="4" w:space="0" w:color="auto"/>
                    <w:bottom w:val="single" w:sz="4" w:space="0" w:color="auto"/>
                    <w:right w:val="single" w:sz="4" w:space="0" w:color="auto"/>
                  </w:tcBorders>
                </w:tcPr>
                <w:p w:rsidR="0088083B" w:rsidRPr="00B76DC6" w:rsidRDefault="0088083B"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Класс опасности</w:t>
                  </w:r>
                </w:p>
              </w:tc>
              <w:tc>
                <w:tcPr>
                  <w:tcW w:w="7122" w:type="dxa"/>
                  <w:tcBorders>
                    <w:top w:val="single" w:sz="4" w:space="0" w:color="auto"/>
                    <w:left w:val="single" w:sz="4" w:space="0" w:color="auto"/>
                    <w:bottom w:val="single" w:sz="4" w:space="0" w:color="auto"/>
                    <w:right w:val="single" w:sz="4" w:space="0" w:color="auto"/>
                  </w:tcBorders>
                </w:tcPr>
                <w:p w:rsidR="0088083B" w:rsidRPr="00B76DC6" w:rsidRDefault="0088083B" w:rsidP="0088083B">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val="en-US" w:eastAsia="ru-RU"/>
                    </w:rPr>
                    <w:t>III</w:t>
                  </w:r>
                </w:p>
              </w:tc>
            </w:tr>
            <w:tr w:rsidR="0088083B" w:rsidRPr="00B76DC6" w:rsidTr="007E15FF">
              <w:trPr>
                <w:trHeight w:val="271"/>
              </w:trPr>
              <w:tc>
                <w:tcPr>
                  <w:tcW w:w="3510" w:type="dxa"/>
                  <w:tcBorders>
                    <w:top w:val="single" w:sz="4" w:space="0" w:color="auto"/>
                    <w:left w:val="single" w:sz="4" w:space="0" w:color="auto"/>
                    <w:bottom w:val="single" w:sz="4" w:space="0" w:color="auto"/>
                    <w:right w:val="single" w:sz="4" w:space="0" w:color="auto"/>
                  </w:tcBorders>
                </w:tcPr>
                <w:p w:rsidR="0088083B" w:rsidRPr="00B76DC6" w:rsidRDefault="0088083B"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Собственник:</w:t>
                  </w:r>
                </w:p>
              </w:tc>
              <w:tc>
                <w:tcPr>
                  <w:tcW w:w="7122" w:type="dxa"/>
                  <w:tcBorders>
                    <w:top w:val="single" w:sz="4" w:space="0" w:color="auto"/>
                    <w:left w:val="single" w:sz="4" w:space="0" w:color="auto"/>
                    <w:bottom w:val="single" w:sz="4" w:space="0" w:color="auto"/>
                    <w:right w:val="single" w:sz="4" w:space="0" w:color="auto"/>
                  </w:tcBorders>
                </w:tcPr>
                <w:p w:rsidR="0088083B" w:rsidRPr="00B76DC6" w:rsidRDefault="0088083B" w:rsidP="0088083B">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88083B" w:rsidRPr="00B76DC6" w:rsidTr="007E15FF">
              <w:trPr>
                <w:trHeight w:val="271"/>
              </w:trPr>
              <w:tc>
                <w:tcPr>
                  <w:tcW w:w="3510" w:type="dxa"/>
                  <w:tcBorders>
                    <w:top w:val="single" w:sz="4" w:space="0" w:color="auto"/>
                    <w:left w:val="single" w:sz="4" w:space="0" w:color="auto"/>
                    <w:bottom w:val="single" w:sz="4" w:space="0" w:color="auto"/>
                    <w:right w:val="single" w:sz="4" w:space="0" w:color="auto"/>
                  </w:tcBorders>
                </w:tcPr>
                <w:p w:rsidR="0088083B" w:rsidRPr="00B76DC6" w:rsidRDefault="0088083B"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Наименование</w:t>
                  </w:r>
                </w:p>
              </w:tc>
              <w:tc>
                <w:tcPr>
                  <w:tcW w:w="7122" w:type="dxa"/>
                  <w:tcBorders>
                    <w:top w:val="single" w:sz="4" w:space="0" w:color="auto"/>
                    <w:left w:val="single" w:sz="4" w:space="0" w:color="auto"/>
                    <w:bottom w:val="single" w:sz="4" w:space="0" w:color="auto"/>
                    <w:right w:val="single" w:sz="4" w:space="0" w:color="auto"/>
                  </w:tcBorders>
                </w:tcPr>
                <w:p w:rsidR="0088083B" w:rsidRPr="00B76DC6" w:rsidRDefault="0088083B" w:rsidP="0088083B">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eastAsiaTheme="minorEastAsia" w:hAnsi="Times New Roman"/>
                      <w:sz w:val="16"/>
                      <w:szCs w:val="16"/>
                      <w:lang w:eastAsia="ru-RU"/>
                    </w:rPr>
                    <w:t>Администрация Кировского муниципального района Ленинградской области (собственность не разграничена)</w:t>
                  </w:r>
                </w:p>
              </w:tc>
            </w:tr>
            <w:tr w:rsidR="0088083B" w:rsidRPr="00B76DC6" w:rsidTr="007E15FF">
              <w:trPr>
                <w:trHeight w:val="271"/>
              </w:trPr>
              <w:tc>
                <w:tcPr>
                  <w:tcW w:w="3510" w:type="dxa"/>
                  <w:tcBorders>
                    <w:top w:val="single" w:sz="4" w:space="0" w:color="auto"/>
                    <w:left w:val="single" w:sz="4" w:space="0" w:color="auto"/>
                    <w:bottom w:val="single" w:sz="4" w:space="0" w:color="auto"/>
                    <w:right w:val="single" w:sz="4" w:space="0" w:color="auto"/>
                  </w:tcBorders>
                </w:tcPr>
                <w:p w:rsidR="0088083B" w:rsidRPr="00B76DC6" w:rsidRDefault="0088083B"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Контактное лицо</w:t>
                  </w:r>
                </w:p>
              </w:tc>
              <w:tc>
                <w:tcPr>
                  <w:tcW w:w="7122" w:type="dxa"/>
                  <w:tcBorders>
                    <w:top w:val="single" w:sz="4" w:space="0" w:color="auto"/>
                    <w:left w:val="single" w:sz="4" w:space="0" w:color="auto"/>
                    <w:bottom w:val="single" w:sz="4" w:space="0" w:color="auto"/>
                    <w:right w:val="single" w:sz="4" w:space="0" w:color="auto"/>
                  </w:tcBorders>
                </w:tcPr>
                <w:p w:rsidR="000F71AD" w:rsidRPr="00B76DC6" w:rsidRDefault="00CF00F3" w:rsidP="000F71AD">
                  <w:pPr>
                    <w:shd w:val="clear" w:color="auto" w:fill="FFFFFF"/>
                    <w:spacing w:after="0" w:line="240" w:lineRule="auto"/>
                    <w:jc w:val="both"/>
                    <w:rPr>
                      <w:rFonts w:ascii="Times New Roman" w:hAnsi="Times New Roman"/>
                      <w:sz w:val="16"/>
                      <w:szCs w:val="16"/>
                    </w:rPr>
                  </w:pPr>
                  <w:r>
                    <w:rPr>
                      <w:rFonts w:ascii="Times New Roman" w:hAnsi="Times New Roman"/>
                      <w:sz w:val="16"/>
                      <w:szCs w:val="16"/>
                    </w:rPr>
                    <w:t>А</w:t>
                  </w:r>
                  <w:r w:rsidR="000F71AD" w:rsidRPr="00B76DC6">
                    <w:rPr>
                      <w:rFonts w:ascii="Times New Roman" w:hAnsi="Times New Roman"/>
                      <w:sz w:val="16"/>
                      <w:szCs w:val="16"/>
                    </w:rPr>
                    <w:t xml:space="preserve">дминистрация Кировского муниципального района Ленинградской области, Лагачина Татьяна Борисовна, тел: (81362) 22503, </w:t>
                  </w:r>
                  <w:r w:rsidR="000F71AD" w:rsidRPr="00B76DC6">
                    <w:rPr>
                      <w:rFonts w:ascii="Times New Roman" w:hAnsi="Times New Roman"/>
                      <w:sz w:val="16"/>
                      <w:szCs w:val="16"/>
                      <w:lang w:val="en-US"/>
                    </w:rPr>
                    <w:t>lagachina</w:t>
                  </w:r>
                  <w:r w:rsidR="000F71AD" w:rsidRPr="00B76DC6">
                    <w:rPr>
                      <w:rFonts w:ascii="Times New Roman" w:hAnsi="Times New Roman"/>
                      <w:sz w:val="16"/>
                      <w:szCs w:val="16"/>
                    </w:rPr>
                    <w:t>@</w:t>
                  </w:r>
                  <w:r w:rsidR="000F71AD" w:rsidRPr="00B76DC6">
                    <w:rPr>
                      <w:rFonts w:ascii="Times New Roman" w:hAnsi="Times New Roman"/>
                      <w:sz w:val="16"/>
                      <w:szCs w:val="16"/>
                      <w:lang w:val="en-US"/>
                    </w:rPr>
                    <w:t>kirovsk</w:t>
                  </w:r>
                  <w:r w:rsidR="000F71AD" w:rsidRPr="00B76DC6">
                    <w:rPr>
                      <w:rFonts w:ascii="Times New Roman" w:hAnsi="Times New Roman"/>
                      <w:sz w:val="16"/>
                      <w:szCs w:val="16"/>
                    </w:rPr>
                    <w:t>-</w:t>
                  </w:r>
                  <w:r w:rsidR="000F71AD" w:rsidRPr="00B76DC6">
                    <w:rPr>
                      <w:rFonts w:ascii="Times New Roman" w:hAnsi="Times New Roman"/>
                      <w:sz w:val="16"/>
                      <w:szCs w:val="16"/>
                      <w:lang w:val="en-US"/>
                    </w:rPr>
                    <w:t>reg</w:t>
                  </w:r>
                  <w:r w:rsidR="000F71AD" w:rsidRPr="00B76DC6">
                    <w:rPr>
                      <w:rFonts w:ascii="Times New Roman" w:hAnsi="Times New Roman"/>
                      <w:sz w:val="16"/>
                      <w:szCs w:val="16"/>
                    </w:rPr>
                    <w:t>.</w:t>
                  </w:r>
                  <w:r w:rsidR="000F71AD" w:rsidRPr="00B76DC6">
                    <w:rPr>
                      <w:rFonts w:ascii="Times New Roman" w:hAnsi="Times New Roman"/>
                      <w:sz w:val="16"/>
                      <w:szCs w:val="16"/>
                      <w:lang w:val="en-US"/>
                    </w:rPr>
                    <w:t>ru</w:t>
                  </w:r>
                </w:p>
                <w:p w:rsidR="0088083B" w:rsidRPr="00B76DC6" w:rsidRDefault="00CF00F3" w:rsidP="000F71AD">
                  <w:pPr>
                    <w:widowControl w:val="0"/>
                    <w:shd w:val="clear" w:color="auto" w:fill="FFFFFF"/>
                    <w:tabs>
                      <w:tab w:val="left" w:pos="6201"/>
                    </w:tabs>
                    <w:autoSpaceDE w:val="0"/>
                    <w:autoSpaceDN w:val="0"/>
                    <w:adjustRightInd w:val="0"/>
                    <w:spacing w:after="0" w:line="240" w:lineRule="auto"/>
                    <w:ind w:right="951"/>
                    <w:rPr>
                      <w:rFonts w:ascii="Times New Roman" w:eastAsiaTheme="minorEastAsia" w:hAnsi="Times New Roman"/>
                      <w:sz w:val="16"/>
                      <w:szCs w:val="16"/>
                      <w:lang w:eastAsia="ru-RU"/>
                    </w:rPr>
                  </w:pPr>
                  <w:r>
                    <w:rPr>
                      <w:rFonts w:ascii="Times New Roman" w:hAnsi="Times New Roman"/>
                      <w:sz w:val="16"/>
                      <w:szCs w:val="16"/>
                    </w:rPr>
                    <w:t>А</w:t>
                  </w:r>
                  <w:r w:rsidR="000F71AD" w:rsidRPr="00B76DC6">
                    <w:rPr>
                      <w:rFonts w:ascii="Times New Roman" w:hAnsi="Times New Roman"/>
                      <w:sz w:val="16"/>
                      <w:szCs w:val="16"/>
                    </w:rPr>
                    <w:t xml:space="preserve">дминистрация МО «Кировск», Сергеева Елена Владимировна, тел: (81362) 23777, </w:t>
                  </w:r>
                  <w:r w:rsidR="000F71AD" w:rsidRPr="00B76DC6">
                    <w:rPr>
                      <w:rFonts w:ascii="Times New Roman" w:hAnsi="Times New Roman"/>
                      <w:sz w:val="16"/>
                      <w:szCs w:val="16"/>
                      <w:lang w:val="en-US"/>
                    </w:rPr>
                    <w:t>adm</w:t>
                  </w:r>
                  <w:r w:rsidR="000F71AD" w:rsidRPr="00B76DC6">
                    <w:rPr>
                      <w:rFonts w:ascii="Times New Roman" w:hAnsi="Times New Roman"/>
                      <w:sz w:val="16"/>
                      <w:szCs w:val="16"/>
                    </w:rPr>
                    <w:t>_</w:t>
                  </w:r>
                  <w:r w:rsidR="000F71AD" w:rsidRPr="00B76DC6">
                    <w:rPr>
                      <w:rFonts w:ascii="Times New Roman" w:hAnsi="Times New Roman"/>
                      <w:sz w:val="16"/>
                      <w:szCs w:val="16"/>
                      <w:lang w:val="en-US"/>
                    </w:rPr>
                    <w:t>kirovsk</w:t>
                  </w:r>
                  <w:r w:rsidR="000F71AD" w:rsidRPr="00B76DC6">
                    <w:rPr>
                      <w:rFonts w:ascii="Times New Roman" w:hAnsi="Times New Roman"/>
                      <w:sz w:val="16"/>
                      <w:szCs w:val="16"/>
                    </w:rPr>
                    <w:t>_</w:t>
                  </w:r>
                  <w:r w:rsidR="000F71AD" w:rsidRPr="00B76DC6">
                    <w:rPr>
                      <w:rFonts w:ascii="Times New Roman" w:hAnsi="Times New Roman"/>
                      <w:sz w:val="16"/>
                      <w:szCs w:val="16"/>
                      <w:lang w:val="en-US"/>
                    </w:rPr>
                    <w:t>gor</w:t>
                  </w:r>
                  <w:r w:rsidR="000F71AD" w:rsidRPr="00B76DC6">
                    <w:rPr>
                      <w:rFonts w:ascii="Times New Roman" w:hAnsi="Times New Roman"/>
                      <w:sz w:val="16"/>
                      <w:szCs w:val="16"/>
                    </w:rPr>
                    <w:t>@</w:t>
                  </w:r>
                  <w:r w:rsidR="000F71AD" w:rsidRPr="00B76DC6">
                    <w:rPr>
                      <w:rFonts w:ascii="Times New Roman" w:hAnsi="Times New Roman"/>
                      <w:sz w:val="16"/>
                      <w:szCs w:val="16"/>
                      <w:lang w:val="en-US"/>
                    </w:rPr>
                    <w:t>mail</w:t>
                  </w:r>
                  <w:r w:rsidR="000F71AD" w:rsidRPr="00B76DC6">
                    <w:rPr>
                      <w:rFonts w:ascii="Times New Roman" w:hAnsi="Times New Roman"/>
                      <w:sz w:val="16"/>
                      <w:szCs w:val="16"/>
                    </w:rPr>
                    <w:t>.</w:t>
                  </w:r>
                  <w:r w:rsidR="000F71AD" w:rsidRPr="00B76DC6">
                    <w:rPr>
                      <w:rFonts w:ascii="Times New Roman" w:hAnsi="Times New Roman"/>
                      <w:sz w:val="16"/>
                      <w:szCs w:val="16"/>
                      <w:lang w:val="en-US"/>
                    </w:rPr>
                    <w:t>ru</w:t>
                  </w:r>
                </w:p>
              </w:tc>
            </w:tr>
            <w:tr w:rsidR="0088083B" w:rsidRPr="00B76DC6" w:rsidTr="007E15FF">
              <w:trPr>
                <w:trHeight w:val="289"/>
              </w:trPr>
              <w:tc>
                <w:tcPr>
                  <w:tcW w:w="3510" w:type="dxa"/>
                  <w:tcBorders>
                    <w:top w:val="single" w:sz="4" w:space="0" w:color="auto"/>
                    <w:left w:val="single" w:sz="4" w:space="0" w:color="auto"/>
                    <w:bottom w:val="single" w:sz="4" w:space="0" w:color="auto"/>
                    <w:right w:val="single" w:sz="4" w:space="0" w:color="auto"/>
                  </w:tcBorders>
                </w:tcPr>
                <w:p w:rsidR="0088083B" w:rsidRPr="00B76DC6" w:rsidRDefault="0088083B"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Направление использование</w:t>
                  </w:r>
                </w:p>
              </w:tc>
              <w:tc>
                <w:tcPr>
                  <w:tcW w:w="7122" w:type="dxa"/>
                  <w:tcBorders>
                    <w:top w:val="single" w:sz="4" w:space="0" w:color="auto"/>
                    <w:left w:val="single" w:sz="4" w:space="0" w:color="auto"/>
                    <w:bottom w:val="single" w:sz="4" w:space="0" w:color="auto"/>
                    <w:right w:val="single" w:sz="4" w:space="0" w:color="auto"/>
                  </w:tcBorders>
                </w:tcPr>
                <w:p w:rsidR="0088083B" w:rsidRPr="00B76DC6" w:rsidRDefault="0088083B" w:rsidP="0088083B">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Промышленная зона</w:t>
                  </w:r>
                </w:p>
              </w:tc>
            </w:tr>
            <w:tr w:rsidR="0088083B" w:rsidRPr="00B76DC6" w:rsidTr="007E15FF">
              <w:trPr>
                <w:trHeight w:val="271"/>
              </w:trPr>
              <w:tc>
                <w:tcPr>
                  <w:tcW w:w="3510" w:type="dxa"/>
                  <w:tcBorders>
                    <w:top w:val="single" w:sz="4" w:space="0" w:color="auto"/>
                    <w:left w:val="single" w:sz="4" w:space="0" w:color="auto"/>
                    <w:bottom w:val="single" w:sz="4" w:space="0" w:color="auto"/>
                    <w:right w:val="single" w:sz="4" w:space="0" w:color="auto"/>
                  </w:tcBorders>
                </w:tcPr>
                <w:p w:rsidR="0088083B" w:rsidRPr="00B76DC6" w:rsidRDefault="0088083B"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Функциональный приоритет площадки</w:t>
                  </w:r>
                </w:p>
              </w:tc>
              <w:tc>
                <w:tcPr>
                  <w:tcW w:w="7122" w:type="dxa"/>
                  <w:tcBorders>
                    <w:top w:val="single" w:sz="4" w:space="0" w:color="auto"/>
                    <w:left w:val="single" w:sz="4" w:space="0" w:color="auto"/>
                    <w:bottom w:val="single" w:sz="4" w:space="0" w:color="auto"/>
                    <w:right w:val="single" w:sz="4" w:space="0" w:color="auto"/>
                  </w:tcBorders>
                </w:tcPr>
                <w:p w:rsidR="0088083B" w:rsidRPr="00B76DC6" w:rsidRDefault="0088083B" w:rsidP="0088083B">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Размещение складских помещений</w:t>
                  </w:r>
                </w:p>
              </w:tc>
            </w:tr>
            <w:tr w:rsidR="0088083B" w:rsidRPr="00B76DC6" w:rsidTr="007E15FF">
              <w:trPr>
                <w:trHeight w:val="271"/>
              </w:trPr>
              <w:tc>
                <w:tcPr>
                  <w:tcW w:w="3510" w:type="dxa"/>
                  <w:tcBorders>
                    <w:top w:val="single" w:sz="4" w:space="0" w:color="auto"/>
                    <w:left w:val="single" w:sz="4" w:space="0" w:color="auto"/>
                    <w:bottom w:val="single" w:sz="4" w:space="0" w:color="auto"/>
                    <w:right w:val="single" w:sz="4" w:space="0" w:color="auto"/>
                  </w:tcBorders>
                </w:tcPr>
                <w:p w:rsidR="0088083B" w:rsidRPr="00B76DC6" w:rsidRDefault="0088083B"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Расстояние до КАД Санкт-Петербурга, км</w:t>
                  </w:r>
                </w:p>
              </w:tc>
              <w:tc>
                <w:tcPr>
                  <w:tcW w:w="7122" w:type="dxa"/>
                  <w:tcBorders>
                    <w:top w:val="single" w:sz="4" w:space="0" w:color="auto"/>
                    <w:left w:val="single" w:sz="4" w:space="0" w:color="auto"/>
                    <w:bottom w:val="single" w:sz="4" w:space="0" w:color="auto"/>
                    <w:right w:val="single" w:sz="4" w:space="0" w:color="auto"/>
                  </w:tcBorders>
                </w:tcPr>
                <w:p w:rsidR="0088083B" w:rsidRPr="00B76DC6" w:rsidRDefault="0088083B" w:rsidP="0088083B">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48</w:t>
                  </w:r>
                </w:p>
              </w:tc>
            </w:tr>
            <w:tr w:rsidR="0088083B" w:rsidRPr="00B76DC6" w:rsidTr="007E15FF">
              <w:trPr>
                <w:trHeight w:val="271"/>
              </w:trPr>
              <w:tc>
                <w:tcPr>
                  <w:tcW w:w="3510" w:type="dxa"/>
                  <w:tcBorders>
                    <w:top w:val="single" w:sz="4" w:space="0" w:color="auto"/>
                    <w:left w:val="single" w:sz="4" w:space="0" w:color="auto"/>
                    <w:bottom w:val="single" w:sz="4" w:space="0" w:color="auto"/>
                    <w:right w:val="single" w:sz="4" w:space="0" w:color="auto"/>
                  </w:tcBorders>
                </w:tcPr>
                <w:p w:rsidR="0088083B" w:rsidRPr="00B76DC6" w:rsidRDefault="0088083B"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Инженерная инфраструктура:</w:t>
                  </w:r>
                </w:p>
              </w:tc>
              <w:tc>
                <w:tcPr>
                  <w:tcW w:w="7122" w:type="dxa"/>
                  <w:tcBorders>
                    <w:top w:val="single" w:sz="4" w:space="0" w:color="auto"/>
                    <w:left w:val="single" w:sz="4" w:space="0" w:color="auto"/>
                    <w:bottom w:val="single" w:sz="4" w:space="0" w:color="auto"/>
                    <w:right w:val="single" w:sz="4" w:space="0" w:color="auto"/>
                  </w:tcBorders>
                </w:tcPr>
                <w:p w:rsidR="0088083B" w:rsidRPr="00B76DC6" w:rsidRDefault="0088083B" w:rsidP="0088083B">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88083B" w:rsidRPr="00B76DC6" w:rsidTr="007E15FF">
              <w:trPr>
                <w:trHeight w:val="271"/>
              </w:trPr>
              <w:tc>
                <w:tcPr>
                  <w:tcW w:w="3510" w:type="dxa"/>
                  <w:tcBorders>
                    <w:top w:val="single" w:sz="4" w:space="0" w:color="auto"/>
                    <w:left w:val="single" w:sz="4" w:space="0" w:color="auto"/>
                    <w:bottom w:val="single" w:sz="4" w:space="0" w:color="auto"/>
                    <w:right w:val="single" w:sz="4" w:space="0" w:color="auto"/>
                  </w:tcBorders>
                </w:tcPr>
                <w:p w:rsidR="0088083B" w:rsidRPr="00B76DC6" w:rsidRDefault="0088083B"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Водоснабжение:</w:t>
                  </w:r>
                </w:p>
              </w:tc>
              <w:tc>
                <w:tcPr>
                  <w:tcW w:w="7122" w:type="dxa"/>
                  <w:tcBorders>
                    <w:top w:val="single" w:sz="4" w:space="0" w:color="auto"/>
                    <w:left w:val="single" w:sz="4" w:space="0" w:color="auto"/>
                    <w:bottom w:val="single" w:sz="4" w:space="0" w:color="auto"/>
                    <w:right w:val="single" w:sz="4" w:space="0" w:color="auto"/>
                  </w:tcBorders>
                </w:tcPr>
                <w:p w:rsidR="0088083B" w:rsidRPr="00B76DC6" w:rsidRDefault="0088083B" w:rsidP="0088083B">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88083B" w:rsidRPr="00B76DC6" w:rsidTr="007E15FF">
              <w:trPr>
                <w:trHeight w:val="271"/>
              </w:trPr>
              <w:tc>
                <w:tcPr>
                  <w:tcW w:w="3510" w:type="dxa"/>
                  <w:tcBorders>
                    <w:top w:val="single" w:sz="4" w:space="0" w:color="auto"/>
                    <w:left w:val="single" w:sz="4" w:space="0" w:color="auto"/>
                    <w:bottom w:val="single" w:sz="4" w:space="0" w:color="auto"/>
                    <w:right w:val="single" w:sz="4" w:space="0" w:color="auto"/>
                  </w:tcBorders>
                </w:tcPr>
                <w:p w:rsidR="0088083B" w:rsidRPr="00B76DC6" w:rsidRDefault="0088083B"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122" w:type="dxa"/>
                  <w:tcBorders>
                    <w:top w:val="single" w:sz="4" w:space="0" w:color="auto"/>
                    <w:left w:val="single" w:sz="4" w:space="0" w:color="auto"/>
                    <w:bottom w:val="single" w:sz="4" w:space="0" w:color="auto"/>
                    <w:right w:val="single" w:sz="4" w:space="0" w:color="auto"/>
                  </w:tcBorders>
                </w:tcPr>
                <w:p w:rsidR="0088083B" w:rsidRPr="00B76DC6" w:rsidRDefault="0088083B" w:rsidP="0088083B">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Нет</w:t>
                  </w:r>
                </w:p>
              </w:tc>
            </w:tr>
            <w:tr w:rsidR="0088083B" w:rsidRPr="00B76DC6" w:rsidTr="007E15FF">
              <w:trPr>
                <w:trHeight w:val="271"/>
              </w:trPr>
              <w:tc>
                <w:tcPr>
                  <w:tcW w:w="3510" w:type="dxa"/>
                  <w:tcBorders>
                    <w:top w:val="single" w:sz="4" w:space="0" w:color="auto"/>
                    <w:left w:val="single" w:sz="4" w:space="0" w:color="auto"/>
                    <w:bottom w:val="single" w:sz="4" w:space="0" w:color="auto"/>
                    <w:right w:val="single" w:sz="4" w:space="0" w:color="auto"/>
                  </w:tcBorders>
                </w:tcPr>
                <w:p w:rsidR="0088083B" w:rsidRPr="00B76DC6" w:rsidRDefault="0088083B"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122" w:type="dxa"/>
                  <w:tcBorders>
                    <w:top w:val="single" w:sz="4" w:space="0" w:color="auto"/>
                    <w:left w:val="single" w:sz="4" w:space="0" w:color="auto"/>
                    <w:bottom w:val="single" w:sz="4" w:space="0" w:color="auto"/>
                    <w:right w:val="single" w:sz="4" w:space="0" w:color="auto"/>
                  </w:tcBorders>
                </w:tcPr>
                <w:p w:rsidR="0088083B" w:rsidRPr="00B76DC6" w:rsidRDefault="0088083B" w:rsidP="0088083B">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 участке сети отсутствуют. Необходимо устройство скважин. Возможно подключение к водопроводу (строительство водопроводной ветки)</w:t>
                  </w:r>
                </w:p>
              </w:tc>
            </w:tr>
            <w:tr w:rsidR="0088083B" w:rsidRPr="00B76DC6" w:rsidTr="007E15FF">
              <w:trPr>
                <w:trHeight w:val="310"/>
              </w:trPr>
              <w:tc>
                <w:tcPr>
                  <w:tcW w:w="3510" w:type="dxa"/>
                  <w:tcBorders>
                    <w:top w:val="single" w:sz="4" w:space="0" w:color="auto"/>
                    <w:left w:val="single" w:sz="4" w:space="0" w:color="auto"/>
                    <w:bottom w:val="single" w:sz="4" w:space="0" w:color="auto"/>
                    <w:right w:val="single" w:sz="4" w:space="0" w:color="auto"/>
                  </w:tcBorders>
                </w:tcPr>
                <w:p w:rsidR="0088083B" w:rsidRPr="00B76DC6" w:rsidRDefault="0088083B"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объекта или сети водоотведения, км</w:t>
                  </w:r>
                </w:p>
              </w:tc>
              <w:tc>
                <w:tcPr>
                  <w:tcW w:w="7122" w:type="dxa"/>
                  <w:tcBorders>
                    <w:top w:val="single" w:sz="4" w:space="0" w:color="auto"/>
                    <w:left w:val="single" w:sz="4" w:space="0" w:color="auto"/>
                    <w:bottom w:val="single" w:sz="4" w:space="0" w:color="auto"/>
                    <w:right w:val="single" w:sz="4" w:space="0" w:color="auto"/>
                  </w:tcBorders>
                </w:tcPr>
                <w:p w:rsidR="0088083B" w:rsidRPr="00B76DC6" w:rsidRDefault="0088083B" w:rsidP="0088083B">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p>
              </w:tc>
            </w:tr>
            <w:tr w:rsidR="0088083B" w:rsidRPr="00B76DC6" w:rsidTr="007E15FF">
              <w:trPr>
                <w:trHeight w:val="271"/>
              </w:trPr>
              <w:tc>
                <w:tcPr>
                  <w:tcW w:w="3510" w:type="dxa"/>
                  <w:tcBorders>
                    <w:top w:val="single" w:sz="4" w:space="0" w:color="auto"/>
                    <w:left w:val="single" w:sz="4" w:space="0" w:color="auto"/>
                    <w:bottom w:val="single" w:sz="4" w:space="0" w:color="auto"/>
                    <w:right w:val="single" w:sz="4" w:space="0" w:color="auto"/>
                  </w:tcBorders>
                </w:tcPr>
                <w:p w:rsidR="0088083B" w:rsidRPr="00B76DC6" w:rsidRDefault="0088083B"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Канализация:</w:t>
                  </w:r>
                </w:p>
              </w:tc>
              <w:tc>
                <w:tcPr>
                  <w:tcW w:w="7122" w:type="dxa"/>
                  <w:tcBorders>
                    <w:top w:val="single" w:sz="4" w:space="0" w:color="auto"/>
                    <w:left w:val="single" w:sz="4" w:space="0" w:color="auto"/>
                    <w:bottom w:val="single" w:sz="4" w:space="0" w:color="auto"/>
                    <w:right w:val="single" w:sz="4" w:space="0" w:color="auto"/>
                  </w:tcBorders>
                </w:tcPr>
                <w:p w:rsidR="0088083B" w:rsidRPr="00B76DC6" w:rsidRDefault="0088083B" w:rsidP="0088083B">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88083B" w:rsidRPr="00B76DC6" w:rsidTr="007E15FF">
              <w:trPr>
                <w:trHeight w:val="271"/>
              </w:trPr>
              <w:tc>
                <w:tcPr>
                  <w:tcW w:w="3510" w:type="dxa"/>
                  <w:tcBorders>
                    <w:top w:val="single" w:sz="4" w:space="0" w:color="auto"/>
                    <w:left w:val="single" w:sz="4" w:space="0" w:color="auto"/>
                    <w:bottom w:val="single" w:sz="4" w:space="0" w:color="auto"/>
                    <w:right w:val="single" w:sz="4" w:space="0" w:color="auto"/>
                  </w:tcBorders>
                </w:tcPr>
                <w:p w:rsidR="0088083B" w:rsidRPr="00B76DC6" w:rsidRDefault="0088083B"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122" w:type="dxa"/>
                  <w:tcBorders>
                    <w:top w:val="single" w:sz="4" w:space="0" w:color="auto"/>
                    <w:left w:val="single" w:sz="4" w:space="0" w:color="auto"/>
                    <w:bottom w:val="single" w:sz="4" w:space="0" w:color="auto"/>
                    <w:right w:val="single" w:sz="4" w:space="0" w:color="auto"/>
                  </w:tcBorders>
                </w:tcPr>
                <w:p w:rsidR="0088083B" w:rsidRPr="00B76DC6" w:rsidRDefault="0088083B" w:rsidP="0088083B">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Нет</w:t>
                  </w:r>
                </w:p>
              </w:tc>
            </w:tr>
            <w:tr w:rsidR="0088083B" w:rsidRPr="00B76DC6" w:rsidTr="007E15FF">
              <w:trPr>
                <w:trHeight w:val="271"/>
              </w:trPr>
              <w:tc>
                <w:tcPr>
                  <w:tcW w:w="3510" w:type="dxa"/>
                  <w:tcBorders>
                    <w:top w:val="single" w:sz="4" w:space="0" w:color="auto"/>
                    <w:left w:val="single" w:sz="4" w:space="0" w:color="auto"/>
                    <w:bottom w:val="single" w:sz="4" w:space="0" w:color="auto"/>
                    <w:right w:val="single" w:sz="4" w:space="0" w:color="auto"/>
                  </w:tcBorders>
                </w:tcPr>
                <w:p w:rsidR="0088083B" w:rsidRPr="00B76DC6" w:rsidRDefault="0088083B"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122" w:type="dxa"/>
                  <w:tcBorders>
                    <w:top w:val="single" w:sz="4" w:space="0" w:color="auto"/>
                    <w:left w:val="single" w:sz="4" w:space="0" w:color="auto"/>
                    <w:bottom w:val="single" w:sz="4" w:space="0" w:color="auto"/>
                    <w:right w:val="single" w:sz="4" w:space="0" w:color="auto"/>
                  </w:tcBorders>
                </w:tcPr>
                <w:p w:rsidR="0088083B" w:rsidRPr="00B76DC6" w:rsidRDefault="0088083B" w:rsidP="0088083B">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 участке сети отсутствуют. Необходимо устройство скважин. Возможно подключение к водопроводу (строительство водопроводной ветки)</w:t>
                  </w:r>
                </w:p>
              </w:tc>
            </w:tr>
            <w:tr w:rsidR="0088083B" w:rsidRPr="00B76DC6" w:rsidTr="007E15FF">
              <w:trPr>
                <w:trHeight w:val="271"/>
              </w:trPr>
              <w:tc>
                <w:tcPr>
                  <w:tcW w:w="3510" w:type="dxa"/>
                  <w:tcBorders>
                    <w:top w:val="single" w:sz="4" w:space="0" w:color="auto"/>
                    <w:left w:val="single" w:sz="4" w:space="0" w:color="auto"/>
                    <w:bottom w:val="single" w:sz="4" w:space="0" w:color="auto"/>
                    <w:right w:val="single" w:sz="4" w:space="0" w:color="auto"/>
                  </w:tcBorders>
                </w:tcPr>
                <w:p w:rsidR="0088083B" w:rsidRPr="00B76DC6" w:rsidRDefault="0088083B"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Электроснабжение:</w:t>
                  </w:r>
                </w:p>
              </w:tc>
              <w:tc>
                <w:tcPr>
                  <w:tcW w:w="7122" w:type="dxa"/>
                  <w:tcBorders>
                    <w:top w:val="single" w:sz="4" w:space="0" w:color="auto"/>
                    <w:left w:val="single" w:sz="4" w:space="0" w:color="auto"/>
                    <w:bottom w:val="single" w:sz="4" w:space="0" w:color="auto"/>
                    <w:right w:val="single" w:sz="4" w:space="0" w:color="auto"/>
                  </w:tcBorders>
                </w:tcPr>
                <w:p w:rsidR="0088083B" w:rsidRPr="00B76DC6" w:rsidRDefault="0088083B" w:rsidP="0088083B">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p>
              </w:tc>
            </w:tr>
            <w:tr w:rsidR="0088083B" w:rsidRPr="00B76DC6" w:rsidTr="007E15FF">
              <w:trPr>
                <w:trHeight w:val="271"/>
              </w:trPr>
              <w:tc>
                <w:tcPr>
                  <w:tcW w:w="3510" w:type="dxa"/>
                  <w:tcBorders>
                    <w:top w:val="single" w:sz="4" w:space="0" w:color="auto"/>
                    <w:left w:val="single" w:sz="4" w:space="0" w:color="auto"/>
                    <w:bottom w:val="single" w:sz="4" w:space="0" w:color="auto"/>
                    <w:right w:val="single" w:sz="4" w:space="0" w:color="auto"/>
                  </w:tcBorders>
                </w:tcPr>
                <w:p w:rsidR="0088083B" w:rsidRPr="00B76DC6" w:rsidRDefault="0088083B"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122" w:type="dxa"/>
                  <w:tcBorders>
                    <w:top w:val="single" w:sz="4" w:space="0" w:color="auto"/>
                    <w:left w:val="single" w:sz="4" w:space="0" w:color="auto"/>
                    <w:bottom w:val="single" w:sz="4" w:space="0" w:color="auto"/>
                    <w:right w:val="single" w:sz="4" w:space="0" w:color="auto"/>
                  </w:tcBorders>
                </w:tcPr>
                <w:p w:rsidR="0088083B" w:rsidRPr="00B76DC6" w:rsidRDefault="0088083B" w:rsidP="0088083B">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Нет</w:t>
                  </w:r>
                </w:p>
              </w:tc>
            </w:tr>
            <w:tr w:rsidR="0088083B" w:rsidRPr="00B76DC6" w:rsidTr="007E15FF">
              <w:trPr>
                <w:trHeight w:val="271"/>
              </w:trPr>
              <w:tc>
                <w:tcPr>
                  <w:tcW w:w="3510" w:type="dxa"/>
                  <w:tcBorders>
                    <w:top w:val="single" w:sz="4" w:space="0" w:color="auto"/>
                    <w:left w:val="single" w:sz="4" w:space="0" w:color="auto"/>
                    <w:bottom w:val="single" w:sz="4" w:space="0" w:color="auto"/>
                    <w:right w:val="single" w:sz="4" w:space="0" w:color="auto"/>
                  </w:tcBorders>
                </w:tcPr>
                <w:p w:rsidR="0088083B" w:rsidRPr="00B76DC6" w:rsidRDefault="0088083B"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122" w:type="dxa"/>
                  <w:tcBorders>
                    <w:top w:val="single" w:sz="4" w:space="0" w:color="auto"/>
                    <w:left w:val="single" w:sz="4" w:space="0" w:color="auto"/>
                    <w:bottom w:val="single" w:sz="4" w:space="0" w:color="auto"/>
                    <w:right w:val="single" w:sz="4" w:space="0" w:color="auto"/>
                  </w:tcBorders>
                </w:tcPr>
                <w:p w:rsidR="0088083B" w:rsidRPr="00B76DC6" w:rsidRDefault="0088083B" w:rsidP="0088083B">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Для создания возможности технологического присоединения объекта необходимо строительство распределительной сети 10(6)/0,4 кВ. Окончательно точки присоединения, стоимость и сроки присоединения электроустановок будут определены после разработки технических условий к договору на технологическое присоединение.</w:t>
                  </w:r>
                </w:p>
              </w:tc>
            </w:tr>
            <w:tr w:rsidR="0088083B" w:rsidRPr="00B76DC6" w:rsidTr="007E15FF">
              <w:trPr>
                <w:trHeight w:val="332"/>
              </w:trPr>
              <w:tc>
                <w:tcPr>
                  <w:tcW w:w="3510" w:type="dxa"/>
                  <w:tcBorders>
                    <w:top w:val="single" w:sz="4" w:space="0" w:color="auto"/>
                    <w:left w:val="single" w:sz="4" w:space="0" w:color="auto"/>
                    <w:bottom w:val="single" w:sz="4" w:space="0" w:color="auto"/>
                    <w:right w:val="single" w:sz="4" w:space="0" w:color="auto"/>
                  </w:tcBorders>
                </w:tcPr>
                <w:p w:rsidR="0088083B" w:rsidRPr="00B76DC6" w:rsidRDefault="0088083B"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головного объекта электроснабжения, км</w:t>
                  </w:r>
                </w:p>
              </w:tc>
              <w:tc>
                <w:tcPr>
                  <w:tcW w:w="7122" w:type="dxa"/>
                  <w:tcBorders>
                    <w:top w:val="single" w:sz="4" w:space="0" w:color="auto"/>
                    <w:left w:val="single" w:sz="4" w:space="0" w:color="auto"/>
                    <w:bottom w:val="single" w:sz="4" w:space="0" w:color="auto"/>
                    <w:right w:val="single" w:sz="4" w:space="0" w:color="auto"/>
                  </w:tcBorders>
                </w:tcPr>
                <w:p w:rsidR="0088083B" w:rsidRPr="00B76DC6" w:rsidRDefault="0088083B" w:rsidP="0088083B">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p>
              </w:tc>
            </w:tr>
            <w:tr w:rsidR="0088083B" w:rsidRPr="00B76DC6" w:rsidTr="007E15FF">
              <w:trPr>
                <w:trHeight w:val="271"/>
              </w:trPr>
              <w:tc>
                <w:tcPr>
                  <w:tcW w:w="3510" w:type="dxa"/>
                  <w:tcBorders>
                    <w:top w:val="single" w:sz="4" w:space="0" w:color="auto"/>
                    <w:left w:val="single" w:sz="4" w:space="0" w:color="auto"/>
                    <w:bottom w:val="single" w:sz="4" w:space="0" w:color="auto"/>
                    <w:right w:val="single" w:sz="4" w:space="0" w:color="auto"/>
                  </w:tcBorders>
                </w:tcPr>
                <w:p w:rsidR="0088083B" w:rsidRPr="00B76DC6" w:rsidRDefault="0088083B"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Газоснабжение:</w:t>
                  </w:r>
                </w:p>
              </w:tc>
              <w:tc>
                <w:tcPr>
                  <w:tcW w:w="7122" w:type="dxa"/>
                  <w:tcBorders>
                    <w:top w:val="single" w:sz="4" w:space="0" w:color="auto"/>
                    <w:left w:val="single" w:sz="4" w:space="0" w:color="auto"/>
                    <w:bottom w:val="single" w:sz="4" w:space="0" w:color="auto"/>
                    <w:right w:val="single" w:sz="4" w:space="0" w:color="auto"/>
                  </w:tcBorders>
                </w:tcPr>
                <w:p w:rsidR="0088083B" w:rsidRPr="00B76DC6" w:rsidRDefault="0088083B" w:rsidP="0088083B">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88083B" w:rsidRPr="00B76DC6" w:rsidTr="007E15FF">
              <w:trPr>
                <w:trHeight w:val="271"/>
              </w:trPr>
              <w:tc>
                <w:tcPr>
                  <w:tcW w:w="3510" w:type="dxa"/>
                  <w:tcBorders>
                    <w:top w:val="single" w:sz="4" w:space="0" w:color="auto"/>
                    <w:left w:val="single" w:sz="4" w:space="0" w:color="auto"/>
                    <w:bottom w:val="single" w:sz="4" w:space="0" w:color="auto"/>
                    <w:right w:val="single" w:sz="4" w:space="0" w:color="auto"/>
                  </w:tcBorders>
                </w:tcPr>
                <w:p w:rsidR="0088083B" w:rsidRPr="00B76DC6" w:rsidRDefault="0088083B"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122" w:type="dxa"/>
                  <w:tcBorders>
                    <w:top w:val="single" w:sz="4" w:space="0" w:color="auto"/>
                    <w:left w:val="single" w:sz="4" w:space="0" w:color="auto"/>
                    <w:bottom w:val="single" w:sz="4" w:space="0" w:color="auto"/>
                    <w:right w:val="single" w:sz="4" w:space="0" w:color="auto"/>
                  </w:tcBorders>
                </w:tcPr>
                <w:p w:rsidR="0088083B" w:rsidRPr="00B76DC6" w:rsidRDefault="0088083B" w:rsidP="0088083B">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Есть</w:t>
                  </w:r>
                </w:p>
              </w:tc>
            </w:tr>
            <w:tr w:rsidR="0088083B" w:rsidRPr="00B76DC6" w:rsidTr="007E15FF">
              <w:trPr>
                <w:trHeight w:val="271"/>
              </w:trPr>
              <w:tc>
                <w:tcPr>
                  <w:tcW w:w="3510" w:type="dxa"/>
                  <w:tcBorders>
                    <w:top w:val="single" w:sz="4" w:space="0" w:color="auto"/>
                    <w:left w:val="single" w:sz="4" w:space="0" w:color="auto"/>
                    <w:bottom w:val="single" w:sz="4" w:space="0" w:color="auto"/>
                    <w:right w:val="single" w:sz="4" w:space="0" w:color="auto"/>
                  </w:tcBorders>
                </w:tcPr>
                <w:p w:rsidR="0088083B" w:rsidRPr="00B76DC6" w:rsidRDefault="0088083B"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122" w:type="dxa"/>
                  <w:tcBorders>
                    <w:top w:val="single" w:sz="4" w:space="0" w:color="auto"/>
                    <w:left w:val="single" w:sz="4" w:space="0" w:color="auto"/>
                    <w:bottom w:val="single" w:sz="4" w:space="0" w:color="auto"/>
                    <w:right w:val="single" w:sz="4" w:space="0" w:color="auto"/>
                  </w:tcBorders>
                </w:tcPr>
                <w:p w:rsidR="0088083B" w:rsidRPr="00B76DC6" w:rsidRDefault="0088083B" w:rsidP="0088083B">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Газопровод высокого давления, проложенного от ГРС «Кировск» до ГРП №1 г. Кировск</w:t>
                  </w:r>
                </w:p>
              </w:tc>
            </w:tr>
            <w:tr w:rsidR="0088083B" w:rsidRPr="00B76DC6" w:rsidTr="007E15FF">
              <w:trPr>
                <w:trHeight w:val="271"/>
              </w:trPr>
              <w:tc>
                <w:tcPr>
                  <w:tcW w:w="3510" w:type="dxa"/>
                  <w:tcBorders>
                    <w:top w:val="single" w:sz="4" w:space="0" w:color="auto"/>
                    <w:left w:val="single" w:sz="4" w:space="0" w:color="auto"/>
                    <w:bottom w:val="single" w:sz="4" w:space="0" w:color="auto"/>
                    <w:right w:val="single" w:sz="4" w:space="0" w:color="auto"/>
                  </w:tcBorders>
                </w:tcPr>
                <w:p w:rsidR="0088083B" w:rsidRPr="00B76DC6" w:rsidRDefault="0088083B"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источника газоснабжения, км</w:t>
                  </w:r>
                </w:p>
              </w:tc>
              <w:tc>
                <w:tcPr>
                  <w:tcW w:w="7122" w:type="dxa"/>
                  <w:tcBorders>
                    <w:top w:val="single" w:sz="4" w:space="0" w:color="auto"/>
                    <w:left w:val="single" w:sz="4" w:space="0" w:color="auto"/>
                    <w:bottom w:val="single" w:sz="4" w:space="0" w:color="auto"/>
                    <w:right w:val="single" w:sz="4" w:space="0" w:color="auto"/>
                  </w:tcBorders>
                </w:tcPr>
                <w:p w:rsidR="0088083B" w:rsidRPr="00B76DC6" w:rsidRDefault="0088083B" w:rsidP="0088083B">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p>
              </w:tc>
            </w:tr>
            <w:tr w:rsidR="0088083B" w:rsidRPr="00B76DC6" w:rsidTr="007E15FF">
              <w:trPr>
                <w:trHeight w:val="271"/>
              </w:trPr>
              <w:tc>
                <w:tcPr>
                  <w:tcW w:w="3510" w:type="dxa"/>
                  <w:tcBorders>
                    <w:top w:val="single" w:sz="4" w:space="0" w:color="auto"/>
                    <w:left w:val="single" w:sz="4" w:space="0" w:color="auto"/>
                    <w:bottom w:val="single" w:sz="4" w:space="0" w:color="auto"/>
                    <w:right w:val="single" w:sz="4" w:space="0" w:color="auto"/>
                  </w:tcBorders>
                </w:tcPr>
                <w:p w:rsidR="0088083B" w:rsidRPr="00B76DC6" w:rsidRDefault="0088083B"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Теплоснабжение:</w:t>
                  </w:r>
                </w:p>
              </w:tc>
              <w:tc>
                <w:tcPr>
                  <w:tcW w:w="7122" w:type="dxa"/>
                  <w:tcBorders>
                    <w:top w:val="single" w:sz="4" w:space="0" w:color="auto"/>
                    <w:left w:val="single" w:sz="4" w:space="0" w:color="auto"/>
                    <w:bottom w:val="single" w:sz="4" w:space="0" w:color="auto"/>
                    <w:right w:val="single" w:sz="4" w:space="0" w:color="auto"/>
                  </w:tcBorders>
                </w:tcPr>
                <w:p w:rsidR="0088083B" w:rsidRPr="00B76DC6" w:rsidRDefault="0088083B" w:rsidP="0088083B">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88083B" w:rsidRPr="00B76DC6" w:rsidTr="007E15FF">
              <w:trPr>
                <w:trHeight w:val="271"/>
              </w:trPr>
              <w:tc>
                <w:tcPr>
                  <w:tcW w:w="3510" w:type="dxa"/>
                  <w:tcBorders>
                    <w:top w:val="single" w:sz="4" w:space="0" w:color="auto"/>
                    <w:left w:val="single" w:sz="4" w:space="0" w:color="auto"/>
                    <w:bottom w:val="single" w:sz="4" w:space="0" w:color="auto"/>
                    <w:right w:val="single" w:sz="4" w:space="0" w:color="auto"/>
                  </w:tcBorders>
                </w:tcPr>
                <w:p w:rsidR="0088083B" w:rsidRPr="00B76DC6" w:rsidRDefault="0088083B"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122" w:type="dxa"/>
                  <w:tcBorders>
                    <w:top w:val="single" w:sz="4" w:space="0" w:color="auto"/>
                    <w:left w:val="single" w:sz="4" w:space="0" w:color="auto"/>
                    <w:bottom w:val="single" w:sz="4" w:space="0" w:color="auto"/>
                    <w:right w:val="single" w:sz="4" w:space="0" w:color="auto"/>
                  </w:tcBorders>
                </w:tcPr>
                <w:p w:rsidR="0088083B" w:rsidRPr="00B76DC6" w:rsidRDefault="0088083B" w:rsidP="0088083B">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Нет</w:t>
                  </w:r>
                </w:p>
              </w:tc>
            </w:tr>
            <w:tr w:rsidR="0088083B" w:rsidRPr="00B76DC6" w:rsidTr="007E15FF">
              <w:trPr>
                <w:trHeight w:val="271"/>
              </w:trPr>
              <w:tc>
                <w:tcPr>
                  <w:tcW w:w="3510" w:type="dxa"/>
                  <w:tcBorders>
                    <w:top w:val="single" w:sz="4" w:space="0" w:color="auto"/>
                    <w:left w:val="single" w:sz="4" w:space="0" w:color="auto"/>
                    <w:bottom w:val="single" w:sz="4" w:space="0" w:color="auto"/>
                    <w:right w:val="single" w:sz="4" w:space="0" w:color="auto"/>
                  </w:tcBorders>
                </w:tcPr>
                <w:p w:rsidR="0088083B" w:rsidRPr="00B76DC6" w:rsidRDefault="0088083B"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122" w:type="dxa"/>
                  <w:tcBorders>
                    <w:top w:val="single" w:sz="4" w:space="0" w:color="auto"/>
                    <w:left w:val="single" w:sz="4" w:space="0" w:color="auto"/>
                    <w:bottom w:val="single" w:sz="4" w:space="0" w:color="auto"/>
                    <w:right w:val="single" w:sz="4" w:space="0" w:color="auto"/>
                  </w:tcBorders>
                </w:tcPr>
                <w:p w:rsidR="0088083B" w:rsidRPr="00B76DC6" w:rsidRDefault="0088083B" w:rsidP="0088083B">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 участке сети отсутствуют. Необходимо строительство собственной котельной</w:t>
                  </w:r>
                </w:p>
              </w:tc>
            </w:tr>
            <w:tr w:rsidR="0088083B" w:rsidRPr="00B76DC6" w:rsidTr="007E15FF">
              <w:trPr>
                <w:trHeight w:val="271"/>
              </w:trPr>
              <w:tc>
                <w:tcPr>
                  <w:tcW w:w="3510" w:type="dxa"/>
                  <w:tcBorders>
                    <w:top w:val="single" w:sz="4" w:space="0" w:color="auto"/>
                    <w:left w:val="single" w:sz="4" w:space="0" w:color="auto"/>
                    <w:bottom w:val="single" w:sz="4" w:space="0" w:color="auto"/>
                    <w:right w:val="single" w:sz="4" w:space="0" w:color="auto"/>
                  </w:tcBorders>
                </w:tcPr>
                <w:p w:rsidR="0088083B" w:rsidRPr="00B76DC6" w:rsidRDefault="0088083B"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источника теплоснабжения, км</w:t>
                  </w:r>
                </w:p>
              </w:tc>
              <w:tc>
                <w:tcPr>
                  <w:tcW w:w="7122" w:type="dxa"/>
                  <w:tcBorders>
                    <w:top w:val="single" w:sz="4" w:space="0" w:color="auto"/>
                    <w:left w:val="single" w:sz="4" w:space="0" w:color="auto"/>
                    <w:bottom w:val="single" w:sz="4" w:space="0" w:color="auto"/>
                    <w:right w:val="single" w:sz="4" w:space="0" w:color="auto"/>
                  </w:tcBorders>
                </w:tcPr>
                <w:p w:rsidR="0088083B" w:rsidRPr="00B76DC6" w:rsidRDefault="0088083B" w:rsidP="0088083B">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p>
              </w:tc>
            </w:tr>
            <w:tr w:rsidR="0088083B" w:rsidRPr="00B76DC6" w:rsidTr="007E15FF">
              <w:trPr>
                <w:trHeight w:val="271"/>
              </w:trPr>
              <w:tc>
                <w:tcPr>
                  <w:tcW w:w="3510" w:type="dxa"/>
                  <w:tcBorders>
                    <w:top w:val="single" w:sz="4" w:space="0" w:color="auto"/>
                    <w:left w:val="single" w:sz="4" w:space="0" w:color="auto"/>
                    <w:bottom w:val="single" w:sz="4" w:space="0" w:color="auto"/>
                    <w:right w:val="single" w:sz="4" w:space="0" w:color="auto"/>
                  </w:tcBorders>
                </w:tcPr>
                <w:p w:rsidR="0088083B" w:rsidRPr="00B76DC6" w:rsidRDefault="0088083B"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Варианты приобретения</w:t>
                  </w:r>
                </w:p>
              </w:tc>
              <w:tc>
                <w:tcPr>
                  <w:tcW w:w="7122" w:type="dxa"/>
                  <w:tcBorders>
                    <w:top w:val="single" w:sz="4" w:space="0" w:color="auto"/>
                    <w:left w:val="single" w:sz="4" w:space="0" w:color="auto"/>
                    <w:bottom w:val="single" w:sz="4" w:space="0" w:color="auto"/>
                    <w:right w:val="single" w:sz="4" w:space="0" w:color="auto"/>
                  </w:tcBorders>
                </w:tcPr>
                <w:p w:rsidR="0088083B" w:rsidRPr="00B76DC6" w:rsidRDefault="0088083B" w:rsidP="0088083B">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Аренда/Продажа</w:t>
                  </w:r>
                </w:p>
              </w:tc>
            </w:tr>
            <w:tr w:rsidR="0088083B" w:rsidRPr="00B76DC6" w:rsidTr="007E15FF">
              <w:trPr>
                <w:trHeight w:val="271"/>
              </w:trPr>
              <w:tc>
                <w:tcPr>
                  <w:tcW w:w="3510" w:type="dxa"/>
                  <w:tcBorders>
                    <w:top w:val="single" w:sz="4" w:space="0" w:color="auto"/>
                    <w:left w:val="single" w:sz="4" w:space="0" w:color="auto"/>
                    <w:bottom w:val="single" w:sz="4" w:space="0" w:color="auto"/>
                    <w:right w:val="single" w:sz="4" w:space="0" w:color="auto"/>
                  </w:tcBorders>
                </w:tcPr>
                <w:p w:rsidR="0088083B" w:rsidRPr="00B76DC6" w:rsidRDefault="0088083B"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Тип</w:t>
                  </w:r>
                </w:p>
              </w:tc>
              <w:tc>
                <w:tcPr>
                  <w:tcW w:w="7122" w:type="dxa"/>
                  <w:tcBorders>
                    <w:top w:val="single" w:sz="4" w:space="0" w:color="auto"/>
                    <w:left w:val="single" w:sz="4" w:space="0" w:color="auto"/>
                    <w:bottom w:val="single" w:sz="4" w:space="0" w:color="auto"/>
                    <w:right w:val="single" w:sz="4" w:space="0" w:color="auto"/>
                  </w:tcBorders>
                </w:tcPr>
                <w:p w:rsidR="0088083B" w:rsidRPr="00B76DC6" w:rsidRDefault="0088083B" w:rsidP="0088083B">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eastAsiaTheme="minorEastAsia" w:hAnsi="Times New Roman"/>
                      <w:sz w:val="16"/>
                      <w:szCs w:val="16"/>
                      <w:lang w:val="en-US" w:eastAsia="ru-RU"/>
                    </w:rPr>
                    <w:t>Greendfield</w:t>
                  </w:r>
                </w:p>
              </w:tc>
            </w:tr>
            <w:tr w:rsidR="0088083B" w:rsidRPr="00B76DC6" w:rsidTr="007E15FF">
              <w:trPr>
                <w:trHeight w:val="271"/>
              </w:trPr>
              <w:tc>
                <w:tcPr>
                  <w:tcW w:w="3510" w:type="dxa"/>
                  <w:tcBorders>
                    <w:top w:val="single" w:sz="4" w:space="0" w:color="auto"/>
                    <w:left w:val="single" w:sz="4" w:space="0" w:color="auto"/>
                    <w:bottom w:val="single" w:sz="4" w:space="0" w:color="auto"/>
                    <w:right w:val="single" w:sz="4" w:space="0" w:color="auto"/>
                  </w:tcBorders>
                </w:tcPr>
                <w:p w:rsidR="0088083B" w:rsidRPr="00B76DC6" w:rsidRDefault="0088083B"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Назначение</w:t>
                  </w:r>
                </w:p>
              </w:tc>
              <w:tc>
                <w:tcPr>
                  <w:tcW w:w="7122" w:type="dxa"/>
                  <w:tcBorders>
                    <w:top w:val="single" w:sz="4" w:space="0" w:color="auto"/>
                    <w:left w:val="single" w:sz="4" w:space="0" w:color="auto"/>
                    <w:bottom w:val="single" w:sz="4" w:space="0" w:color="auto"/>
                    <w:right w:val="single" w:sz="4" w:space="0" w:color="auto"/>
                  </w:tcBorders>
                </w:tcPr>
                <w:p w:rsidR="0088083B" w:rsidRPr="00B76DC6" w:rsidRDefault="0088083B" w:rsidP="0088083B">
                  <w:pPr>
                    <w:widowControl w:val="0"/>
                    <w:shd w:val="clear" w:color="auto" w:fill="FFFFFF"/>
                    <w:tabs>
                      <w:tab w:val="left" w:pos="6201"/>
                    </w:tabs>
                    <w:autoSpaceDE w:val="0"/>
                    <w:autoSpaceDN w:val="0"/>
                    <w:adjustRightInd w:val="0"/>
                    <w:spacing w:after="0" w:line="240" w:lineRule="auto"/>
                    <w:ind w:right="951"/>
                    <w:rPr>
                      <w:rFonts w:ascii="Times New Roman" w:eastAsia="Times New Roman" w:hAnsi="Times New Roman"/>
                      <w:sz w:val="16"/>
                      <w:szCs w:val="16"/>
                      <w:lang w:eastAsia="ru-RU"/>
                    </w:rPr>
                  </w:pPr>
                  <w:r w:rsidRPr="00B76DC6">
                    <w:rPr>
                      <w:rFonts w:ascii="Times New Roman" w:eastAsia="Times New Roman" w:hAnsi="Times New Roman"/>
                      <w:sz w:val="16"/>
                      <w:szCs w:val="16"/>
                      <w:lang w:eastAsia="ru-RU"/>
                    </w:rPr>
                    <w:t xml:space="preserve">Зона промышленных предприятий </w:t>
                  </w:r>
                  <w:r w:rsidRPr="00B76DC6">
                    <w:rPr>
                      <w:rFonts w:ascii="Times New Roman" w:eastAsia="Times New Roman" w:hAnsi="Times New Roman"/>
                      <w:sz w:val="16"/>
                      <w:szCs w:val="16"/>
                      <w:lang w:val="en-US" w:eastAsia="ru-RU"/>
                    </w:rPr>
                    <w:t>III</w:t>
                  </w:r>
                  <w:r w:rsidRPr="00B76DC6">
                    <w:rPr>
                      <w:rFonts w:ascii="Times New Roman" w:eastAsia="Times New Roman" w:hAnsi="Times New Roman"/>
                      <w:sz w:val="16"/>
                      <w:szCs w:val="16"/>
                      <w:lang w:eastAsia="ru-RU"/>
                    </w:rPr>
                    <w:t xml:space="preserve"> класса</w:t>
                  </w:r>
                </w:p>
                <w:p w:rsidR="0088083B" w:rsidRPr="00B76DC6" w:rsidRDefault="0088083B" w:rsidP="0088083B">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p>
              </w:tc>
            </w:tr>
            <w:tr w:rsidR="0088083B" w:rsidRPr="00B76DC6" w:rsidTr="007E15FF">
              <w:trPr>
                <w:trHeight w:val="271"/>
              </w:trPr>
              <w:tc>
                <w:tcPr>
                  <w:tcW w:w="3510" w:type="dxa"/>
                  <w:tcBorders>
                    <w:top w:val="single" w:sz="4" w:space="0" w:color="auto"/>
                    <w:left w:val="single" w:sz="4" w:space="0" w:color="auto"/>
                    <w:bottom w:val="single" w:sz="4" w:space="0" w:color="auto"/>
                    <w:right w:val="single" w:sz="4" w:space="0" w:color="auto"/>
                  </w:tcBorders>
                </w:tcPr>
                <w:p w:rsidR="0088083B" w:rsidRPr="00B76DC6" w:rsidRDefault="0088083B"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Инженерно-строительные условия</w:t>
                  </w:r>
                </w:p>
              </w:tc>
              <w:tc>
                <w:tcPr>
                  <w:tcW w:w="7122" w:type="dxa"/>
                  <w:tcBorders>
                    <w:top w:val="single" w:sz="4" w:space="0" w:color="auto"/>
                    <w:left w:val="single" w:sz="4" w:space="0" w:color="auto"/>
                    <w:bottom w:val="single" w:sz="4" w:space="0" w:color="auto"/>
                    <w:right w:val="single" w:sz="4" w:space="0" w:color="auto"/>
                  </w:tcBorders>
                </w:tcPr>
                <w:p w:rsidR="0088083B" w:rsidRPr="00B76DC6" w:rsidRDefault="0088083B" w:rsidP="0088083B">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Относительно благоприятные</w:t>
                  </w:r>
                </w:p>
              </w:tc>
            </w:tr>
            <w:tr w:rsidR="0088083B" w:rsidRPr="00B76DC6" w:rsidTr="007E15FF">
              <w:trPr>
                <w:trHeight w:val="271"/>
              </w:trPr>
              <w:tc>
                <w:tcPr>
                  <w:tcW w:w="3510" w:type="dxa"/>
                  <w:tcBorders>
                    <w:top w:val="single" w:sz="4" w:space="0" w:color="auto"/>
                    <w:left w:val="single" w:sz="4" w:space="0" w:color="auto"/>
                    <w:bottom w:val="single" w:sz="4" w:space="0" w:color="auto"/>
                    <w:right w:val="single" w:sz="4" w:space="0" w:color="auto"/>
                  </w:tcBorders>
                </w:tcPr>
                <w:p w:rsidR="0088083B" w:rsidRPr="00B76DC6" w:rsidRDefault="0088083B"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Предприятия в непосредственной близости</w:t>
                  </w:r>
                </w:p>
              </w:tc>
              <w:tc>
                <w:tcPr>
                  <w:tcW w:w="7122" w:type="dxa"/>
                  <w:tcBorders>
                    <w:top w:val="single" w:sz="4" w:space="0" w:color="auto"/>
                    <w:left w:val="single" w:sz="4" w:space="0" w:color="auto"/>
                    <w:bottom w:val="single" w:sz="4" w:space="0" w:color="auto"/>
                    <w:right w:val="single" w:sz="4" w:space="0" w:color="auto"/>
                  </w:tcBorders>
                </w:tcPr>
                <w:p w:rsidR="0088083B" w:rsidRPr="00B76DC6" w:rsidRDefault="0088083B" w:rsidP="0088083B">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ООО «Дубровская ТЭЦ»</w:t>
                  </w:r>
                </w:p>
              </w:tc>
            </w:tr>
            <w:tr w:rsidR="0088083B" w:rsidRPr="00B76DC6" w:rsidTr="007E15FF">
              <w:trPr>
                <w:trHeight w:val="271"/>
              </w:trPr>
              <w:tc>
                <w:tcPr>
                  <w:tcW w:w="3510" w:type="dxa"/>
                  <w:tcBorders>
                    <w:top w:val="single" w:sz="4" w:space="0" w:color="auto"/>
                    <w:left w:val="single" w:sz="4" w:space="0" w:color="auto"/>
                    <w:bottom w:val="single" w:sz="4" w:space="0" w:color="auto"/>
                    <w:right w:val="single" w:sz="4" w:space="0" w:color="auto"/>
                  </w:tcBorders>
                </w:tcPr>
                <w:p w:rsidR="0088083B" w:rsidRPr="00B76DC6" w:rsidRDefault="0088083B"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Транспортная инфраструктура:</w:t>
                  </w:r>
                </w:p>
              </w:tc>
              <w:tc>
                <w:tcPr>
                  <w:tcW w:w="7122" w:type="dxa"/>
                  <w:tcBorders>
                    <w:top w:val="single" w:sz="4" w:space="0" w:color="auto"/>
                    <w:left w:val="single" w:sz="4" w:space="0" w:color="auto"/>
                    <w:bottom w:val="single" w:sz="4" w:space="0" w:color="auto"/>
                    <w:right w:val="single" w:sz="4" w:space="0" w:color="auto"/>
                  </w:tcBorders>
                </w:tcPr>
                <w:p w:rsidR="0088083B" w:rsidRPr="00B76DC6" w:rsidRDefault="0088083B" w:rsidP="0088083B">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88083B" w:rsidRPr="00B76DC6" w:rsidTr="007E15FF">
              <w:trPr>
                <w:trHeight w:val="540"/>
              </w:trPr>
              <w:tc>
                <w:tcPr>
                  <w:tcW w:w="3510" w:type="dxa"/>
                  <w:tcBorders>
                    <w:top w:val="single" w:sz="4" w:space="0" w:color="auto"/>
                    <w:left w:val="single" w:sz="4" w:space="0" w:color="auto"/>
                    <w:bottom w:val="single" w:sz="4" w:space="0" w:color="auto"/>
                    <w:right w:val="single" w:sz="4" w:space="0" w:color="auto"/>
                  </w:tcBorders>
                </w:tcPr>
                <w:p w:rsidR="0088083B" w:rsidRPr="00B76DC6" w:rsidRDefault="0088083B"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автомобильной с твердым покрытием, км</w:t>
                  </w:r>
                </w:p>
              </w:tc>
              <w:tc>
                <w:tcPr>
                  <w:tcW w:w="7122" w:type="dxa"/>
                  <w:tcBorders>
                    <w:top w:val="single" w:sz="4" w:space="0" w:color="auto"/>
                    <w:left w:val="single" w:sz="4" w:space="0" w:color="auto"/>
                    <w:bottom w:val="single" w:sz="4" w:space="0" w:color="auto"/>
                    <w:right w:val="single" w:sz="4" w:space="0" w:color="auto"/>
                  </w:tcBorders>
                </w:tcPr>
                <w:p w:rsidR="0088083B" w:rsidRPr="00B76DC6" w:rsidRDefault="0088083B" w:rsidP="0088083B">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1</w:t>
                  </w:r>
                </w:p>
              </w:tc>
            </w:tr>
            <w:tr w:rsidR="0088083B" w:rsidRPr="00B76DC6" w:rsidTr="007E15FF">
              <w:trPr>
                <w:trHeight w:val="346"/>
              </w:trPr>
              <w:tc>
                <w:tcPr>
                  <w:tcW w:w="3510" w:type="dxa"/>
                  <w:tcBorders>
                    <w:top w:val="single" w:sz="4" w:space="0" w:color="auto"/>
                    <w:left w:val="single" w:sz="4" w:space="0" w:color="auto"/>
                    <w:bottom w:val="single" w:sz="4" w:space="0" w:color="auto"/>
                    <w:right w:val="single" w:sz="4" w:space="0" w:color="auto"/>
                  </w:tcBorders>
                </w:tcPr>
                <w:p w:rsidR="0088083B" w:rsidRPr="00B76DC6" w:rsidRDefault="0088083B"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автомобильной дороги регионального назначения, км</w:t>
                  </w:r>
                </w:p>
              </w:tc>
              <w:tc>
                <w:tcPr>
                  <w:tcW w:w="7122" w:type="dxa"/>
                  <w:tcBorders>
                    <w:top w:val="single" w:sz="4" w:space="0" w:color="auto"/>
                    <w:left w:val="single" w:sz="4" w:space="0" w:color="auto"/>
                    <w:bottom w:val="single" w:sz="4" w:space="0" w:color="auto"/>
                    <w:right w:val="single" w:sz="4" w:space="0" w:color="auto"/>
                  </w:tcBorders>
                </w:tcPr>
                <w:p w:rsidR="0088083B" w:rsidRPr="00B76DC6" w:rsidRDefault="0088083B" w:rsidP="0088083B">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7,5</w:t>
                  </w:r>
                </w:p>
              </w:tc>
            </w:tr>
            <w:tr w:rsidR="0088083B" w:rsidRPr="00B76DC6" w:rsidTr="007E15FF">
              <w:trPr>
                <w:trHeight w:val="271"/>
              </w:trPr>
              <w:tc>
                <w:tcPr>
                  <w:tcW w:w="3510" w:type="dxa"/>
                  <w:tcBorders>
                    <w:top w:val="single" w:sz="4" w:space="0" w:color="auto"/>
                    <w:left w:val="single" w:sz="4" w:space="0" w:color="auto"/>
                    <w:bottom w:val="single" w:sz="4" w:space="0" w:color="auto"/>
                    <w:right w:val="single" w:sz="4" w:space="0" w:color="auto"/>
                  </w:tcBorders>
                </w:tcPr>
                <w:p w:rsidR="0088083B" w:rsidRPr="00B76DC6" w:rsidRDefault="0088083B"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железнодорожных путей, км</w:t>
                  </w:r>
                </w:p>
              </w:tc>
              <w:tc>
                <w:tcPr>
                  <w:tcW w:w="7122" w:type="dxa"/>
                  <w:tcBorders>
                    <w:top w:val="single" w:sz="4" w:space="0" w:color="auto"/>
                    <w:left w:val="single" w:sz="4" w:space="0" w:color="auto"/>
                    <w:bottom w:val="single" w:sz="4" w:space="0" w:color="auto"/>
                    <w:right w:val="single" w:sz="4" w:space="0" w:color="auto"/>
                  </w:tcBorders>
                </w:tcPr>
                <w:p w:rsidR="0088083B" w:rsidRPr="00B76DC6" w:rsidRDefault="0088083B" w:rsidP="0088083B">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1,5</w:t>
                  </w:r>
                </w:p>
              </w:tc>
            </w:tr>
            <w:tr w:rsidR="0088083B" w:rsidRPr="00B76DC6" w:rsidTr="007E15FF">
              <w:trPr>
                <w:trHeight w:val="271"/>
              </w:trPr>
              <w:tc>
                <w:tcPr>
                  <w:tcW w:w="3510" w:type="dxa"/>
                  <w:tcBorders>
                    <w:top w:val="single" w:sz="4" w:space="0" w:color="auto"/>
                    <w:left w:val="single" w:sz="4" w:space="0" w:color="auto"/>
                    <w:bottom w:val="single" w:sz="4" w:space="0" w:color="auto"/>
                    <w:right w:val="single" w:sz="4" w:space="0" w:color="auto"/>
                  </w:tcBorders>
                </w:tcPr>
                <w:p w:rsidR="0088083B" w:rsidRPr="00B76DC6" w:rsidRDefault="0088083B"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Форма собственности</w:t>
                  </w:r>
                </w:p>
              </w:tc>
              <w:tc>
                <w:tcPr>
                  <w:tcW w:w="7122" w:type="dxa"/>
                  <w:tcBorders>
                    <w:top w:val="single" w:sz="4" w:space="0" w:color="auto"/>
                    <w:left w:val="single" w:sz="4" w:space="0" w:color="auto"/>
                    <w:bottom w:val="single" w:sz="4" w:space="0" w:color="auto"/>
                    <w:right w:val="single" w:sz="4" w:space="0" w:color="auto"/>
                  </w:tcBorders>
                </w:tcPr>
                <w:p w:rsidR="0088083B" w:rsidRPr="00B76DC6" w:rsidRDefault="0088083B" w:rsidP="0088083B">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eastAsiaTheme="minorEastAsia" w:hAnsi="Times New Roman"/>
                      <w:sz w:val="16"/>
                      <w:szCs w:val="16"/>
                      <w:lang w:eastAsia="ru-RU"/>
                    </w:rPr>
                    <w:t>Государственная не разграниченная</w:t>
                  </w:r>
                </w:p>
              </w:tc>
            </w:tr>
            <w:tr w:rsidR="0088083B" w:rsidRPr="00B76DC6" w:rsidTr="007E15FF">
              <w:trPr>
                <w:trHeight w:val="271"/>
              </w:trPr>
              <w:tc>
                <w:tcPr>
                  <w:tcW w:w="3510" w:type="dxa"/>
                  <w:tcBorders>
                    <w:top w:val="single" w:sz="4" w:space="0" w:color="auto"/>
                    <w:left w:val="single" w:sz="4" w:space="0" w:color="auto"/>
                    <w:bottom w:val="single" w:sz="4" w:space="0" w:color="auto"/>
                    <w:right w:val="single" w:sz="4" w:space="0" w:color="auto"/>
                  </w:tcBorders>
                </w:tcPr>
                <w:p w:rsidR="0088083B" w:rsidRPr="00B76DC6" w:rsidRDefault="0088083B"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Площадь инвестиционной площадки, га</w:t>
                  </w:r>
                </w:p>
              </w:tc>
              <w:tc>
                <w:tcPr>
                  <w:tcW w:w="7122" w:type="dxa"/>
                  <w:tcBorders>
                    <w:top w:val="single" w:sz="4" w:space="0" w:color="auto"/>
                    <w:left w:val="single" w:sz="4" w:space="0" w:color="auto"/>
                    <w:bottom w:val="single" w:sz="4" w:space="0" w:color="auto"/>
                    <w:right w:val="single" w:sz="4" w:space="0" w:color="auto"/>
                  </w:tcBorders>
                </w:tcPr>
                <w:p w:rsidR="0088083B" w:rsidRPr="00B76DC6" w:rsidRDefault="0088083B" w:rsidP="0088083B">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3,0</w:t>
                  </w:r>
                </w:p>
              </w:tc>
            </w:tr>
            <w:tr w:rsidR="0088083B" w:rsidRPr="00B76DC6" w:rsidTr="007E15FF">
              <w:trPr>
                <w:trHeight w:val="271"/>
              </w:trPr>
              <w:tc>
                <w:tcPr>
                  <w:tcW w:w="3510" w:type="dxa"/>
                  <w:tcBorders>
                    <w:top w:val="single" w:sz="4" w:space="0" w:color="auto"/>
                    <w:left w:val="single" w:sz="4" w:space="0" w:color="auto"/>
                    <w:bottom w:val="single" w:sz="4" w:space="0" w:color="auto"/>
                    <w:right w:val="single" w:sz="4" w:space="0" w:color="auto"/>
                  </w:tcBorders>
                </w:tcPr>
                <w:p w:rsidR="0088083B" w:rsidRPr="00B76DC6" w:rsidRDefault="0088083B"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Градостроительная документация во ФГИС ТП</w:t>
                  </w:r>
                </w:p>
              </w:tc>
              <w:tc>
                <w:tcPr>
                  <w:tcW w:w="7122" w:type="dxa"/>
                  <w:tcBorders>
                    <w:top w:val="single" w:sz="4" w:space="0" w:color="auto"/>
                    <w:left w:val="single" w:sz="4" w:space="0" w:color="auto"/>
                    <w:bottom w:val="single" w:sz="4" w:space="0" w:color="auto"/>
                    <w:right w:val="single" w:sz="4" w:space="0" w:color="auto"/>
                  </w:tcBorders>
                </w:tcPr>
                <w:p w:rsidR="0088083B" w:rsidRPr="00B76DC6" w:rsidRDefault="0088083B" w:rsidP="0088083B">
                  <w:pPr>
                    <w:tabs>
                      <w:tab w:val="left" w:pos="6201"/>
                    </w:tabs>
                    <w:autoSpaceDE w:val="0"/>
                    <w:autoSpaceDN w:val="0"/>
                    <w:adjustRightInd w:val="0"/>
                    <w:spacing w:after="0" w:line="240" w:lineRule="auto"/>
                    <w:ind w:right="951"/>
                    <w:rPr>
                      <w:rFonts w:ascii="Times New Roman" w:hAnsi="Times New Roman"/>
                      <w:color w:val="0066CC"/>
                      <w:sz w:val="16"/>
                      <w:szCs w:val="16"/>
                      <w:u w:val="single"/>
                      <w:lang w:eastAsia="ru-RU"/>
                    </w:rPr>
                  </w:pPr>
                </w:p>
              </w:tc>
            </w:tr>
            <w:tr w:rsidR="0088083B" w:rsidRPr="00B76DC6" w:rsidTr="007E15FF">
              <w:trPr>
                <w:trHeight w:val="271"/>
              </w:trPr>
              <w:tc>
                <w:tcPr>
                  <w:tcW w:w="3510" w:type="dxa"/>
                  <w:tcBorders>
                    <w:top w:val="single" w:sz="4" w:space="0" w:color="auto"/>
                    <w:left w:val="single" w:sz="4" w:space="0" w:color="auto"/>
                    <w:bottom w:val="single" w:sz="4" w:space="0" w:color="auto"/>
                    <w:right w:val="single" w:sz="4" w:space="0" w:color="auto"/>
                  </w:tcBorders>
                </w:tcPr>
                <w:p w:rsidR="0088083B" w:rsidRPr="00B76DC6" w:rsidRDefault="0088083B"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Дополнительные сведения</w:t>
                  </w:r>
                </w:p>
              </w:tc>
              <w:tc>
                <w:tcPr>
                  <w:tcW w:w="7122" w:type="dxa"/>
                  <w:tcBorders>
                    <w:top w:val="single" w:sz="4" w:space="0" w:color="auto"/>
                    <w:left w:val="single" w:sz="4" w:space="0" w:color="auto"/>
                    <w:bottom w:val="single" w:sz="4" w:space="0" w:color="auto"/>
                    <w:right w:val="single" w:sz="4" w:space="0" w:color="auto"/>
                  </w:tcBorders>
                </w:tcPr>
                <w:p w:rsidR="0088083B" w:rsidRPr="00B76DC6" w:rsidRDefault="0088083B" w:rsidP="0088083B">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Кадастровый номер 47:16:0101010:406</w:t>
                  </w:r>
                </w:p>
              </w:tc>
            </w:tr>
          </w:tbl>
          <w:p w:rsidR="0088083B" w:rsidRPr="00B76DC6" w:rsidRDefault="0088083B" w:rsidP="0088083B"/>
          <w:p w:rsidR="0016485D" w:rsidRPr="00B76DC6" w:rsidRDefault="0016485D" w:rsidP="0016485D">
            <w:pPr>
              <w:widowControl w:val="0"/>
              <w:shd w:val="clear" w:color="auto" w:fill="FFFFFF"/>
              <w:autoSpaceDE w:val="0"/>
              <w:autoSpaceDN w:val="0"/>
              <w:adjustRightInd w:val="0"/>
              <w:spacing w:after="0" w:line="240" w:lineRule="auto"/>
              <w:ind w:left="-851"/>
              <w:jc w:val="center"/>
              <w:rPr>
                <w:rFonts w:ascii="Times New Roman" w:eastAsiaTheme="minorEastAsia" w:hAnsi="Times New Roman"/>
                <w:b/>
                <w:sz w:val="20"/>
                <w:szCs w:val="20"/>
                <w:lang w:eastAsia="ru-RU"/>
              </w:rPr>
            </w:pPr>
            <w:r w:rsidRPr="00B76DC6">
              <w:rPr>
                <w:rFonts w:ascii="Times New Roman" w:eastAsiaTheme="minorEastAsia" w:hAnsi="Times New Roman"/>
                <w:b/>
                <w:sz w:val="20"/>
                <w:szCs w:val="20"/>
                <w:lang w:eastAsia="ru-RU"/>
              </w:rPr>
              <w:lastRenderedPageBreak/>
              <w:t>ПЛОЩАДКА № 13: ЗЕМЕЛЬНЫЙ УЧАСТОК, Г. КИРОВСК, УЛ. ЖЕЛЕЗНОДОРОЖНАЯ, Д.19</w:t>
            </w:r>
          </w:p>
          <w:tbl>
            <w:tblPr>
              <w:tblW w:w="10632" w:type="dxa"/>
              <w:tblLayout w:type="fixed"/>
              <w:tblCellMar>
                <w:left w:w="30" w:type="dxa"/>
                <w:right w:w="30" w:type="dxa"/>
              </w:tblCellMar>
              <w:tblLook w:val="0000"/>
            </w:tblPr>
            <w:tblGrid>
              <w:gridCol w:w="3510"/>
              <w:gridCol w:w="7122"/>
            </w:tblGrid>
            <w:tr w:rsidR="0016485D"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Муниципальный район /городской округ</w:t>
                  </w:r>
                </w:p>
              </w:tc>
              <w:tc>
                <w:tcPr>
                  <w:tcW w:w="7122"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Кировский</w:t>
                  </w:r>
                </w:p>
              </w:tc>
            </w:tr>
            <w:tr w:rsidR="0016485D" w:rsidRPr="00B76DC6" w:rsidTr="0009203A">
              <w:trPr>
                <w:trHeight w:val="157"/>
              </w:trPr>
              <w:tc>
                <w:tcPr>
                  <w:tcW w:w="3510"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Адрес</w:t>
                  </w:r>
                </w:p>
              </w:tc>
              <w:tc>
                <w:tcPr>
                  <w:tcW w:w="7122" w:type="dxa"/>
                  <w:tcBorders>
                    <w:top w:val="single" w:sz="4" w:space="0" w:color="auto"/>
                    <w:left w:val="single" w:sz="4" w:space="0" w:color="auto"/>
                    <w:bottom w:val="single" w:sz="4" w:space="0" w:color="auto"/>
                    <w:right w:val="single" w:sz="4" w:space="0" w:color="auto"/>
                  </w:tcBorders>
                </w:tcPr>
                <w:p w:rsidR="0016485D" w:rsidRPr="00B76DC6" w:rsidRDefault="0016485D" w:rsidP="0016485D">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Ленинградская область, г. Кировск, ул. Железнодорожная, д.19</w:t>
                  </w:r>
                </w:p>
              </w:tc>
            </w:tr>
            <w:tr w:rsidR="0016485D"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Категория земель</w:t>
                  </w:r>
                </w:p>
              </w:tc>
              <w:tc>
                <w:tcPr>
                  <w:tcW w:w="7122"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Земли населенных пунктов</w:t>
                  </w:r>
                </w:p>
              </w:tc>
            </w:tr>
            <w:tr w:rsidR="0016485D"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Класс опасности</w:t>
                  </w:r>
                </w:p>
              </w:tc>
              <w:tc>
                <w:tcPr>
                  <w:tcW w:w="7122"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val="en-US" w:eastAsia="ru-RU"/>
                    </w:rPr>
                    <w:t>III</w:t>
                  </w:r>
                </w:p>
              </w:tc>
            </w:tr>
            <w:tr w:rsidR="0016485D"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Собственник:</w:t>
                  </w:r>
                </w:p>
              </w:tc>
              <w:tc>
                <w:tcPr>
                  <w:tcW w:w="7122"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16485D"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Наименование</w:t>
                  </w:r>
                </w:p>
              </w:tc>
              <w:tc>
                <w:tcPr>
                  <w:tcW w:w="7122"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eastAsiaTheme="minorEastAsia" w:hAnsi="Times New Roman"/>
                      <w:sz w:val="16"/>
                      <w:szCs w:val="16"/>
                      <w:lang w:eastAsia="ru-RU"/>
                    </w:rPr>
                    <w:t>Администрация Кировского муниципального района Ленинградской области (собственность не разграничена)</w:t>
                  </w:r>
                </w:p>
              </w:tc>
            </w:tr>
            <w:tr w:rsidR="0016485D"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Контактное лицо</w:t>
                  </w:r>
                </w:p>
              </w:tc>
              <w:tc>
                <w:tcPr>
                  <w:tcW w:w="7122" w:type="dxa"/>
                  <w:tcBorders>
                    <w:top w:val="single" w:sz="4" w:space="0" w:color="auto"/>
                    <w:left w:val="single" w:sz="4" w:space="0" w:color="auto"/>
                    <w:bottom w:val="single" w:sz="4" w:space="0" w:color="auto"/>
                    <w:right w:val="single" w:sz="4" w:space="0" w:color="auto"/>
                  </w:tcBorders>
                </w:tcPr>
                <w:p w:rsidR="000F71AD" w:rsidRPr="00B76DC6" w:rsidRDefault="00CF00F3" w:rsidP="000F71AD">
                  <w:pPr>
                    <w:shd w:val="clear" w:color="auto" w:fill="FFFFFF"/>
                    <w:spacing w:after="0" w:line="240" w:lineRule="auto"/>
                    <w:jc w:val="both"/>
                    <w:rPr>
                      <w:rFonts w:ascii="Times New Roman" w:hAnsi="Times New Roman"/>
                      <w:sz w:val="16"/>
                      <w:szCs w:val="16"/>
                    </w:rPr>
                  </w:pPr>
                  <w:r>
                    <w:rPr>
                      <w:rFonts w:ascii="Times New Roman" w:hAnsi="Times New Roman"/>
                      <w:sz w:val="16"/>
                      <w:szCs w:val="16"/>
                    </w:rPr>
                    <w:t>А</w:t>
                  </w:r>
                  <w:r w:rsidR="000F71AD" w:rsidRPr="00B76DC6">
                    <w:rPr>
                      <w:rFonts w:ascii="Times New Roman" w:hAnsi="Times New Roman"/>
                      <w:sz w:val="16"/>
                      <w:szCs w:val="16"/>
                    </w:rPr>
                    <w:t xml:space="preserve">дминистрация Кировского муниципального района Ленинградской области, Лагачина Татьяна Борисовна, тел: (81362) 22503, </w:t>
                  </w:r>
                  <w:r w:rsidR="000F71AD" w:rsidRPr="00B76DC6">
                    <w:rPr>
                      <w:rFonts w:ascii="Times New Roman" w:hAnsi="Times New Roman"/>
                      <w:sz w:val="16"/>
                      <w:szCs w:val="16"/>
                      <w:lang w:val="en-US"/>
                    </w:rPr>
                    <w:t>lagachina</w:t>
                  </w:r>
                  <w:r w:rsidR="000F71AD" w:rsidRPr="00B76DC6">
                    <w:rPr>
                      <w:rFonts w:ascii="Times New Roman" w:hAnsi="Times New Roman"/>
                      <w:sz w:val="16"/>
                      <w:szCs w:val="16"/>
                    </w:rPr>
                    <w:t>@</w:t>
                  </w:r>
                  <w:r w:rsidR="000F71AD" w:rsidRPr="00B76DC6">
                    <w:rPr>
                      <w:rFonts w:ascii="Times New Roman" w:hAnsi="Times New Roman"/>
                      <w:sz w:val="16"/>
                      <w:szCs w:val="16"/>
                      <w:lang w:val="en-US"/>
                    </w:rPr>
                    <w:t>kirovsk</w:t>
                  </w:r>
                  <w:r w:rsidR="000F71AD" w:rsidRPr="00B76DC6">
                    <w:rPr>
                      <w:rFonts w:ascii="Times New Roman" w:hAnsi="Times New Roman"/>
                      <w:sz w:val="16"/>
                      <w:szCs w:val="16"/>
                    </w:rPr>
                    <w:t>-</w:t>
                  </w:r>
                  <w:r w:rsidR="000F71AD" w:rsidRPr="00B76DC6">
                    <w:rPr>
                      <w:rFonts w:ascii="Times New Roman" w:hAnsi="Times New Roman"/>
                      <w:sz w:val="16"/>
                      <w:szCs w:val="16"/>
                      <w:lang w:val="en-US"/>
                    </w:rPr>
                    <w:t>reg</w:t>
                  </w:r>
                  <w:r w:rsidR="000F71AD" w:rsidRPr="00B76DC6">
                    <w:rPr>
                      <w:rFonts w:ascii="Times New Roman" w:hAnsi="Times New Roman"/>
                      <w:sz w:val="16"/>
                      <w:szCs w:val="16"/>
                    </w:rPr>
                    <w:t>.</w:t>
                  </w:r>
                  <w:r w:rsidR="000F71AD" w:rsidRPr="00B76DC6">
                    <w:rPr>
                      <w:rFonts w:ascii="Times New Roman" w:hAnsi="Times New Roman"/>
                      <w:sz w:val="16"/>
                      <w:szCs w:val="16"/>
                      <w:lang w:val="en-US"/>
                    </w:rPr>
                    <w:t>ru</w:t>
                  </w:r>
                </w:p>
                <w:p w:rsidR="0016485D" w:rsidRPr="00B76DC6" w:rsidRDefault="00CF00F3" w:rsidP="000F71AD">
                  <w:pPr>
                    <w:widowControl w:val="0"/>
                    <w:shd w:val="clear" w:color="auto" w:fill="FFFFFF"/>
                    <w:tabs>
                      <w:tab w:val="left" w:pos="6201"/>
                    </w:tabs>
                    <w:autoSpaceDE w:val="0"/>
                    <w:autoSpaceDN w:val="0"/>
                    <w:adjustRightInd w:val="0"/>
                    <w:spacing w:after="0" w:line="240" w:lineRule="auto"/>
                    <w:ind w:right="951"/>
                    <w:rPr>
                      <w:rFonts w:ascii="Times New Roman" w:eastAsiaTheme="minorEastAsia" w:hAnsi="Times New Roman"/>
                      <w:sz w:val="16"/>
                      <w:szCs w:val="16"/>
                      <w:lang w:eastAsia="ru-RU"/>
                    </w:rPr>
                  </w:pPr>
                  <w:r>
                    <w:rPr>
                      <w:rFonts w:ascii="Times New Roman" w:hAnsi="Times New Roman"/>
                      <w:sz w:val="16"/>
                      <w:szCs w:val="16"/>
                    </w:rPr>
                    <w:t>А</w:t>
                  </w:r>
                  <w:r w:rsidR="000F71AD" w:rsidRPr="00B76DC6">
                    <w:rPr>
                      <w:rFonts w:ascii="Times New Roman" w:hAnsi="Times New Roman"/>
                      <w:sz w:val="16"/>
                      <w:szCs w:val="16"/>
                    </w:rPr>
                    <w:t xml:space="preserve">дминистрация МО «Кировск», Сергеева Елена Владимировна, тел: (81362) 23777, </w:t>
                  </w:r>
                  <w:r w:rsidR="000F71AD" w:rsidRPr="00B76DC6">
                    <w:rPr>
                      <w:rFonts w:ascii="Times New Roman" w:hAnsi="Times New Roman"/>
                      <w:sz w:val="16"/>
                      <w:szCs w:val="16"/>
                      <w:lang w:val="en-US"/>
                    </w:rPr>
                    <w:t>adm</w:t>
                  </w:r>
                  <w:r w:rsidR="000F71AD" w:rsidRPr="00B76DC6">
                    <w:rPr>
                      <w:rFonts w:ascii="Times New Roman" w:hAnsi="Times New Roman"/>
                      <w:sz w:val="16"/>
                      <w:szCs w:val="16"/>
                    </w:rPr>
                    <w:t>_</w:t>
                  </w:r>
                  <w:r w:rsidR="000F71AD" w:rsidRPr="00B76DC6">
                    <w:rPr>
                      <w:rFonts w:ascii="Times New Roman" w:hAnsi="Times New Roman"/>
                      <w:sz w:val="16"/>
                      <w:szCs w:val="16"/>
                      <w:lang w:val="en-US"/>
                    </w:rPr>
                    <w:t>kirovsk</w:t>
                  </w:r>
                  <w:r w:rsidR="000F71AD" w:rsidRPr="00B76DC6">
                    <w:rPr>
                      <w:rFonts w:ascii="Times New Roman" w:hAnsi="Times New Roman"/>
                      <w:sz w:val="16"/>
                      <w:szCs w:val="16"/>
                    </w:rPr>
                    <w:t>_</w:t>
                  </w:r>
                  <w:r w:rsidR="000F71AD" w:rsidRPr="00B76DC6">
                    <w:rPr>
                      <w:rFonts w:ascii="Times New Roman" w:hAnsi="Times New Roman"/>
                      <w:sz w:val="16"/>
                      <w:szCs w:val="16"/>
                      <w:lang w:val="en-US"/>
                    </w:rPr>
                    <w:t>gor</w:t>
                  </w:r>
                  <w:r w:rsidR="000F71AD" w:rsidRPr="00B76DC6">
                    <w:rPr>
                      <w:rFonts w:ascii="Times New Roman" w:hAnsi="Times New Roman"/>
                      <w:sz w:val="16"/>
                      <w:szCs w:val="16"/>
                    </w:rPr>
                    <w:t>@</w:t>
                  </w:r>
                  <w:r w:rsidR="000F71AD" w:rsidRPr="00B76DC6">
                    <w:rPr>
                      <w:rFonts w:ascii="Times New Roman" w:hAnsi="Times New Roman"/>
                      <w:sz w:val="16"/>
                      <w:szCs w:val="16"/>
                      <w:lang w:val="en-US"/>
                    </w:rPr>
                    <w:t>mail</w:t>
                  </w:r>
                  <w:r w:rsidR="000F71AD" w:rsidRPr="00B76DC6">
                    <w:rPr>
                      <w:rFonts w:ascii="Times New Roman" w:hAnsi="Times New Roman"/>
                      <w:sz w:val="16"/>
                      <w:szCs w:val="16"/>
                    </w:rPr>
                    <w:t>.</w:t>
                  </w:r>
                  <w:r w:rsidR="000F71AD" w:rsidRPr="00B76DC6">
                    <w:rPr>
                      <w:rFonts w:ascii="Times New Roman" w:hAnsi="Times New Roman"/>
                      <w:sz w:val="16"/>
                      <w:szCs w:val="16"/>
                      <w:lang w:val="en-US"/>
                    </w:rPr>
                    <w:t>ru</w:t>
                  </w:r>
                </w:p>
              </w:tc>
            </w:tr>
            <w:tr w:rsidR="0016485D" w:rsidRPr="00B76DC6" w:rsidTr="0009203A">
              <w:trPr>
                <w:trHeight w:val="289"/>
              </w:trPr>
              <w:tc>
                <w:tcPr>
                  <w:tcW w:w="3510"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Направление использование</w:t>
                  </w:r>
                </w:p>
              </w:tc>
              <w:tc>
                <w:tcPr>
                  <w:tcW w:w="7122"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Промышленная зона</w:t>
                  </w:r>
                </w:p>
              </w:tc>
            </w:tr>
            <w:tr w:rsidR="0016485D"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Функциональный приоритет площадки</w:t>
                  </w:r>
                </w:p>
              </w:tc>
              <w:tc>
                <w:tcPr>
                  <w:tcW w:w="7122" w:type="dxa"/>
                  <w:tcBorders>
                    <w:top w:val="single" w:sz="4" w:space="0" w:color="auto"/>
                    <w:left w:val="single" w:sz="4" w:space="0" w:color="auto"/>
                    <w:bottom w:val="single" w:sz="4" w:space="0" w:color="auto"/>
                    <w:right w:val="single" w:sz="4" w:space="0" w:color="auto"/>
                  </w:tcBorders>
                </w:tcPr>
                <w:p w:rsidR="0016485D" w:rsidRPr="00B76DC6" w:rsidRDefault="0016485D" w:rsidP="00271F42">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 xml:space="preserve">Размещение </w:t>
                  </w:r>
                  <w:r w:rsidR="00271F42" w:rsidRPr="00B76DC6">
                    <w:rPr>
                      <w:rFonts w:ascii="Times New Roman" w:hAnsi="Times New Roman"/>
                      <w:color w:val="000000"/>
                      <w:sz w:val="16"/>
                      <w:szCs w:val="16"/>
                      <w:lang w:eastAsia="ru-RU"/>
                    </w:rPr>
                    <w:t xml:space="preserve">производств не выше </w:t>
                  </w:r>
                  <w:r w:rsidR="00271F42" w:rsidRPr="00B76DC6">
                    <w:rPr>
                      <w:rFonts w:ascii="Times New Roman" w:hAnsi="Times New Roman"/>
                      <w:color w:val="000000"/>
                      <w:sz w:val="16"/>
                      <w:szCs w:val="16"/>
                      <w:lang w:val="en-US" w:eastAsia="ru-RU"/>
                    </w:rPr>
                    <w:t>III</w:t>
                  </w:r>
                  <w:r w:rsidR="00271F42" w:rsidRPr="00B76DC6">
                    <w:rPr>
                      <w:rFonts w:ascii="Times New Roman" w:hAnsi="Times New Roman"/>
                      <w:color w:val="000000"/>
                      <w:sz w:val="16"/>
                      <w:szCs w:val="16"/>
                      <w:lang w:eastAsia="ru-RU"/>
                    </w:rPr>
                    <w:t xml:space="preserve"> класса опасности</w:t>
                  </w:r>
                </w:p>
              </w:tc>
            </w:tr>
            <w:tr w:rsidR="0016485D"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Расстояние до КАД Санкт-Петербурга, км</w:t>
                  </w:r>
                </w:p>
              </w:tc>
              <w:tc>
                <w:tcPr>
                  <w:tcW w:w="7122"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48</w:t>
                  </w:r>
                </w:p>
              </w:tc>
            </w:tr>
            <w:tr w:rsidR="0016485D"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Инженерная инфраструктура:</w:t>
                  </w:r>
                </w:p>
              </w:tc>
              <w:tc>
                <w:tcPr>
                  <w:tcW w:w="7122"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16485D"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Водоснабжение:</w:t>
                  </w:r>
                </w:p>
              </w:tc>
              <w:tc>
                <w:tcPr>
                  <w:tcW w:w="7122"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16485D"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122"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Нет</w:t>
                  </w:r>
                </w:p>
              </w:tc>
            </w:tr>
            <w:tr w:rsidR="0016485D"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122"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 участке сети отсутствуют. Необходимо устройство скважин. Возможно подключение к водопроводу (строительство водопроводной ветки)</w:t>
                  </w:r>
                </w:p>
              </w:tc>
            </w:tr>
            <w:tr w:rsidR="0016485D" w:rsidRPr="00B76DC6" w:rsidTr="0009203A">
              <w:trPr>
                <w:trHeight w:val="310"/>
              </w:trPr>
              <w:tc>
                <w:tcPr>
                  <w:tcW w:w="3510"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объекта или сети водоотведения, км</w:t>
                  </w:r>
                </w:p>
              </w:tc>
              <w:tc>
                <w:tcPr>
                  <w:tcW w:w="7122"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p>
              </w:tc>
            </w:tr>
            <w:tr w:rsidR="0016485D"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Канализация:</w:t>
                  </w:r>
                </w:p>
              </w:tc>
              <w:tc>
                <w:tcPr>
                  <w:tcW w:w="7122"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16485D"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122"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Нет</w:t>
                  </w:r>
                </w:p>
              </w:tc>
            </w:tr>
            <w:tr w:rsidR="0016485D"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122"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 участке сети отсутствуют. Необходимо устройство скважин. Возможно подключение к водопроводу (строительство водопроводной ветки)</w:t>
                  </w:r>
                </w:p>
              </w:tc>
            </w:tr>
            <w:tr w:rsidR="0016485D"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Электроснабжение:</w:t>
                  </w:r>
                </w:p>
              </w:tc>
              <w:tc>
                <w:tcPr>
                  <w:tcW w:w="7122"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p>
              </w:tc>
            </w:tr>
            <w:tr w:rsidR="0016485D"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122"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Нет</w:t>
                  </w:r>
                </w:p>
              </w:tc>
            </w:tr>
            <w:tr w:rsidR="0016485D"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122"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Для создания возможности технологического присоединения объекта необходимо строительство распределительной сети 10(6)/0,4 кВ. Окончательно точки присоединения, стоимость и сроки присоединения электроустановок будут определены после разработки технических условий к договору на технологическое присоединение.</w:t>
                  </w:r>
                </w:p>
              </w:tc>
            </w:tr>
            <w:tr w:rsidR="0016485D" w:rsidRPr="00B76DC6" w:rsidTr="0009203A">
              <w:trPr>
                <w:trHeight w:val="332"/>
              </w:trPr>
              <w:tc>
                <w:tcPr>
                  <w:tcW w:w="3510"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головного объекта электроснабжения, км</w:t>
                  </w:r>
                </w:p>
              </w:tc>
              <w:tc>
                <w:tcPr>
                  <w:tcW w:w="7122"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p>
              </w:tc>
            </w:tr>
            <w:tr w:rsidR="0016485D"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Газоснабжение:</w:t>
                  </w:r>
                </w:p>
              </w:tc>
              <w:tc>
                <w:tcPr>
                  <w:tcW w:w="7122"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16485D"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122"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Есть</w:t>
                  </w:r>
                </w:p>
              </w:tc>
            </w:tr>
            <w:tr w:rsidR="0016485D"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122"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Газопровод высокого давления, проложенного от ГРС «Кировск» до ГРП №1 г. Кировск</w:t>
                  </w:r>
                </w:p>
              </w:tc>
            </w:tr>
            <w:tr w:rsidR="0016485D"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источника газоснабжения, км</w:t>
                  </w:r>
                </w:p>
              </w:tc>
              <w:tc>
                <w:tcPr>
                  <w:tcW w:w="7122"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p>
              </w:tc>
            </w:tr>
            <w:tr w:rsidR="0016485D"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Теплоснабжение:</w:t>
                  </w:r>
                </w:p>
              </w:tc>
              <w:tc>
                <w:tcPr>
                  <w:tcW w:w="7122"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16485D"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122"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Нет</w:t>
                  </w:r>
                </w:p>
              </w:tc>
            </w:tr>
            <w:tr w:rsidR="0016485D"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122"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 участке сети отсутствуют. Необходимо строительство собственной котельной</w:t>
                  </w:r>
                </w:p>
              </w:tc>
            </w:tr>
            <w:tr w:rsidR="0016485D"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источника теплоснабжения, км</w:t>
                  </w:r>
                </w:p>
              </w:tc>
              <w:tc>
                <w:tcPr>
                  <w:tcW w:w="7122"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p>
              </w:tc>
            </w:tr>
            <w:tr w:rsidR="0016485D"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Варианты приобретения</w:t>
                  </w:r>
                </w:p>
              </w:tc>
              <w:tc>
                <w:tcPr>
                  <w:tcW w:w="7122"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Аренда/Продажа</w:t>
                  </w:r>
                </w:p>
              </w:tc>
            </w:tr>
            <w:tr w:rsidR="0016485D"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Тип</w:t>
                  </w:r>
                </w:p>
              </w:tc>
              <w:tc>
                <w:tcPr>
                  <w:tcW w:w="7122"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eastAsiaTheme="minorEastAsia" w:hAnsi="Times New Roman"/>
                      <w:sz w:val="16"/>
                      <w:szCs w:val="16"/>
                      <w:lang w:val="en-US" w:eastAsia="ru-RU"/>
                    </w:rPr>
                    <w:t>Greendfield</w:t>
                  </w:r>
                </w:p>
              </w:tc>
            </w:tr>
            <w:tr w:rsidR="0016485D"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Назначение</w:t>
                  </w:r>
                </w:p>
              </w:tc>
              <w:tc>
                <w:tcPr>
                  <w:tcW w:w="7122"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widowControl w:val="0"/>
                    <w:shd w:val="clear" w:color="auto" w:fill="FFFFFF"/>
                    <w:tabs>
                      <w:tab w:val="left" w:pos="6201"/>
                    </w:tabs>
                    <w:autoSpaceDE w:val="0"/>
                    <w:autoSpaceDN w:val="0"/>
                    <w:adjustRightInd w:val="0"/>
                    <w:spacing w:after="0" w:line="240" w:lineRule="auto"/>
                    <w:ind w:right="951"/>
                    <w:rPr>
                      <w:rFonts w:ascii="Times New Roman" w:eastAsia="Times New Roman" w:hAnsi="Times New Roman"/>
                      <w:sz w:val="16"/>
                      <w:szCs w:val="16"/>
                      <w:lang w:eastAsia="ru-RU"/>
                    </w:rPr>
                  </w:pPr>
                  <w:r w:rsidRPr="00B76DC6">
                    <w:rPr>
                      <w:rFonts w:ascii="Times New Roman" w:eastAsia="Times New Roman" w:hAnsi="Times New Roman"/>
                      <w:sz w:val="16"/>
                      <w:szCs w:val="16"/>
                      <w:lang w:eastAsia="ru-RU"/>
                    </w:rPr>
                    <w:t xml:space="preserve">Зона промышленных предприятий </w:t>
                  </w:r>
                  <w:r w:rsidRPr="00B76DC6">
                    <w:rPr>
                      <w:rFonts w:ascii="Times New Roman" w:eastAsia="Times New Roman" w:hAnsi="Times New Roman"/>
                      <w:sz w:val="16"/>
                      <w:szCs w:val="16"/>
                      <w:lang w:val="en-US" w:eastAsia="ru-RU"/>
                    </w:rPr>
                    <w:t>III</w:t>
                  </w:r>
                  <w:r w:rsidRPr="00B76DC6">
                    <w:rPr>
                      <w:rFonts w:ascii="Times New Roman" w:eastAsia="Times New Roman" w:hAnsi="Times New Roman"/>
                      <w:sz w:val="16"/>
                      <w:szCs w:val="16"/>
                      <w:lang w:eastAsia="ru-RU"/>
                    </w:rPr>
                    <w:t xml:space="preserve"> класса</w:t>
                  </w:r>
                </w:p>
                <w:p w:rsidR="0016485D" w:rsidRPr="00B76DC6" w:rsidRDefault="0016485D"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p>
              </w:tc>
            </w:tr>
            <w:tr w:rsidR="0016485D"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Инженерно-строительные условия</w:t>
                  </w:r>
                </w:p>
              </w:tc>
              <w:tc>
                <w:tcPr>
                  <w:tcW w:w="7122"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Относительно благоприятные</w:t>
                  </w:r>
                </w:p>
              </w:tc>
            </w:tr>
            <w:tr w:rsidR="0016485D"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Предприятия в непосредственной близости</w:t>
                  </w:r>
                </w:p>
              </w:tc>
              <w:tc>
                <w:tcPr>
                  <w:tcW w:w="7122"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ООО «Дубровская ТЭЦ»</w:t>
                  </w:r>
                </w:p>
              </w:tc>
            </w:tr>
            <w:tr w:rsidR="0016485D"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Транспортная инфраструктура:</w:t>
                  </w:r>
                </w:p>
              </w:tc>
              <w:tc>
                <w:tcPr>
                  <w:tcW w:w="7122"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16485D" w:rsidRPr="00B76DC6" w:rsidTr="0009203A">
              <w:trPr>
                <w:trHeight w:val="540"/>
              </w:trPr>
              <w:tc>
                <w:tcPr>
                  <w:tcW w:w="3510"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автомобильной с твердым покрытием, км</w:t>
                  </w:r>
                </w:p>
              </w:tc>
              <w:tc>
                <w:tcPr>
                  <w:tcW w:w="7122"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1</w:t>
                  </w:r>
                </w:p>
              </w:tc>
            </w:tr>
            <w:tr w:rsidR="0016485D" w:rsidRPr="00B76DC6" w:rsidTr="0009203A">
              <w:trPr>
                <w:trHeight w:val="346"/>
              </w:trPr>
              <w:tc>
                <w:tcPr>
                  <w:tcW w:w="3510"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автомобильной дороги регионального назначения, км</w:t>
                  </w:r>
                </w:p>
              </w:tc>
              <w:tc>
                <w:tcPr>
                  <w:tcW w:w="7122"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7,5</w:t>
                  </w:r>
                </w:p>
              </w:tc>
            </w:tr>
            <w:tr w:rsidR="0016485D"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железнодорожных путей, км</w:t>
                  </w:r>
                </w:p>
              </w:tc>
              <w:tc>
                <w:tcPr>
                  <w:tcW w:w="7122"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1,5</w:t>
                  </w:r>
                </w:p>
              </w:tc>
            </w:tr>
            <w:tr w:rsidR="0016485D"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Форма собственности</w:t>
                  </w:r>
                </w:p>
              </w:tc>
              <w:tc>
                <w:tcPr>
                  <w:tcW w:w="7122"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eastAsiaTheme="minorEastAsia" w:hAnsi="Times New Roman"/>
                      <w:sz w:val="16"/>
                      <w:szCs w:val="16"/>
                      <w:lang w:eastAsia="ru-RU"/>
                    </w:rPr>
                    <w:t>Государственная не разграниченная</w:t>
                  </w:r>
                </w:p>
              </w:tc>
            </w:tr>
            <w:tr w:rsidR="0016485D"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Площадь инвестиционной площадки, га</w:t>
                  </w:r>
                </w:p>
              </w:tc>
              <w:tc>
                <w:tcPr>
                  <w:tcW w:w="7122" w:type="dxa"/>
                  <w:tcBorders>
                    <w:top w:val="single" w:sz="4" w:space="0" w:color="auto"/>
                    <w:left w:val="single" w:sz="4" w:space="0" w:color="auto"/>
                    <w:bottom w:val="single" w:sz="4" w:space="0" w:color="auto"/>
                    <w:right w:val="single" w:sz="4" w:space="0" w:color="auto"/>
                  </w:tcBorders>
                </w:tcPr>
                <w:p w:rsidR="0016485D" w:rsidRPr="00B76DC6" w:rsidRDefault="00271F42"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2,4</w:t>
                  </w:r>
                </w:p>
              </w:tc>
            </w:tr>
            <w:tr w:rsidR="0016485D"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Градостроительная документация во ФГИС ТП</w:t>
                  </w:r>
                </w:p>
              </w:tc>
              <w:tc>
                <w:tcPr>
                  <w:tcW w:w="7122"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tabs>
                      <w:tab w:val="left" w:pos="6201"/>
                    </w:tabs>
                    <w:autoSpaceDE w:val="0"/>
                    <w:autoSpaceDN w:val="0"/>
                    <w:adjustRightInd w:val="0"/>
                    <w:spacing w:after="0" w:line="240" w:lineRule="auto"/>
                    <w:ind w:right="951"/>
                    <w:rPr>
                      <w:rFonts w:ascii="Times New Roman" w:hAnsi="Times New Roman"/>
                      <w:color w:val="0066CC"/>
                      <w:sz w:val="16"/>
                      <w:szCs w:val="16"/>
                      <w:u w:val="single"/>
                      <w:lang w:eastAsia="ru-RU"/>
                    </w:rPr>
                  </w:pPr>
                </w:p>
              </w:tc>
            </w:tr>
            <w:tr w:rsidR="0016485D"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16485D" w:rsidRPr="00B76DC6" w:rsidRDefault="0016485D"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Дополнительные сведения</w:t>
                  </w:r>
                </w:p>
              </w:tc>
              <w:tc>
                <w:tcPr>
                  <w:tcW w:w="7122" w:type="dxa"/>
                  <w:tcBorders>
                    <w:top w:val="single" w:sz="4" w:space="0" w:color="auto"/>
                    <w:left w:val="single" w:sz="4" w:space="0" w:color="auto"/>
                    <w:bottom w:val="single" w:sz="4" w:space="0" w:color="auto"/>
                    <w:right w:val="single" w:sz="4" w:space="0" w:color="auto"/>
                  </w:tcBorders>
                </w:tcPr>
                <w:p w:rsidR="0016485D" w:rsidRPr="00B76DC6" w:rsidRDefault="0016485D" w:rsidP="00271F42">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Кадастровый номер 47:16:0101010:4</w:t>
                  </w:r>
                  <w:r w:rsidR="00271F42" w:rsidRPr="00B76DC6">
                    <w:rPr>
                      <w:rFonts w:ascii="Times New Roman" w:hAnsi="Times New Roman"/>
                      <w:color w:val="000000"/>
                      <w:sz w:val="16"/>
                      <w:szCs w:val="16"/>
                      <w:lang w:eastAsia="ru-RU"/>
                    </w:rPr>
                    <w:t>36</w:t>
                  </w:r>
                </w:p>
              </w:tc>
            </w:tr>
          </w:tbl>
          <w:p w:rsidR="0016485D" w:rsidRPr="00B76DC6" w:rsidRDefault="0016485D" w:rsidP="0016485D"/>
          <w:p w:rsidR="0009203A" w:rsidRPr="00B76DC6" w:rsidRDefault="0009203A" w:rsidP="0009203A">
            <w:pPr>
              <w:widowControl w:val="0"/>
              <w:shd w:val="clear" w:color="auto" w:fill="FFFFFF"/>
              <w:autoSpaceDE w:val="0"/>
              <w:autoSpaceDN w:val="0"/>
              <w:adjustRightInd w:val="0"/>
              <w:spacing w:after="0" w:line="240" w:lineRule="auto"/>
              <w:ind w:left="-851"/>
              <w:jc w:val="center"/>
              <w:rPr>
                <w:rFonts w:ascii="Times New Roman" w:eastAsiaTheme="minorEastAsia" w:hAnsi="Times New Roman"/>
                <w:b/>
                <w:sz w:val="20"/>
                <w:szCs w:val="20"/>
                <w:lang w:eastAsia="ru-RU"/>
              </w:rPr>
            </w:pPr>
            <w:r w:rsidRPr="00B76DC6">
              <w:rPr>
                <w:rFonts w:ascii="Times New Roman" w:eastAsiaTheme="minorEastAsia" w:hAnsi="Times New Roman"/>
                <w:b/>
                <w:sz w:val="20"/>
                <w:szCs w:val="20"/>
                <w:lang w:eastAsia="ru-RU"/>
              </w:rPr>
              <w:lastRenderedPageBreak/>
              <w:t>ПЛОЩАДКА № 14: ЗЕМЕЛЬНЫЙ УЧАСТОК, Г. КИРОВСК, УЛ. КРАСНЫХ СОСЕН, Д.4</w:t>
            </w:r>
          </w:p>
          <w:tbl>
            <w:tblPr>
              <w:tblW w:w="10632" w:type="dxa"/>
              <w:tblLayout w:type="fixed"/>
              <w:tblCellMar>
                <w:left w:w="30" w:type="dxa"/>
                <w:right w:w="30" w:type="dxa"/>
              </w:tblCellMar>
              <w:tblLook w:val="0000"/>
            </w:tblPr>
            <w:tblGrid>
              <w:gridCol w:w="3510"/>
              <w:gridCol w:w="7122"/>
            </w:tblGrid>
            <w:tr w:rsidR="0009203A"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Муниципальный район /городской округ</w:t>
                  </w:r>
                </w:p>
              </w:tc>
              <w:tc>
                <w:tcPr>
                  <w:tcW w:w="7122"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Кировский</w:t>
                  </w:r>
                </w:p>
              </w:tc>
            </w:tr>
            <w:tr w:rsidR="0009203A" w:rsidRPr="00B76DC6" w:rsidTr="0009203A">
              <w:trPr>
                <w:trHeight w:val="157"/>
              </w:trPr>
              <w:tc>
                <w:tcPr>
                  <w:tcW w:w="3510"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Адрес</w:t>
                  </w:r>
                </w:p>
              </w:tc>
              <w:tc>
                <w:tcPr>
                  <w:tcW w:w="7122"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Ленинградская область, г. Кировск, ул. Красных сосен, д.4</w:t>
                  </w:r>
                </w:p>
              </w:tc>
            </w:tr>
            <w:tr w:rsidR="0009203A"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Категория земель</w:t>
                  </w:r>
                </w:p>
              </w:tc>
              <w:tc>
                <w:tcPr>
                  <w:tcW w:w="7122"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Земли населенных пунктов</w:t>
                  </w:r>
                </w:p>
              </w:tc>
            </w:tr>
            <w:tr w:rsidR="0009203A"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Класс опасности</w:t>
                  </w:r>
                </w:p>
              </w:tc>
              <w:tc>
                <w:tcPr>
                  <w:tcW w:w="7122"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val="en-US" w:eastAsia="ru-RU"/>
                    </w:rPr>
                    <w:t>III</w:t>
                  </w:r>
                </w:p>
              </w:tc>
            </w:tr>
            <w:tr w:rsidR="0009203A"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Собственник:</w:t>
                  </w:r>
                </w:p>
              </w:tc>
              <w:tc>
                <w:tcPr>
                  <w:tcW w:w="7122"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09203A"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Наименование</w:t>
                  </w:r>
                </w:p>
              </w:tc>
              <w:tc>
                <w:tcPr>
                  <w:tcW w:w="7122"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eastAsiaTheme="minorEastAsia" w:hAnsi="Times New Roman"/>
                      <w:sz w:val="16"/>
                      <w:szCs w:val="16"/>
                      <w:lang w:eastAsia="ru-RU"/>
                    </w:rPr>
                    <w:t>Администрация Кировского муниципального района Ленинградской области (собственность не разграничена)</w:t>
                  </w:r>
                </w:p>
              </w:tc>
            </w:tr>
            <w:tr w:rsidR="0009203A"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Контактное лицо</w:t>
                  </w:r>
                </w:p>
              </w:tc>
              <w:tc>
                <w:tcPr>
                  <w:tcW w:w="7122" w:type="dxa"/>
                  <w:tcBorders>
                    <w:top w:val="single" w:sz="4" w:space="0" w:color="auto"/>
                    <w:left w:val="single" w:sz="4" w:space="0" w:color="auto"/>
                    <w:bottom w:val="single" w:sz="4" w:space="0" w:color="auto"/>
                    <w:right w:val="single" w:sz="4" w:space="0" w:color="auto"/>
                  </w:tcBorders>
                </w:tcPr>
                <w:p w:rsidR="000F71AD" w:rsidRPr="00B76DC6" w:rsidRDefault="00CF00F3" w:rsidP="000F71AD">
                  <w:pPr>
                    <w:shd w:val="clear" w:color="auto" w:fill="FFFFFF"/>
                    <w:spacing w:after="0" w:line="240" w:lineRule="auto"/>
                    <w:jc w:val="both"/>
                    <w:rPr>
                      <w:rFonts w:ascii="Times New Roman" w:hAnsi="Times New Roman"/>
                      <w:sz w:val="16"/>
                      <w:szCs w:val="16"/>
                    </w:rPr>
                  </w:pPr>
                  <w:r>
                    <w:rPr>
                      <w:rFonts w:ascii="Times New Roman" w:hAnsi="Times New Roman"/>
                      <w:sz w:val="16"/>
                      <w:szCs w:val="16"/>
                    </w:rPr>
                    <w:t>А</w:t>
                  </w:r>
                  <w:r w:rsidR="000F71AD" w:rsidRPr="00B76DC6">
                    <w:rPr>
                      <w:rFonts w:ascii="Times New Roman" w:hAnsi="Times New Roman"/>
                      <w:sz w:val="16"/>
                      <w:szCs w:val="16"/>
                    </w:rPr>
                    <w:t xml:space="preserve">дминистрация Кировского муниципального района Ленинградской области, Лагачина Татьяна Борисовна, тел: (81362) 22503, </w:t>
                  </w:r>
                  <w:r w:rsidR="000F71AD" w:rsidRPr="00B76DC6">
                    <w:rPr>
                      <w:rFonts w:ascii="Times New Roman" w:hAnsi="Times New Roman"/>
                      <w:sz w:val="16"/>
                      <w:szCs w:val="16"/>
                      <w:lang w:val="en-US"/>
                    </w:rPr>
                    <w:t>lagachina</w:t>
                  </w:r>
                  <w:r w:rsidR="000F71AD" w:rsidRPr="00B76DC6">
                    <w:rPr>
                      <w:rFonts w:ascii="Times New Roman" w:hAnsi="Times New Roman"/>
                      <w:sz w:val="16"/>
                      <w:szCs w:val="16"/>
                    </w:rPr>
                    <w:t>@</w:t>
                  </w:r>
                  <w:r w:rsidR="000F71AD" w:rsidRPr="00B76DC6">
                    <w:rPr>
                      <w:rFonts w:ascii="Times New Roman" w:hAnsi="Times New Roman"/>
                      <w:sz w:val="16"/>
                      <w:szCs w:val="16"/>
                      <w:lang w:val="en-US"/>
                    </w:rPr>
                    <w:t>kirovsk</w:t>
                  </w:r>
                  <w:r w:rsidR="000F71AD" w:rsidRPr="00B76DC6">
                    <w:rPr>
                      <w:rFonts w:ascii="Times New Roman" w:hAnsi="Times New Roman"/>
                      <w:sz w:val="16"/>
                      <w:szCs w:val="16"/>
                    </w:rPr>
                    <w:t>-</w:t>
                  </w:r>
                  <w:r w:rsidR="000F71AD" w:rsidRPr="00B76DC6">
                    <w:rPr>
                      <w:rFonts w:ascii="Times New Roman" w:hAnsi="Times New Roman"/>
                      <w:sz w:val="16"/>
                      <w:szCs w:val="16"/>
                      <w:lang w:val="en-US"/>
                    </w:rPr>
                    <w:t>reg</w:t>
                  </w:r>
                  <w:r w:rsidR="000F71AD" w:rsidRPr="00B76DC6">
                    <w:rPr>
                      <w:rFonts w:ascii="Times New Roman" w:hAnsi="Times New Roman"/>
                      <w:sz w:val="16"/>
                      <w:szCs w:val="16"/>
                    </w:rPr>
                    <w:t>.</w:t>
                  </w:r>
                  <w:r w:rsidR="000F71AD" w:rsidRPr="00B76DC6">
                    <w:rPr>
                      <w:rFonts w:ascii="Times New Roman" w:hAnsi="Times New Roman"/>
                      <w:sz w:val="16"/>
                      <w:szCs w:val="16"/>
                      <w:lang w:val="en-US"/>
                    </w:rPr>
                    <w:t>ru</w:t>
                  </w:r>
                </w:p>
                <w:p w:rsidR="0009203A" w:rsidRPr="00B76DC6" w:rsidRDefault="00CF00F3" w:rsidP="000F71AD">
                  <w:pPr>
                    <w:widowControl w:val="0"/>
                    <w:shd w:val="clear" w:color="auto" w:fill="FFFFFF"/>
                    <w:tabs>
                      <w:tab w:val="left" w:pos="6201"/>
                    </w:tabs>
                    <w:autoSpaceDE w:val="0"/>
                    <w:autoSpaceDN w:val="0"/>
                    <w:adjustRightInd w:val="0"/>
                    <w:spacing w:after="0" w:line="240" w:lineRule="auto"/>
                    <w:ind w:right="951"/>
                    <w:rPr>
                      <w:rFonts w:ascii="Times New Roman" w:eastAsiaTheme="minorEastAsia" w:hAnsi="Times New Roman"/>
                      <w:sz w:val="16"/>
                      <w:szCs w:val="16"/>
                      <w:lang w:eastAsia="ru-RU"/>
                    </w:rPr>
                  </w:pPr>
                  <w:r>
                    <w:rPr>
                      <w:rFonts w:ascii="Times New Roman" w:hAnsi="Times New Roman"/>
                      <w:sz w:val="16"/>
                      <w:szCs w:val="16"/>
                    </w:rPr>
                    <w:t>А</w:t>
                  </w:r>
                  <w:r w:rsidR="000F71AD" w:rsidRPr="00B76DC6">
                    <w:rPr>
                      <w:rFonts w:ascii="Times New Roman" w:hAnsi="Times New Roman"/>
                      <w:sz w:val="16"/>
                      <w:szCs w:val="16"/>
                    </w:rPr>
                    <w:t xml:space="preserve">дминистрация МО «Кировск», Сергеева Елена Владимировна, тел: (81362) 23777, </w:t>
                  </w:r>
                  <w:r w:rsidR="000F71AD" w:rsidRPr="00B76DC6">
                    <w:rPr>
                      <w:rFonts w:ascii="Times New Roman" w:hAnsi="Times New Roman"/>
                      <w:sz w:val="16"/>
                      <w:szCs w:val="16"/>
                      <w:lang w:val="en-US"/>
                    </w:rPr>
                    <w:t>adm</w:t>
                  </w:r>
                  <w:r w:rsidR="000F71AD" w:rsidRPr="00B76DC6">
                    <w:rPr>
                      <w:rFonts w:ascii="Times New Roman" w:hAnsi="Times New Roman"/>
                      <w:sz w:val="16"/>
                      <w:szCs w:val="16"/>
                    </w:rPr>
                    <w:t>_</w:t>
                  </w:r>
                  <w:r w:rsidR="000F71AD" w:rsidRPr="00B76DC6">
                    <w:rPr>
                      <w:rFonts w:ascii="Times New Roman" w:hAnsi="Times New Roman"/>
                      <w:sz w:val="16"/>
                      <w:szCs w:val="16"/>
                      <w:lang w:val="en-US"/>
                    </w:rPr>
                    <w:t>kirovsk</w:t>
                  </w:r>
                  <w:r w:rsidR="000F71AD" w:rsidRPr="00B76DC6">
                    <w:rPr>
                      <w:rFonts w:ascii="Times New Roman" w:hAnsi="Times New Roman"/>
                      <w:sz w:val="16"/>
                      <w:szCs w:val="16"/>
                    </w:rPr>
                    <w:t>_</w:t>
                  </w:r>
                  <w:r w:rsidR="000F71AD" w:rsidRPr="00B76DC6">
                    <w:rPr>
                      <w:rFonts w:ascii="Times New Roman" w:hAnsi="Times New Roman"/>
                      <w:sz w:val="16"/>
                      <w:szCs w:val="16"/>
                      <w:lang w:val="en-US"/>
                    </w:rPr>
                    <w:t>gor</w:t>
                  </w:r>
                  <w:r w:rsidR="000F71AD" w:rsidRPr="00B76DC6">
                    <w:rPr>
                      <w:rFonts w:ascii="Times New Roman" w:hAnsi="Times New Roman"/>
                      <w:sz w:val="16"/>
                      <w:szCs w:val="16"/>
                    </w:rPr>
                    <w:t>@</w:t>
                  </w:r>
                  <w:r w:rsidR="000F71AD" w:rsidRPr="00B76DC6">
                    <w:rPr>
                      <w:rFonts w:ascii="Times New Roman" w:hAnsi="Times New Roman"/>
                      <w:sz w:val="16"/>
                      <w:szCs w:val="16"/>
                      <w:lang w:val="en-US"/>
                    </w:rPr>
                    <w:t>mail</w:t>
                  </w:r>
                  <w:r w:rsidR="000F71AD" w:rsidRPr="00B76DC6">
                    <w:rPr>
                      <w:rFonts w:ascii="Times New Roman" w:hAnsi="Times New Roman"/>
                      <w:sz w:val="16"/>
                      <w:szCs w:val="16"/>
                    </w:rPr>
                    <w:t>.</w:t>
                  </w:r>
                  <w:r w:rsidR="000F71AD" w:rsidRPr="00B76DC6">
                    <w:rPr>
                      <w:rFonts w:ascii="Times New Roman" w:hAnsi="Times New Roman"/>
                      <w:sz w:val="16"/>
                      <w:szCs w:val="16"/>
                      <w:lang w:val="en-US"/>
                    </w:rPr>
                    <w:t>ru</w:t>
                  </w:r>
                </w:p>
              </w:tc>
            </w:tr>
            <w:tr w:rsidR="0009203A" w:rsidRPr="00B76DC6" w:rsidTr="0009203A">
              <w:trPr>
                <w:trHeight w:val="289"/>
              </w:trPr>
              <w:tc>
                <w:tcPr>
                  <w:tcW w:w="3510"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Направление использование</w:t>
                  </w:r>
                </w:p>
              </w:tc>
              <w:tc>
                <w:tcPr>
                  <w:tcW w:w="7122"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Промышленная зона</w:t>
                  </w:r>
                </w:p>
              </w:tc>
            </w:tr>
            <w:tr w:rsidR="0009203A"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Функциональный приоритет площадки</w:t>
                  </w:r>
                </w:p>
              </w:tc>
              <w:tc>
                <w:tcPr>
                  <w:tcW w:w="7122"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 xml:space="preserve">Размещение производств не выше </w:t>
                  </w:r>
                  <w:r w:rsidRPr="00B76DC6">
                    <w:rPr>
                      <w:rFonts w:ascii="Times New Roman" w:hAnsi="Times New Roman"/>
                      <w:color w:val="000000"/>
                      <w:sz w:val="16"/>
                      <w:szCs w:val="16"/>
                      <w:lang w:val="en-US" w:eastAsia="ru-RU"/>
                    </w:rPr>
                    <w:t>III</w:t>
                  </w:r>
                  <w:r w:rsidRPr="00B76DC6">
                    <w:rPr>
                      <w:rFonts w:ascii="Times New Roman" w:hAnsi="Times New Roman"/>
                      <w:color w:val="000000"/>
                      <w:sz w:val="16"/>
                      <w:szCs w:val="16"/>
                      <w:lang w:eastAsia="ru-RU"/>
                    </w:rPr>
                    <w:t xml:space="preserve"> класса опасности</w:t>
                  </w:r>
                </w:p>
              </w:tc>
            </w:tr>
            <w:tr w:rsidR="0009203A"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Расстояние до КАД Санкт-Петербурга, км</w:t>
                  </w:r>
                </w:p>
              </w:tc>
              <w:tc>
                <w:tcPr>
                  <w:tcW w:w="7122"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48</w:t>
                  </w:r>
                </w:p>
              </w:tc>
            </w:tr>
            <w:tr w:rsidR="0009203A"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Инженерная инфраструктура:</w:t>
                  </w:r>
                </w:p>
              </w:tc>
              <w:tc>
                <w:tcPr>
                  <w:tcW w:w="7122"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09203A"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Водоснабжение:</w:t>
                  </w:r>
                </w:p>
              </w:tc>
              <w:tc>
                <w:tcPr>
                  <w:tcW w:w="7122"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09203A"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122"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Нет</w:t>
                  </w:r>
                </w:p>
              </w:tc>
            </w:tr>
            <w:tr w:rsidR="0009203A"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122"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Возможно осуществить подключение от водопровода ДУ -110 мм в районе ПТУ-23</w:t>
                  </w:r>
                </w:p>
              </w:tc>
            </w:tr>
            <w:tr w:rsidR="0009203A" w:rsidRPr="00B76DC6" w:rsidTr="0009203A">
              <w:trPr>
                <w:trHeight w:val="310"/>
              </w:trPr>
              <w:tc>
                <w:tcPr>
                  <w:tcW w:w="3510"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объекта или сети водоотведения, км</w:t>
                  </w:r>
                </w:p>
              </w:tc>
              <w:tc>
                <w:tcPr>
                  <w:tcW w:w="7122"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p>
              </w:tc>
            </w:tr>
            <w:tr w:rsidR="0009203A"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Канализация:</w:t>
                  </w:r>
                </w:p>
              </w:tc>
              <w:tc>
                <w:tcPr>
                  <w:tcW w:w="7122"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09203A"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122"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Нет</w:t>
                  </w:r>
                </w:p>
              </w:tc>
            </w:tr>
            <w:tr w:rsidR="0009203A"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122"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 участке сети отсутствуют. Необходимо устройство скважин. Возможно подключение к водопроводу (строительство водопроводной ветки)</w:t>
                  </w:r>
                </w:p>
              </w:tc>
            </w:tr>
            <w:tr w:rsidR="0009203A"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Электроснабжение:</w:t>
                  </w:r>
                </w:p>
              </w:tc>
              <w:tc>
                <w:tcPr>
                  <w:tcW w:w="7122"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p>
              </w:tc>
            </w:tr>
            <w:tr w:rsidR="0009203A"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122"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Нет</w:t>
                  </w:r>
                </w:p>
              </w:tc>
            </w:tr>
            <w:tr w:rsidR="0009203A"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122"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Для создания возможности технологического присоединения объекта необходимо строительство распределительной сети 10(6)/0,4 кВ. Окончательно точки присоединения, стоимость и сроки присоединения электроустановок будут определены после разработки технических условий к договору на технологическое присоединение.</w:t>
                  </w:r>
                </w:p>
              </w:tc>
            </w:tr>
            <w:tr w:rsidR="0009203A" w:rsidRPr="00B76DC6" w:rsidTr="0009203A">
              <w:trPr>
                <w:trHeight w:val="332"/>
              </w:trPr>
              <w:tc>
                <w:tcPr>
                  <w:tcW w:w="3510"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головного объекта электроснабжения, км</w:t>
                  </w:r>
                </w:p>
              </w:tc>
              <w:tc>
                <w:tcPr>
                  <w:tcW w:w="7122"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p>
              </w:tc>
            </w:tr>
            <w:tr w:rsidR="0009203A"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Газоснабжение:</w:t>
                  </w:r>
                </w:p>
              </w:tc>
              <w:tc>
                <w:tcPr>
                  <w:tcW w:w="7122"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09203A"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122"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Есть</w:t>
                  </w:r>
                </w:p>
              </w:tc>
            </w:tr>
            <w:tr w:rsidR="0009203A"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122"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Газопровод высокого давления, проложенного к мкр «Марьино» г. Кировск при наличии разрешения на подключение администрации МО «Кировск»</w:t>
                  </w:r>
                </w:p>
              </w:tc>
            </w:tr>
            <w:tr w:rsidR="0009203A"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источника газоснабжения, км</w:t>
                  </w:r>
                </w:p>
              </w:tc>
              <w:tc>
                <w:tcPr>
                  <w:tcW w:w="7122"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p>
              </w:tc>
            </w:tr>
            <w:tr w:rsidR="0009203A"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Теплоснабжение:</w:t>
                  </w:r>
                </w:p>
              </w:tc>
              <w:tc>
                <w:tcPr>
                  <w:tcW w:w="7122"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09203A"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122"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Нет</w:t>
                  </w:r>
                </w:p>
              </w:tc>
            </w:tr>
            <w:tr w:rsidR="0009203A"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122"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 участке сети отсутствуют. Необходимо строительство собственной котельной</w:t>
                  </w:r>
                </w:p>
              </w:tc>
            </w:tr>
            <w:tr w:rsidR="0009203A"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источника теплоснабжения, км</w:t>
                  </w:r>
                </w:p>
              </w:tc>
              <w:tc>
                <w:tcPr>
                  <w:tcW w:w="7122"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p>
              </w:tc>
            </w:tr>
            <w:tr w:rsidR="0009203A"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Варианты приобретения</w:t>
                  </w:r>
                </w:p>
              </w:tc>
              <w:tc>
                <w:tcPr>
                  <w:tcW w:w="7122"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Аренда/Продажа</w:t>
                  </w:r>
                </w:p>
              </w:tc>
            </w:tr>
            <w:tr w:rsidR="0009203A"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Тип</w:t>
                  </w:r>
                </w:p>
              </w:tc>
              <w:tc>
                <w:tcPr>
                  <w:tcW w:w="7122"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eastAsiaTheme="minorEastAsia" w:hAnsi="Times New Roman"/>
                      <w:sz w:val="16"/>
                      <w:szCs w:val="16"/>
                      <w:lang w:val="en-US" w:eastAsia="ru-RU"/>
                    </w:rPr>
                    <w:t>Greendfield</w:t>
                  </w:r>
                </w:p>
              </w:tc>
            </w:tr>
            <w:tr w:rsidR="0009203A"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Назначение</w:t>
                  </w:r>
                </w:p>
              </w:tc>
              <w:tc>
                <w:tcPr>
                  <w:tcW w:w="7122"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widowControl w:val="0"/>
                    <w:shd w:val="clear" w:color="auto" w:fill="FFFFFF"/>
                    <w:tabs>
                      <w:tab w:val="left" w:pos="6201"/>
                    </w:tabs>
                    <w:autoSpaceDE w:val="0"/>
                    <w:autoSpaceDN w:val="0"/>
                    <w:adjustRightInd w:val="0"/>
                    <w:spacing w:after="0" w:line="240" w:lineRule="auto"/>
                    <w:ind w:right="951"/>
                    <w:rPr>
                      <w:rFonts w:ascii="Times New Roman" w:eastAsia="Times New Roman" w:hAnsi="Times New Roman"/>
                      <w:sz w:val="16"/>
                      <w:szCs w:val="16"/>
                      <w:lang w:eastAsia="ru-RU"/>
                    </w:rPr>
                  </w:pPr>
                  <w:r w:rsidRPr="00B76DC6">
                    <w:rPr>
                      <w:rFonts w:ascii="Times New Roman" w:eastAsia="Times New Roman" w:hAnsi="Times New Roman"/>
                      <w:sz w:val="16"/>
                      <w:szCs w:val="16"/>
                      <w:lang w:eastAsia="ru-RU"/>
                    </w:rPr>
                    <w:t xml:space="preserve">Зона промышленных предприятий </w:t>
                  </w:r>
                  <w:r w:rsidRPr="00B76DC6">
                    <w:rPr>
                      <w:rFonts w:ascii="Times New Roman" w:eastAsia="Times New Roman" w:hAnsi="Times New Roman"/>
                      <w:sz w:val="16"/>
                      <w:szCs w:val="16"/>
                      <w:lang w:val="en-US" w:eastAsia="ru-RU"/>
                    </w:rPr>
                    <w:t>III</w:t>
                  </w:r>
                  <w:r w:rsidRPr="00B76DC6">
                    <w:rPr>
                      <w:rFonts w:ascii="Times New Roman" w:eastAsia="Times New Roman" w:hAnsi="Times New Roman"/>
                      <w:sz w:val="16"/>
                      <w:szCs w:val="16"/>
                      <w:lang w:eastAsia="ru-RU"/>
                    </w:rPr>
                    <w:t xml:space="preserve"> класса</w:t>
                  </w:r>
                </w:p>
                <w:p w:rsidR="0009203A" w:rsidRPr="00B76DC6" w:rsidRDefault="0009203A"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p>
              </w:tc>
            </w:tr>
            <w:tr w:rsidR="0009203A"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Инженерно-строительные условия</w:t>
                  </w:r>
                </w:p>
              </w:tc>
              <w:tc>
                <w:tcPr>
                  <w:tcW w:w="7122"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Относительно благоприятные</w:t>
                  </w:r>
                </w:p>
              </w:tc>
            </w:tr>
            <w:tr w:rsidR="0009203A"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Предприятия в непосредственной близости</w:t>
                  </w:r>
                </w:p>
              </w:tc>
              <w:tc>
                <w:tcPr>
                  <w:tcW w:w="7122" w:type="dxa"/>
                  <w:tcBorders>
                    <w:top w:val="single" w:sz="4" w:space="0" w:color="auto"/>
                    <w:left w:val="single" w:sz="4" w:space="0" w:color="auto"/>
                    <w:bottom w:val="single" w:sz="4" w:space="0" w:color="auto"/>
                    <w:right w:val="single" w:sz="4" w:space="0" w:color="auto"/>
                  </w:tcBorders>
                </w:tcPr>
                <w:p w:rsidR="0009203A" w:rsidRPr="00B76DC6" w:rsidRDefault="00AB5CDC"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ПАО «Завод «Ладога»</w:t>
                  </w:r>
                </w:p>
              </w:tc>
            </w:tr>
            <w:tr w:rsidR="0009203A"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Транспортная инфраструктура:</w:t>
                  </w:r>
                </w:p>
              </w:tc>
              <w:tc>
                <w:tcPr>
                  <w:tcW w:w="7122"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09203A" w:rsidRPr="00B76DC6" w:rsidTr="0009203A">
              <w:trPr>
                <w:trHeight w:val="540"/>
              </w:trPr>
              <w:tc>
                <w:tcPr>
                  <w:tcW w:w="3510"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автомобильной с твердым покрытием, км</w:t>
                  </w:r>
                </w:p>
              </w:tc>
              <w:tc>
                <w:tcPr>
                  <w:tcW w:w="7122"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0,5</w:t>
                  </w:r>
                </w:p>
              </w:tc>
            </w:tr>
            <w:tr w:rsidR="0009203A" w:rsidRPr="00B76DC6" w:rsidTr="0009203A">
              <w:trPr>
                <w:trHeight w:val="346"/>
              </w:trPr>
              <w:tc>
                <w:tcPr>
                  <w:tcW w:w="3510"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автомобильной дороги регионального назначения, км</w:t>
                  </w:r>
                </w:p>
              </w:tc>
              <w:tc>
                <w:tcPr>
                  <w:tcW w:w="7122"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2,0</w:t>
                  </w:r>
                </w:p>
              </w:tc>
            </w:tr>
            <w:tr w:rsidR="0009203A"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железнодорожных путей, км</w:t>
                  </w:r>
                </w:p>
              </w:tc>
              <w:tc>
                <w:tcPr>
                  <w:tcW w:w="7122"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10,0</w:t>
                  </w:r>
                </w:p>
              </w:tc>
            </w:tr>
            <w:tr w:rsidR="0009203A"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Форма собственности</w:t>
                  </w:r>
                </w:p>
              </w:tc>
              <w:tc>
                <w:tcPr>
                  <w:tcW w:w="7122"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eastAsiaTheme="minorEastAsia" w:hAnsi="Times New Roman"/>
                      <w:sz w:val="16"/>
                      <w:szCs w:val="16"/>
                      <w:lang w:eastAsia="ru-RU"/>
                    </w:rPr>
                    <w:t>Государственная не разграниченная</w:t>
                  </w:r>
                </w:p>
              </w:tc>
            </w:tr>
            <w:tr w:rsidR="0009203A"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Площадь инвестиционной площадки, га</w:t>
                  </w:r>
                </w:p>
              </w:tc>
              <w:tc>
                <w:tcPr>
                  <w:tcW w:w="7122"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0,2</w:t>
                  </w:r>
                </w:p>
              </w:tc>
            </w:tr>
            <w:tr w:rsidR="0009203A"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Градостроительная документация во ФГИС ТП</w:t>
                  </w:r>
                </w:p>
              </w:tc>
              <w:tc>
                <w:tcPr>
                  <w:tcW w:w="7122"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tabs>
                      <w:tab w:val="left" w:pos="6201"/>
                    </w:tabs>
                    <w:autoSpaceDE w:val="0"/>
                    <w:autoSpaceDN w:val="0"/>
                    <w:adjustRightInd w:val="0"/>
                    <w:spacing w:after="0" w:line="240" w:lineRule="auto"/>
                    <w:ind w:right="951"/>
                    <w:rPr>
                      <w:rFonts w:ascii="Times New Roman" w:hAnsi="Times New Roman"/>
                      <w:color w:val="0066CC"/>
                      <w:sz w:val="16"/>
                      <w:szCs w:val="16"/>
                      <w:u w:val="single"/>
                      <w:lang w:eastAsia="ru-RU"/>
                    </w:rPr>
                  </w:pPr>
                </w:p>
              </w:tc>
            </w:tr>
            <w:tr w:rsidR="0009203A" w:rsidRPr="00B76DC6" w:rsidTr="0009203A">
              <w:trPr>
                <w:trHeight w:val="271"/>
              </w:trPr>
              <w:tc>
                <w:tcPr>
                  <w:tcW w:w="3510" w:type="dxa"/>
                  <w:tcBorders>
                    <w:top w:val="single" w:sz="4" w:space="0" w:color="auto"/>
                    <w:left w:val="single" w:sz="4" w:space="0" w:color="auto"/>
                    <w:bottom w:val="single" w:sz="4" w:space="0" w:color="auto"/>
                    <w:right w:val="single" w:sz="4" w:space="0" w:color="auto"/>
                  </w:tcBorders>
                </w:tcPr>
                <w:p w:rsidR="0009203A" w:rsidRPr="00B76DC6" w:rsidRDefault="0009203A" w:rsidP="0009203A">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Дополнительные сведения</w:t>
                  </w:r>
                </w:p>
              </w:tc>
              <w:tc>
                <w:tcPr>
                  <w:tcW w:w="7122" w:type="dxa"/>
                  <w:tcBorders>
                    <w:top w:val="single" w:sz="4" w:space="0" w:color="auto"/>
                    <w:left w:val="single" w:sz="4" w:space="0" w:color="auto"/>
                    <w:bottom w:val="single" w:sz="4" w:space="0" w:color="auto"/>
                    <w:right w:val="single" w:sz="4" w:space="0" w:color="auto"/>
                  </w:tcBorders>
                </w:tcPr>
                <w:p w:rsidR="0009203A" w:rsidRPr="00B76DC6" w:rsidRDefault="0009203A" w:rsidP="00AB5CDC">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Кадастровый номер 47:16:01010</w:t>
                  </w:r>
                  <w:r w:rsidR="00AB5CDC" w:rsidRPr="00B76DC6">
                    <w:rPr>
                      <w:rFonts w:ascii="Times New Roman" w:hAnsi="Times New Roman"/>
                      <w:color w:val="000000"/>
                      <w:sz w:val="16"/>
                      <w:szCs w:val="16"/>
                      <w:lang w:eastAsia="ru-RU"/>
                    </w:rPr>
                    <w:t>02</w:t>
                  </w:r>
                  <w:r w:rsidRPr="00B76DC6">
                    <w:rPr>
                      <w:rFonts w:ascii="Times New Roman" w:hAnsi="Times New Roman"/>
                      <w:color w:val="000000"/>
                      <w:sz w:val="16"/>
                      <w:szCs w:val="16"/>
                      <w:lang w:eastAsia="ru-RU"/>
                    </w:rPr>
                    <w:t>:</w:t>
                  </w:r>
                  <w:r w:rsidR="00AB5CDC" w:rsidRPr="00B76DC6">
                    <w:rPr>
                      <w:rFonts w:ascii="Times New Roman" w:hAnsi="Times New Roman"/>
                      <w:color w:val="000000"/>
                      <w:sz w:val="16"/>
                      <w:szCs w:val="16"/>
                      <w:lang w:eastAsia="ru-RU"/>
                    </w:rPr>
                    <w:t>194</w:t>
                  </w:r>
                </w:p>
              </w:tc>
            </w:tr>
          </w:tbl>
          <w:p w:rsidR="0009203A" w:rsidRPr="00B76DC6" w:rsidRDefault="0009203A" w:rsidP="0009203A"/>
          <w:p w:rsidR="00AB5CDC" w:rsidRPr="00B76DC6" w:rsidRDefault="00AB5CDC" w:rsidP="00AB5CDC">
            <w:pPr>
              <w:widowControl w:val="0"/>
              <w:shd w:val="clear" w:color="auto" w:fill="FFFFFF"/>
              <w:autoSpaceDE w:val="0"/>
              <w:autoSpaceDN w:val="0"/>
              <w:adjustRightInd w:val="0"/>
              <w:spacing w:after="0" w:line="240" w:lineRule="auto"/>
              <w:ind w:left="-851"/>
              <w:jc w:val="center"/>
              <w:rPr>
                <w:rFonts w:ascii="Times New Roman" w:eastAsiaTheme="minorEastAsia" w:hAnsi="Times New Roman"/>
                <w:b/>
                <w:sz w:val="20"/>
                <w:szCs w:val="20"/>
                <w:lang w:eastAsia="ru-RU"/>
              </w:rPr>
            </w:pPr>
            <w:r w:rsidRPr="00B76DC6">
              <w:rPr>
                <w:rFonts w:ascii="Times New Roman" w:eastAsiaTheme="minorEastAsia" w:hAnsi="Times New Roman"/>
                <w:b/>
                <w:sz w:val="20"/>
                <w:szCs w:val="20"/>
                <w:lang w:eastAsia="ru-RU"/>
              </w:rPr>
              <w:lastRenderedPageBreak/>
              <w:t>ПЛОЩАДКА № 14: ЗЕМЕЛЬНЫЙ УЧАСТОК, Г. КИРОВСК, УЛ. КРАСНЫХ СОСЕН, Д.4</w:t>
            </w:r>
          </w:p>
          <w:tbl>
            <w:tblPr>
              <w:tblW w:w="10632" w:type="dxa"/>
              <w:tblLayout w:type="fixed"/>
              <w:tblCellMar>
                <w:left w:w="30" w:type="dxa"/>
                <w:right w:w="30" w:type="dxa"/>
              </w:tblCellMar>
              <w:tblLook w:val="0000"/>
            </w:tblPr>
            <w:tblGrid>
              <w:gridCol w:w="3510"/>
              <w:gridCol w:w="7122"/>
            </w:tblGrid>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Муниципальный район /городской округ</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Кировский</w:t>
                  </w:r>
                </w:p>
              </w:tc>
            </w:tr>
            <w:tr w:rsidR="00AB5CDC" w:rsidRPr="00B76DC6" w:rsidTr="00312586">
              <w:trPr>
                <w:trHeight w:val="157"/>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Адрес</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Ленинградская область, г. Кировск, ул. Красных сосен, д.4</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Категория земель</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Земли населенных пунктов</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Класс опасности</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val="en-US" w:eastAsia="ru-RU"/>
                    </w:rPr>
                    <w:t>III</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Собственник:</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Наименование</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eastAsiaTheme="minorEastAsia" w:hAnsi="Times New Roman"/>
                      <w:sz w:val="16"/>
                      <w:szCs w:val="16"/>
                      <w:lang w:eastAsia="ru-RU"/>
                    </w:rPr>
                    <w:t>Администрация Кировского муниципального района Ленинградской области (собственность не разграничена)</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Контактное лицо</w:t>
                  </w:r>
                </w:p>
              </w:tc>
              <w:tc>
                <w:tcPr>
                  <w:tcW w:w="7122" w:type="dxa"/>
                  <w:tcBorders>
                    <w:top w:val="single" w:sz="4" w:space="0" w:color="auto"/>
                    <w:left w:val="single" w:sz="4" w:space="0" w:color="auto"/>
                    <w:bottom w:val="single" w:sz="4" w:space="0" w:color="auto"/>
                    <w:right w:val="single" w:sz="4" w:space="0" w:color="auto"/>
                  </w:tcBorders>
                </w:tcPr>
                <w:p w:rsidR="000F71AD" w:rsidRPr="00B76DC6" w:rsidRDefault="00CF00F3" w:rsidP="000F71AD">
                  <w:pPr>
                    <w:shd w:val="clear" w:color="auto" w:fill="FFFFFF"/>
                    <w:spacing w:after="0" w:line="240" w:lineRule="auto"/>
                    <w:jc w:val="both"/>
                    <w:rPr>
                      <w:rFonts w:ascii="Times New Roman" w:hAnsi="Times New Roman"/>
                      <w:sz w:val="16"/>
                      <w:szCs w:val="16"/>
                    </w:rPr>
                  </w:pPr>
                  <w:r>
                    <w:rPr>
                      <w:rFonts w:ascii="Times New Roman" w:hAnsi="Times New Roman"/>
                      <w:sz w:val="16"/>
                      <w:szCs w:val="16"/>
                    </w:rPr>
                    <w:t>А</w:t>
                  </w:r>
                  <w:r w:rsidR="000F71AD" w:rsidRPr="00B76DC6">
                    <w:rPr>
                      <w:rFonts w:ascii="Times New Roman" w:hAnsi="Times New Roman"/>
                      <w:sz w:val="16"/>
                      <w:szCs w:val="16"/>
                    </w:rPr>
                    <w:t xml:space="preserve">дминистрация Кировского муниципального района Ленинградской области, Лагачина Татьяна Борисовна, тел: (81362) 22503, </w:t>
                  </w:r>
                  <w:r w:rsidR="000F71AD" w:rsidRPr="00B76DC6">
                    <w:rPr>
                      <w:rFonts w:ascii="Times New Roman" w:hAnsi="Times New Roman"/>
                      <w:sz w:val="16"/>
                      <w:szCs w:val="16"/>
                      <w:lang w:val="en-US"/>
                    </w:rPr>
                    <w:t>lagachina</w:t>
                  </w:r>
                  <w:r w:rsidR="000F71AD" w:rsidRPr="00B76DC6">
                    <w:rPr>
                      <w:rFonts w:ascii="Times New Roman" w:hAnsi="Times New Roman"/>
                      <w:sz w:val="16"/>
                      <w:szCs w:val="16"/>
                    </w:rPr>
                    <w:t>@</w:t>
                  </w:r>
                  <w:r w:rsidR="000F71AD" w:rsidRPr="00B76DC6">
                    <w:rPr>
                      <w:rFonts w:ascii="Times New Roman" w:hAnsi="Times New Roman"/>
                      <w:sz w:val="16"/>
                      <w:szCs w:val="16"/>
                      <w:lang w:val="en-US"/>
                    </w:rPr>
                    <w:t>kirovsk</w:t>
                  </w:r>
                  <w:r w:rsidR="000F71AD" w:rsidRPr="00B76DC6">
                    <w:rPr>
                      <w:rFonts w:ascii="Times New Roman" w:hAnsi="Times New Roman"/>
                      <w:sz w:val="16"/>
                      <w:szCs w:val="16"/>
                    </w:rPr>
                    <w:t>-</w:t>
                  </w:r>
                  <w:r w:rsidR="000F71AD" w:rsidRPr="00B76DC6">
                    <w:rPr>
                      <w:rFonts w:ascii="Times New Roman" w:hAnsi="Times New Roman"/>
                      <w:sz w:val="16"/>
                      <w:szCs w:val="16"/>
                      <w:lang w:val="en-US"/>
                    </w:rPr>
                    <w:t>reg</w:t>
                  </w:r>
                  <w:r w:rsidR="000F71AD" w:rsidRPr="00B76DC6">
                    <w:rPr>
                      <w:rFonts w:ascii="Times New Roman" w:hAnsi="Times New Roman"/>
                      <w:sz w:val="16"/>
                      <w:szCs w:val="16"/>
                    </w:rPr>
                    <w:t>.</w:t>
                  </w:r>
                  <w:r w:rsidR="000F71AD" w:rsidRPr="00B76DC6">
                    <w:rPr>
                      <w:rFonts w:ascii="Times New Roman" w:hAnsi="Times New Roman"/>
                      <w:sz w:val="16"/>
                      <w:szCs w:val="16"/>
                      <w:lang w:val="en-US"/>
                    </w:rPr>
                    <w:t>ru</w:t>
                  </w:r>
                </w:p>
                <w:p w:rsidR="00AB5CDC" w:rsidRPr="00B76DC6" w:rsidRDefault="00CF00F3" w:rsidP="000F71AD">
                  <w:pPr>
                    <w:widowControl w:val="0"/>
                    <w:shd w:val="clear" w:color="auto" w:fill="FFFFFF"/>
                    <w:tabs>
                      <w:tab w:val="left" w:pos="6201"/>
                    </w:tabs>
                    <w:autoSpaceDE w:val="0"/>
                    <w:autoSpaceDN w:val="0"/>
                    <w:adjustRightInd w:val="0"/>
                    <w:spacing w:after="0" w:line="240" w:lineRule="auto"/>
                    <w:ind w:right="951"/>
                    <w:rPr>
                      <w:rFonts w:ascii="Times New Roman" w:eastAsiaTheme="minorEastAsia" w:hAnsi="Times New Roman"/>
                      <w:sz w:val="16"/>
                      <w:szCs w:val="16"/>
                      <w:lang w:eastAsia="ru-RU"/>
                    </w:rPr>
                  </w:pPr>
                  <w:r>
                    <w:rPr>
                      <w:rFonts w:ascii="Times New Roman" w:hAnsi="Times New Roman"/>
                      <w:sz w:val="16"/>
                      <w:szCs w:val="16"/>
                    </w:rPr>
                    <w:t>А</w:t>
                  </w:r>
                  <w:r w:rsidR="000F71AD" w:rsidRPr="00B76DC6">
                    <w:rPr>
                      <w:rFonts w:ascii="Times New Roman" w:hAnsi="Times New Roman"/>
                      <w:sz w:val="16"/>
                      <w:szCs w:val="16"/>
                    </w:rPr>
                    <w:t xml:space="preserve">дминистрация МО «Кировск», Сергеева Елена Владимировна, тел: (81362) 23777, </w:t>
                  </w:r>
                  <w:r w:rsidR="000F71AD" w:rsidRPr="00B76DC6">
                    <w:rPr>
                      <w:rFonts w:ascii="Times New Roman" w:hAnsi="Times New Roman"/>
                      <w:sz w:val="16"/>
                      <w:szCs w:val="16"/>
                      <w:lang w:val="en-US"/>
                    </w:rPr>
                    <w:t>adm</w:t>
                  </w:r>
                  <w:r w:rsidR="000F71AD" w:rsidRPr="00B76DC6">
                    <w:rPr>
                      <w:rFonts w:ascii="Times New Roman" w:hAnsi="Times New Roman"/>
                      <w:sz w:val="16"/>
                      <w:szCs w:val="16"/>
                    </w:rPr>
                    <w:t>_</w:t>
                  </w:r>
                  <w:r w:rsidR="000F71AD" w:rsidRPr="00B76DC6">
                    <w:rPr>
                      <w:rFonts w:ascii="Times New Roman" w:hAnsi="Times New Roman"/>
                      <w:sz w:val="16"/>
                      <w:szCs w:val="16"/>
                      <w:lang w:val="en-US"/>
                    </w:rPr>
                    <w:t>kirovsk</w:t>
                  </w:r>
                  <w:r w:rsidR="000F71AD" w:rsidRPr="00B76DC6">
                    <w:rPr>
                      <w:rFonts w:ascii="Times New Roman" w:hAnsi="Times New Roman"/>
                      <w:sz w:val="16"/>
                      <w:szCs w:val="16"/>
                    </w:rPr>
                    <w:t>_</w:t>
                  </w:r>
                  <w:r w:rsidR="000F71AD" w:rsidRPr="00B76DC6">
                    <w:rPr>
                      <w:rFonts w:ascii="Times New Roman" w:hAnsi="Times New Roman"/>
                      <w:sz w:val="16"/>
                      <w:szCs w:val="16"/>
                      <w:lang w:val="en-US"/>
                    </w:rPr>
                    <w:t>gor</w:t>
                  </w:r>
                  <w:r w:rsidR="000F71AD" w:rsidRPr="00B76DC6">
                    <w:rPr>
                      <w:rFonts w:ascii="Times New Roman" w:hAnsi="Times New Roman"/>
                      <w:sz w:val="16"/>
                      <w:szCs w:val="16"/>
                    </w:rPr>
                    <w:t>@</w:t>
                  </w:r>
                  <w:r w:rsidR="000F71AD" w:rsidRPr="00B76DC6">
                    <w:rPr>
                      <w:rFonts w:ascii="Times New Roman" w:hAnsi="Times New Roman"/>
                      <w:sz w:val="16"/>
                      <w:szCs w:val="16"/>
                      <w:lang w:val="en-US"/>
                    </w:rPr>
                    <w:t>mail</w:t>
                  </w:r>
                  <w:r w:rsidR="000F71AD" w:rsidRPr="00B76DC6">
                    <w:rPr>
                      <w:rFonts w:ascii="Times New Roman" w:hAnsi="Times New Roman"/>
                      <w:sz w:val="16"/>
                      <w:szCs w:val="16"/>
                    </w:rPr>
                    <w:t>.</w:t>
                  </w:r>
                  <w:r w:rsidR="000F71AD" w:rsidRPr="00B76DC6">
                    <w:rPr>
                      <w:rFonts w:ascii="Times New Roman" w:hAnsi="Times New Roman"/>
                      <w:sz w:val="16"/>
                      <w:szCs w:val="16"/>
                      <w:lang w:val="en-US"/>
                    </w:rPr>
                    <w:t>ru</w:t>
                  </w:r>
                </w:p>
              </w:tc>
            </w:tr>
            <w:tr w:rsidR="00AB5CDC" w:rsidRPr="00B76DC6" w:rsidTr="00312586">
              <w:trPr>
                <w:trHeight w:val="289"/>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Направление использование</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Промышленная зона</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Функциональный приоритет площадки</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 xml:space="preserve">Размещение производств не выше </w:t>
                  </w:r>
                  <w:r w:rsidRPr="00B76DC6">
                    <w:rPr>
                      <w:rFonts w:ascii="Times New Roman" w:hAnsi="Times New Roman"/>
                      <w:color w:val="000000"/>
                      <w:sz w:val="16"/>
                      <w:szCs w:val="16"/>
                      <w:lang w:val="en-US" w:eastAsia="ru-RU"/>
                    </w:rPr>
                    <w:t>III</w:t>
                  </w:r>
                  <w:r w:rsidRPr="00B76DC6">
                    <w:rPr>
                      <w:rFonts w:ascii="Times New Roman" w:hAnsi="Times New Roman"/>
                      <w:color w:val="000000"/>
                      <w:sz w:val="16"/>
                      <w:szCs w:val="16"/>
                      <w:lang w:eastAsia="ru-RU"/>
                    </w:rPr>
                    <w:t xml:space="preserve"> класса опасности</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Расстояние до КАД Санкт-Петербурга, км</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48</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Инженерная инфраструктура:</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Водоснабжение:</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Нет</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Возможно осуществить подключение от водопровода ДУ -110 мм в районе ПТУ-23</w:t>
                  </w:r>
                </w:p>
              </w:tc>
            </w:tr>
            <w:tr w:rsidR="00AB5CDC" w:rsidRPr="00B76DC6" w:rsidTr="00312586">
              <w:trPr>
                <w:trHeight w:val="310"/>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объекта или сети водоотведения, км</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Канализация:</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Нет</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 участке сети отсутствуют. Необходимо устройство скважин. Возможно подключение к водопроводу (строительство водопроводной ветки)</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Электроснабжение:</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Нет</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Для создания возможности технологического присоединения объекта необходимо строительство распределительной сети 10(6)/0,4 кВ. Окончательно точки присоединения, стоимость и сроки присоединения электроустановок будут определены после разработки технических условий к договору на технологическое присоединение.</w:t>
                  </w:r>
                </w:p>
              </w:tc>
            </w:tr>
            <w:tr w:rsidR="00AB5CDC" w:rsidRPr="00B76DC6" w:rsidTr="00312586">
              <w:trPr>
                <w:trHeight w:val="332"/>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головного объекта электроснабжения, км</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Газоснабжение:</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Есть</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Газопровод высокого давления, проложенного к мкр «Марьино» г. Кировск при наличии разрешения на подключение администрации МО «Кировск»</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источника газоснабжения, км</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Теплоснабжение:</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Нет</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 участке сети отсутствуют. Необходимо строительство собственной котельной</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источника теплоснабжения, км</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Варианты приобретения</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Аренда/Продажа</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Тип</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eastAsiaTheme="minorEastAsia" w:hAnsi="Times New Roman"/>
                      <w:sz w:val="16"/>
                      <w:szCs w:val="16"/>
                      <w:lang w:val="en-US" w:eastAsia="ru-RU"/>
                    </w:rPr>
                    <w:t>Greendfield</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Назначение</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widowControl w:val="0"/>
                    <w:shd w:val="clear" w:color="auto" w:fill="FFFFFF"/>
                    <w:tabs>
                      <w:tab w:val="left" w:pos="6201"/>
                    </w:tabs>
                    <w:autoSpaceDE w:val="0"/>
                    <w:autoSpaceDN w:val="0"/>
                    <w:adjustRightInd w:val="0"/>
                    <w:spacing w:after="0" w:line="240" w:lineRule="auto"/>
                    <w:ind w:right="951"/>
                    <w:rPr>
                      <w:rFonts w:ascii="Times New Roman" w:eastAsia="Times New Roman" w:hAnsi="Times New Roman"/>
                      <w:sz w:val="16"/>
                      <w:szCs w:val="16"/>
                      <w:lang w:eastAsia="ru-RU"/>
                    </w:rPr>
                  </w:pPr>
                  <w:r w:rsidRPr="00B76DC6">
                    <w:rPr>
                      <w:rFonts w:ascii="Times New Roman" w:eastAsia="Times New Roman" w:hAnsi="Times New Roman"/>
                      <w:sz w:val="16"/>
                      <w:szCs w:val="16"/>
                      <w:lang w:eastAsia="ru-RU"/>
                    </w:rPr>
                    <w:t xml:space="preserve">Зона промышленных предприятий </w:t>
                  </w:r>
                  <w:r w:rsidRPr="00B76DC6">
                    <w:rPr>
                      <w:rFonts w:ascii="Times New Roman" w:eastAsia="Times New Roman" w:hAnsi="Times New Roman"/>
                      <w:sz w:val="16"/>
                      <w:szCs w:val="16"/>
                      <w:lang w:val="en-US" w:eastAsia="ru-RU"/>
                    </w:rPr>
                    <w:t>III</w:t>
                  </w:r>
                  <w:r w:rsidRPr="00B76DC6">
                    <w:rPr>
                      <w:rFonts w:ascii="Times New Roman" w:eastAsia="Times New Roman" w:hAnsi="Times New Roman"/>
                      <w:sz w:val="16"/>
                      <w:szCs w:val="16"/>
                      <w:lang w:eastAsia="ru-RU"/>
                    </w:rPr>
                    <w:t xml:space="preserve"> класса</w:t>
                  </w:r>
                </w:p>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Инженерно-строительные условия</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Относительно благоприятные</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Предприятия в непосредственной близости</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ПАО «Завод «Ладога»</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Транспортная инфраструктура:</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AB5CDC" w:rsidRPr="00B76DC6" w:rsidTr="00312586">
              <w:trPr>
                <w:trHeight w:val="540"/>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автомобильной с твердым покрытием, км</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0,5</w:t>
                  </w:r>
                </w:p>
              </w:tc>
            </w:tr>
            <w:tr w:rsidR="00AB5CDC" w:rsidRPr="00B76DC6" w:rsidTr="00312586">
              <w:trPr>
                <w:trHeight w:val="346"/>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автомобильной дороги регионального назначения, км</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2,0</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железнодорожных путей, км</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10,0</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Форма собственности</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eastAsiaTheme="minorEastAsia" w:hAnsi="Times New Roman"/>
                      <w:sz w:val="16"/>
                      <w:szCs w:val="16"/>
                      <w:lang w:eastAsia="ru-RU"/>
                    </w:rPr>
                    <w:t>Государственная не разграниченная</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Площадь инвестиционной площадки, га</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0,2</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Градостроительная документация во ФГИС ТП</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66CC"/>
                      <w:sz w:val="16"/>
                      <w:szCs w:val="16"/>
                      <w:u w:val="single"/>
                      <w:lang w:eastAsia="ru-RU"/>
                    </w:rPr>
                  </w:pP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Дополнительные сведения</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Кадастровый номер 47:16:0101002:194</w:t>
                  </w:r>
                </w:p>
              </w:tc>
            </w:tr>
          </w:tbl>
          <w:p w:rsidR="00AB5CDC" w:rsidRPr="00B76DC6" w:rsidRDefault="00AB5CDC" w:rsidP="00AB5CDC"/>
          <w:p w:rsidR="00AB5CDC" w:rsidRPr="00B76DC6" w:rsidRDefault="00AB5CDC" w:rsidP="00AB5CDC">
            <w:pPr>
              <w:widowControl w:val="0"/>
              <w:shd w:val="clear" w:color="auto" w:fill="FFFFFF"/>
              <w:autoSpaceDE w:val="0"/>
              <w:autoSpaceDN w:val="0"/>
              <w:adjustRightInd w:val="0"/>
              <w:spacing w:after="0" w:line="240" w:lineRule="auto"/>
              <w:ind w:left="-851"/>
              <w:jc w:val="center"/>
              <w:rPr>
                <w:rFonts w:ascii="Times New Roman" w:eastAsiaTheme="minorEastAsia" w:hAnsi="Times New Roman"/>
                <w:b/>
                <w:sz w:val="20"/>
                <w:szCs w:val="20"/>
                <w:lang w:eastAsia="ru-RU"/>
              </w:rPr>
            </w:pPr>
            <w:r w:rsidRPr="00B76DC6">
              <w:rPr>
                <w:rFonts w:ascii="Times New Roman" w:eastAsiaTheme="minorEastAsia" w:hAnsi="Times New Roman"/>
                <w:b/>
                <w:sz w:val="20"/>
                <w:szCs w:val="20"/>
                <w:lang w:eastAsia="ru-RU"/>
              </w:rPr>
              <w:lastRenderedPageBreak/>
              <w:t>ПЛОЩАДКА № 15: ЗЕМЕЛЬНЫЙ УЧАСТОК, Г. КИРОВСК, УЛ. НАБЕРЕЖНАЯ, Д.1/28</w:t>
            </w:r>
          </w:p>
          <w:tbl>
            <w:tblPr>
              <w:tblW w:w="10632" w:type="dxa"/>
              <w:tblLayout w:type="fixed"/>
              <w:tblCellMar>
                <w:left w:w="30" w:type="dxa"/>
                <w:right w:w="30" w:type="dxa"/>
              </w:tblCellMar>
              <w:tblLook w:val="0000"/>
            </w:tblPr>
            <w:tblGrid>
              <w:gridCol w:w="3510"/>
              <w:gridCol w:w="7122"/>
            </w:tblGrid>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Муниципальный район /городской округ</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Кировский</w:t>
                  </w:r>
                </w:p>
              </w:tc>
            </w:tr>
            <w:tr w:rsidR="00AB5CDC" w:rsidRPr="00B76DC6" w:rsidTr="00312586">
              <w:trPr>
                <w:trHeight w:val="157"/>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Адрес</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AB5CDC">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Ленинградская область, г. Кировск, ул. Набережная, 1/28</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Категория земель</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Земли населенных пунктов</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Класс опасности</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val="en-US" w:eastAsia="ru-RU"/>
                    </w:rPr>
                    <w:t>III</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Собственник:</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Наименование</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AB5CDC">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eastAsiaTheme="minorEastAsia" w:hAnsi="Times New Roman"/>
                      <w:sz w:val="16"/>
                      <w:szCs w:val="16"/>
                      <w:lang w:eastAsia="ru-RU"/>
                    </w:rPr>
                    <w:t>ООО «Дубровка»</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Контактное лицо</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widowControl w:val="0"/>
                    <w:shd w:val="clear" w:color="auto" w:fill="FFFFFF"/>
                    <w:tabs>
                      <w:tab w:val="left" w:pos="6201"/>
                    </w:tabs>
                    <w:autoSpaceDE w:val="0"/>
                    <w:autoSpaceDN w:val="0"/>
                    <w:adjustRightInd w:val="0"/>
                    <w:spacing w:after="0" w:line="240" w:lineRule="auto"/>
                    <w:ind w:right="951"/>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 xml:space="preserve">Лупеко Александр Афанасьевич, тел. 8-921-317-20-48, </w:t>
                  </w:r>
                  <w:r w:rsidRPr="00B76DC6">
                    <w:rPr>
                      <w:rFonts w:ascii="Times New Roman" w:eastAsiaTheme="minorEastAsia" w:hAnsi="Times New Roman"/>
                      <w:sz w:val="16"/>
                      <w:szCs w:val="16"/>
                      <w:lang w:val="en-US" w:eastAsia="ru-RU"/>
                    </w:rPr>
                    <w:t>lupeko</w:t>
                  </w:r>
                  <w:r w:rsidRPr="00B76DC6">
                    <w:rPr>
                      <w:rFonts w:ascii="Times New Roman" w:eastAsiaTheme="minorEastAsia" w:hAnsi="Times New Roman"/>
                      <w:sz w:val="16"/>
                      <w:szCs w:val="16"/>
                      <w:lang w:eastAsia="ru-RU"/>
                    </w:rPr>
                    <w:t>.49@</w:t>
                  </w:r>
                  <w:r w:rsidRPr="00B76DC6">
                    <w:rPr>
                      <w:rFonts w:ascii="Times New Roman" w:eastAsiaTheme="minorEastAsia" w:hAnsi="Times New Roman"/>
                      <w:sz w:val="16"/>
                      <w:szCs w:val="16"/>
                      <w:lang w:val="en-US" w:eastAsia="ru-RU"/>
                    </w:rPr>
                    <w:t>mail</w:t>
                  </w:r>
                  <w:r w:rsidRPr="00B76DC6">
                    <w:rPr>
                      <w:rFonts w:ascii="Times New Roman" w:eastAsiaTheme="minorEastAsia" w:hAnsi="Times New Roman"/>
                      <w:sz w:val="16"/>
                      <w:szCs w:val="16"/>
                      <w:lang w:eastAsia="ru-RU"/>
                    </w:rPr>
                    <w:t>.</w:t>
                  </w:r>
                  <w:r w:rsidRPr="00B76DC6">
                    <w:rPr>
                      <w:rFonts w:ascii="Times New Roman" w:eastAsiaTheme="minorEastAsia" w:hAnsi="Times New Roman"/>
                      <w:sz w:val="16"/>
                      <w:szCs w:val="16"/>
                      <w:lang w:val="en-US" w:eastAsia="ru-RU"/>
                    </w:rPr>
                    <w:t>ru</w:t>
                  </w:r>
                </w:p>
              </w:tc>
            </w:tr>
            <w:tr w:rsidR="00AB5CDC" w:rsidRPr="00B76DC6" w:rsidTr="00312586">
              <w:trPr>
                <w:trHeight w:val="289"/>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Направление использование</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Промышленная зона</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Функциональный приоритет площадки</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 xml:space="preserve">Размещение производств не выше </w:t>
                  </w:r>
                  <w:r w:rsidRPr="00B76DC6">
                    <w:rPr>
                      <w:rFonts w:ascii="Times New Roman" w:hAnsi="Times New Roman"/>
                      <w:color w:val="000000"/>
                      <w:sz w:val="16"/>
                      <w:szCs w:val="16"/>
                      <w:lang w:val="en-US" w:eastAsia="ru-RU"/>
                    </w:rPr>
                    <w:t>III</w:t>
                  </w:r>
                  <w:r w:rsidRPr="00B76DC6">
                    <w:rPr>
                      <w:rFonts w:ascii="Times New Roman" w:hAnsi="Times New Roman"/>
                      <w:color w:val="000000"/>
                      <w:sz w:val="16"/>
                      <w:szCs w:val="16"/>
                      <w:lang w:eastAsia="ru-RU"/>
                    </w:rPr>
                    <w:t xml:space="preserve"> класса опасности</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Расстояние до КАД Санкт-Петербурга, км</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EB33FE"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35</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Инженерная инфраструктура:</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Водоснабжение:</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EB33FE"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Есть</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EB33FE"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До 50 м</w:t>
                  </w:r>
                  <w:r w:rsidRPr="00B76DC6">
                    <w:rPr>
                      <w:rFonts w:ascii="Times New Roman" w:hAnsi="Times New Roman"/>
                      <w:color w:val="000000"/>
                      <w:sz w:val="16"/>
                      <w:szCs w:val="16"/>
                      <w:vertAlign w:val="superscript"/>
                      <w:lang w:eastAsia="ru-RU"/>
                    </w:rPr>
                    <w:t>3</w:t>
                  </w:r>
                  <w:r w:rsidRPr="00B76DC6">
                    <w:rPr>
                      <w:rFonts w:ascii="Times New Roman" w:hAnsi="Times New Roman"/>
                      <w:color w:val="000000"/>
                      <w:sz w:val="16"/>
                      <w:szCs w:val="16"/>
                      <w:lang w:eastAsia="ru-RU"/>
                    </w:rPr>
                    <w:t>/ сутки</w:t>
                  </w:r>
                </w:p>
              </w:tc>
            </w:tr>
            <w:tr w:rsidR="00AB5CDC" w:rsidRPr="00B76DC6" w:rsidTr="00312586">
              <w:trPr>
                <w:trHeight w:val="310"/>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объекта или сети водоотведения, км</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EB33FE"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0</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Канализация:</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EB33FE"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EB33FE" w:rsidRPr="00B76DC6" w:rsidRDefault="00EB33FE"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122" w:type="dxa"/>
                  <w:tcBorders>
                    <w:top w:val="single" w:sz="4" w:space="0" w:color="auto"/>
                    <w:left w:val="single" w:sz="4" w:space="0" w:color="auto"/>
                    <w:bottom w:val="single" w:sz="4" w:space="0" w:color="auto"/>
                    <w:right w:val="single" w:sz="4" w:space="0" w:color="auto"/>
                  </w:tcBorders>
                </w:tcPr>
                <w:p w:rsidR="00EB33FE" w:rsidRPr="00B76DC6" w:rsidRDefault="00EB33FE"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Есть</w:t>
                  </w:r>
                </w:p>
              </w:tc>
            </w:tr>
            <w:tr w:rsidR="00EB33FE"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EB33FE" w:rsidRPr="00B76DC6" w:rsidRDefault="00EB33FE"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122" w:type="dxa"/>
                  <w:tcBorders>
                    <w:top w:val="single" w:sz="4" w:space="0" w:color="auto"/>
                    <w:left w:val="single" w:sz="4" w:space="0" w:color="auto"/>
                    <w:bottom w:val="single" w:sz="4" w:space="0" w:color="auto"/>
                    <w:right w:val="single" w:sz="4" w:space="0" w:color="auto"/>
                  </w:tcBorders>
                </w:tcPr>
                <w:p w:rsidR="00EB33FE" w:rsidRPr="00B76DC6" w:rsidRDefault="00EB33FE"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До 50 м</w:t>
                  </w:r>
                  <w:r w:rsidRPr="00B76DC6">
                    <w:rPr>
                      <w:rFonts w:ascii="Times New Roman" w:hAnsi="Times New Roman"/>
                      <w:color w:val="000000"/>
                      <w:sz w:val="16"/>
                      <w:szCs w:val="16"/>
                      <w:vertAlign w:val="superscript"/>
                      <w:lang w:eastAsia="ru-RU"/>
                    </w:rPr>
                    <w:t>3</w:t>
                  </w:r>
                  <w:r w:rsidRPr="00B76DC6">
                    <w:rPr>
                      <w:rFonts w:ascii="Times New Roman" w:hAnsi="Times New Roman"/>
                      <w:color w:val="000000"/>
                      <w:sz w:val="16"/>
                      <w:szCs w:val="16"/>
                      <w:lang w:eastAsia="ru-RU"/>
                    </w:rPr>
                    <w:t>/ сутки</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Электроснабжение:</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EB33FE" w:rsidP="00EB33FE">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Есть</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EB33FE"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До 1000квт</w:t>
                  </w:r>
                </w:p>
              </w:tc>
            </w:tr>
            <w:tr w:rsidR="00AB5CDC" w:rsidRPr="00B76DC6" w:rsidTr="00312586">
              <w:trPr>
                <w:trHeight w:val="332"/>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головного объекта электроснабжения, км</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EB33FE"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0</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Газоснабжение:</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Есть</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источника газоснабжения, км</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EB33FE"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0,5</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Теплоснабжение:</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EB33FE"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Есть</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EB33FE"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0,5</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источника теплоснабжения, км</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Варианты приобретения</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Продажа</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Тип</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EB33FE"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eastAsiaTheme="minorEastAsia" w:hAnsi="Times New Roman"/>
                      <w:sz w:val="16"/>
                      <w:szCs w:val="16"/>
                      <w:lang w:val="en-US" w:eastAsia="ru-RU"/>
                    </w:rPr>
                    <w:t>Brownfield</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Назначение</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widowControl w:val="0"/>
                    <w:shd w:val="clear" w:color="auto" w:fill="FFFFFF"/>
                    <w:tabs>
                      <w:tab w:val="left" w:pos="6201"/>
                    </w:tabs>
                    <w:autoSpaceDE w:val="0"/>
                    <w:autoSpaceDN w:val="0"/>
                    <w:adjustRightInd w:val="0"/>
                    <w:spacing w:after="0" w:line="240" w:lineRule="auto"/>
                    <w:ind w:right="951"/>
                    <w:rPr>
                      <w:rFonts w:ascii="Times New Roman" w:eastAsia="Times New Roman" w:hAnsi="Times New Roman"/>
                      <w:sz w:val="16"/>
                      <w:szCs w:val="16"/>
                      <w:lang w:eastAsia="ru-RU"/>
                    </w:rPr>
                  </w:pPr>
                  <w:r w:rsidRPr="00B76DC6">
                    <w:rPr>
                      <w:rFonts w:ascii="Times New Roman" w:eastAsia="Times New Roman" w:hAnsi="Times New Roman"/>
                      <w:sz w:val="16"/>
                      <w:szCs w:val="16"/>
                      <w:lang w:eastAsia="ru-RU"/>
                    </w:rPr>
                    <w:t xml:space="preserve">Зона промышленных предприятий </w:t>
                  </w:r>
                  <w:r w:rsidRPr="00B76DC6">
                    <w:rPr>
                      <w:rFonts w:ascii="Times New Roman" w:eastAsia="Times New Roman" w:hAnsi="Times New Roman"/>
                      <w:sz w:val="16"/>
                      <w:szCs w:val="16"/>
                      <w:lang w:val="en-US" w:eastAsia="ru-RU"/>
                    </w:rPr>
                    <w:t>III</w:t>
                  </w:r>
                  <w:r w:rsidRPr="00B76DC6">
                    <w:rPr>
                      <w:rFonts w:ascii="Times New Roman" w:eastAsia="Times New Roman" w:hAnsi="Times New Roman"/>
                      <w:sz w:val="16"/>
                      <w:szCs w:val="16"/>
                      <w:lang w:eastAsia="ru-RU"/>
                    </w:rPr>
                    <w:t xml:space="preserve"> класса</w:t>
                  </w:r>
                </w:p>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Инженерно-строительные условия</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Относительно благоприятные</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Предприятия в непосредственной близости</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EB33FE"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ООО «Спецгазэнергомаш», ООО «КДЗ», ООО «Ленстройснаб» и др.</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Транспортная инфраструктура:</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AB5CDC" w:rsidRPr="00B76DC6" w:rsidTr="00312586">
              <w:trPr>
                <w:trHeight w:val="540"/>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автомобильной с твердым покрытием, км</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EB33FE"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0</w:t>
                  </w:r>
                </w:p>
              </w:tc>
            </w:tr>
            <w:tr w:rsidR="00AB5CDC" w:rsidRPr="00B76DC6" w:rsidTr="00312586">
              <w:trPr>
                <w:trHeight w:val="346"/>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автомобильной дороги регионального назначения, км</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EB33FE"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0,7</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железнодорожных путей, км</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EB33FE"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0</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Форма собственности</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EB33FE"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eastAsiaTheme="minorEastAsia" w:hAnsi="Times New Roman"/>
                      <w:sz w:val="16"/>
                      <w:szCs w:val="16"/>
                      <w:lang w:eastAsia="ru-RU"/>
                    </w:rPr>
                    <w:t>Частная</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Площадь инвестиционной площадки, га</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EB33FE"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1,64</w:t>
                  </w: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Градостроительная документация во ФГИС ТП</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tabs>
                      <w:tab w:val="left" w:pos="6201"/>
                    </w:tabs>
                    <w:autoSpaceDE w:val="0"/>
                    <w:autoSpaceDN w:val="0"/>
                    <w:adjustRightInd w:val="0"/>
                    <w:spacing w:after="0" w:line="240" w:lineRule="auto"/>
                    <w:ind w:right="951"/>
                    <w:rPr>
                      <w:rFonts w:ascii="Times New Roman" w:hAnsi="Times New Roman"/>
                      <w:color w:val="0066CC"/>
                      <w:sz w:val="16"/>
                      <w:szCs w:val="16"/>
                      <w:u w:val="single"/>
                      <w:lang w:eastAsia="ru-RU"/>
                    </w:rPr>
                  </w:pPr>
                </w:p>
              </w:tc>
            </w:tr>
            <w:tr w:rsidR="00AB5CDC"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AB5CDC" w:rsidRPr="00B76DC6" w:rsidRDefault="00AB5CDC"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Дополнительные сведения</w:t>
                  </w:r>
                </w:p>
              </w:tc>
              <w:tc>
                <w:tcPr>
                  <w:tcW w:w="7122" w:type="dxa"/>
                  <w:tcBorders>
                    <w:top w:val="single" w:sz="4" w:space="0" w:color="auto"/>
                    <w:left w:val="single" w:sz="4" w:space="0" w:color="auto"/>
                    <w:bottom w:val="single" w:sz="4" w:space="0" w:color="auto"/>
                    <w:right w:val="single" w:sz="4" w:space="0" w:color="auto"/>
                  </w:tcBorders>
                </w:tcPr>
                <w:p w:rsidR="00AB5CDC" w:rsidRPr="00B76DC6" w:rsidRDefault="00AB5CDC" w:rsidP="00EB33FE">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Кадастровый номер 47:16:010100</w:t>
                  </w:r>
                  <w:r w:rsidR="00EB33FE" w:rsidRPr="00B76DC6">
                    <w:rPr>
                      <w:rFonts w:ascii="Times New Roman" w:hAnsi="Times New Roman"/>
                      <w:color w:val="000000"/>
                      <w:sz w:val="16"/>
                      <w:szCs w:val="16"/>
                      <w:lang w:eastAsia="ru-RU"/>
                    </w:rPr>
                    <w:t>9</w:t>
                  </w:r>
                  <w:r w:rsidRPr="00B76DC6">
                    <w:rPr>
                      <w:rFonts w:ascii="Times New Roman" w:hAnsi="Times New Roman"/>
                      <w:color w:val="000000"/>
                      <w:sz w:val="16"/>
                      <w:szCs w:val="16"/>
                      <w:lang w:eastAsia="ru-RU"/>
                    </w:rPr>
                    <w:t>:</w:t>
                  </w:r>
                  <w:r w:rsidR="00EB33FE" w:rsidRPr="00B76DC6">
                    <w:rPr>
                      <w:rFonts w:ascii="Times New Roman" w:hAnsi="Times New Roman"/>
                      <w:color w:val="000000"/>
                      <w:sz w:val="16"/>
                      <w:szCs w:val="16"/>
                      <w:lang w:eastAsia="ru-RU"/>
                    </w:rPr>
                    <w:t>98; 47:16:0101009:99</w:t>
                  </w:r>
                </w:p>
              </w:tc>
            </w:tr>
          </w:tbl>
          <w:p w:rsidR="00AB5CDC" w:rsidRPr="00B76DC6" w:rsidRDefault="00AB5CDC" w:rsidP="00AB5CDC"/>
          <w:p w:rsidR="0088083B" w:rsidRPr="00B76DC6" w:rsidRDefault="0088083B" w:rsidP="00B067CE">
            <w:pPr>
              <w:widowControl w:val="0"/>
              <w:shd w:val="clear" w:color="auto" w:fill="FFFFFF"/>
              <w:autoSpaceDE w:val="0"/>
              <w:autoSpaceDN w:val="0"/>
              <w:adjustRightInd w:val="0"/>
              <w:spacing w:after="0" w:line="240" w:lineRule="auto"/>
              <w:ind w:left="-851"/>
              <w:jc w:val="center"/>
              <w:rPr>
                <w:rFonts w:ascii="Times New Roman" w:hAnsi="Times New Roman"/>
                <w:b/>
                <w:bCs/>
                <w:color w:val="000000"/>
                <w:sz w:val="20"/>
                <w:szCs w:val="20"/>
                <w:lang w:eastAsia="ru-RU"/>
              </w:rPr>
            </w:pPr>
          </w:p>
          <w:p w:rsidR="00B75C37" w:rsidRPr="00B76DC6" w:rsidRDefault="00B75C37" w:rsidP="00B067CE">
            <w:pPr>
              <w:widowControl w:val="0"/>
              <w:shd w:val="clear" w:color="auto" w:fill="FFFFFF"/>
              <w:autoSpaceDE w:val="0"/>
              <w:autoSpaceDN w:val="0"/>
              <w:adjustRightInd w:val="0"/>
              <w:spacing w:after="0" w:line="240" w:lineRule="auto"/>
              <w:ind w:left="-851"/>
              <w:jc w:val="center"/>
              <w:rPr>
                <w:rFonts w:ascii="Times New Roman" w:hAnsi="Times New Roman"/>
                <w:b/>
                <w:bCs/>
                <w:color w:val="000000"/>
                <w:sz w:val="20"/>
                <w:szCs w:val="20"/>
                <w:lang w:eastAsia="ru-RU"/>
              </w:rPr>
            </w:pPr>
          </w:p>
          <w:p w:rsidR="00B75C37" w:rsidRPr="00B76DC6" w:rsidRDefault="00B75C37" w:rsidP="00B067CE">
            <w:pPr>
              <w:widowControl w:val="0"/>
              <w:shd w:val="clear" w:color="auto" w:fill="FFFFFF"/>
              <w:autoSpaceDE w:val="0"/>
              <w:autoSpaceDN w:val="0"/>
              <w:adjustRightInd w:val="0"/>
              <w:spacing w:after="0" w:line="240" w:lineRule="auto"/>
              <w:ind w:left="-851"/>
              <w:jc w:val="center"/>
              <w:rPr>
                <w:rFonts w:ascii="Times New Roman" w:hAnsi="Times New Roman"/>
                <w:b/>
                <w:bCs/>
                <w:color w:val="000000"/>
                <w:sz w:val="20"/>
                <w:szCs w:val="20"/>
                <w:lang w:eastAsia="ru-RU"/>
              </w:rPr>
            </w:pPr>
          </w:p>
          <w:p w:rsidR="00B75C37" w:rsidRPr="00B76DC6" w:rsidRDefault="00B75C37" w:rsidP="00B067CE">
            <w:pPr>
              <w:widowControl w:val="0"/>
              <w:shd w:val="clear" w:color="auto" w:fill="FFFFFF"/>
              <w:autoSpaceDE w:val="0"/>
              <w:autoSpaceDN w:val="0"/>
              <w:adjustRightInd w:val="0"/>
              <w:spacing w:after="0" w:line="240" w:lineRule="auto"/>
              <w:ind w:left="-851"/>
              <w:jc w:val="center"/>
              <w:rPr>
                <w:rFonts w:ascii="Times New Roman" w:hAnsi="Times New Roman"/>
                <w:b/>
                <w:bCs/>
                <w:color w:val="000000"/>
                <w:sz w:val="20"/>
                <w:szCs w:val="20"/>
                <w:lang w:eastAsia="ru-RU"/>
              </w:rPr>
            </w:pPr>
          </w:p>
          <w:p w:rsidR="00B75C37" w:rsidRPr="00B76DC6" w:rsidRDefault="00B75C37" w:rsidP="00B75C37">
            <w:pPr>
              <w:widowControl w:val="0"/>
              <w:shd w:val="clear" w:color="auto" w:fill="FFFFFF"/>
              <w:autoSpaceDE w:val="0"/>
              <w:autoSpaceDN w:val="0"/>
              <w:adjustRightInd w:val="0"/>
              <w:spacing w:after="0" w:line="240" w:lineRule="auto"/>
              <w:ind w:left="-851"/>
              <w:jc w:val="center"/>
              <w:rPr>
                <w:rFonts w:ascii="Times New Roman" w:eastAsiaTheme="minorEastAsia" w:hAnsi="Times New Roman"/>
                <w:b/>
                <w:sz w:val="20"/>
                <w:szCs w:val="20"/>
                <w:lang w:eastAsia="ru-RU"/>
              </w:rPr>
            </w:pPr>
            <w:r w:rsidRPr="00B76DC6">
              <w:rPr>
                <w:rFonts w:ascii="Times New Roman" w:eastAsiaTheme="minorEastAsia" w:hAnsi="Times New Roman"/>
                <w:b/>
                <w:sz w:val="20"/>
                <w:szCs w:val="20"/>
                <w:lang w:eastAsia="ru-RU"/>
              </w:rPr>
              <w:lastRenderedPageBreak/>
              <w:t>ПЛОЩАДКА № 1</w:t>
            </w:r>
            <w:r w:rsidR="007E24D2">
              <w:rPr>
                <w:rFonts w:ascii="Times New Roman" w:eastAsiaTheme="minorEastAsia" w:hAnsi="Times New Roman"/>
                <w:b/>
                <w:sz w:val="20"/>
                <w:szCs w:val="20"/>
                <w:lang w:eastAsia="ru-RU"/>
              </w:rPr>
              <w:t>6</w:t>
            </w:r>
            <w:r w:rsidRPr="00B76DC6">
              <w:rPr>
                <w:rFonts w:ascii="Times New Roman" w:eastAsiaTheme="minorEastAsia" w:hAnsi="Times New Roman"/>
                <w:b/>
                <w:sz w:val="20"/>
                <w:szCs w:val="20"/>
                <w:lang w:eastAsia="ru-RU"/>
              </w:rPr>
              <w:t>: ЗЕМЕЛЬНЫЙ УЧАСТОК, Г. КИРОВСК, УЛ. НАБЕРЕЖНАЯ, Д.1</w:t>
            </w:r>
          </w:p>
          <w:tbl>
            <w:tblPr>
              <w:tblW w:w="10632" w:type="dxa"/>
              <w:tblLayout w:type="fixed"/>
              <w:tblCellMar>
                <w:left w:w="30" w:type="dxa"/>
                <w:right w:w="30" w:type="dxa"/>
              </w:tblCellMar>
              <w:tblLook w:val="0000"/>
            </w:tblPr>
            <w:tblGrid>
              <w:gridCol w:w="3510"/>
              <w:gridCol w:w="7122"/>
            </w:tblGrid>
            <w:tr w:rsidR="00B75C37"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Муниципальный район /городской округ</w:t>
                  </w:r>
                </w:p>
              </w:tc>
              <w:tc>
                <w:tcPr>
                  <w:tcW w:w="7122"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Кировский</w:t>
                  </w:r>
                </w:p>
              </w:tc>
            </w:tr>
            <w:tr w:rsidR="00B75C37" w:rsidRPr="00B76DC6" w:rsidTr="00312586">
              <w:trPr>
                <w:trHeight w:val="157"/>
              </w:trPr>
              <w:tc>
                <w:tcPr>
                  <w:tcW w:w="3510"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Адрес</w:t>
                  </w:r>
                </w:p>
              </w:tc>
              <w:tc>
                <w:tcPr>
                  <w:tcW w:w="7122"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Ленинградская область, г. Кировск, ул. Набережная, 1</w:t>
                  </w:r>
                </w:p>
              </w:tc>
            </w:tr>
            <w:tr w:rsidR="00B75C37"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Категория земель</w:t>
                  </w:r>
                </w:p>
              </w:tc>
              <w:tc>
                <w:tcPr>
                  <w:tcW w:w="7122"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Земли населенных пунктов</w:t>
                  </w:r>
                </w:p>
              </w:tc>
            </w:tr>
            <w:tr w:rsidR="00B75C37"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Класс опасности</w:t>
                  </w:r>
                </w:p>
              </w:tc>
              <w:tc>
                <w:tcPr>
                  <w:tcW w:w="7122"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val="en-US" w:eastAsia="ru-RU"/>
                    </w:rPr>
                    <w:t>III</w:t>
                  </w:r>
                </w:p>
              </w:tc>
            </w:tr>
            <w:tr w:rsidR="00B75C37"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Собственник:</w:t>
                  </w:r>
                </w:p>
              </w:tc>
              <w:tc>
                <w:tcPr>
                  <w:tcW w:w="7122"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B75C37"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Наименование</w:t>
                  </w:r>
                </w:p>
              </w:tc>
              <w:tc>
                <w:tcPr>
                  <w:tcW w:w="7122"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eastAsiaTheme="minorEastAsia" w:hAnsi="Times New Roman"/>
                      <w:sz w:val="16"/>
                      <w:szCs w:val="16"/>
                      <w:lang w:eastAsia="ru-RU"/>
                    </w:rPr>
                    <w:t>ООО «Дубровка»</w:t>
                  </w:r>
                </w:p>
              </w:tc>
            </w:tr>
            <w:tr w:rsidR="00B75C37"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Контактное лицо</w:t>
                  </w:r>
                </w:p>
              </w:tc>
              <w:tc>
                <w:tcPr>
                  <w:tcW w:w="7122"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widowControl w:val="0"/>
                    <w:shd w:val="clear" w:color="auto" w:fill="FFFFFF"/>
                    <w:tabs>
                      <w:tab w:val="left" w:pos="6201"/>
                    </w:tabs>
                    <w:autoSpaceDE w:val="0"/>
                    <w:autoSpaceDN w:val="0"/>
                    <w:adjustRightInd w:val="0"/>
                    <w:spacing w:after="0" w:line="240" w:lineRule="auto"/>
                    <w:ind w:right="951"/>
                    <w:rPr>
                      <w:rFonts w:ascii="Times New Roman" w:eastAsiaTheme="minorEastAsia" w:hAnsi="Times New Roman"/>
                      <w:sz w:val="16"/>
                      <w:szCs w:val="16"/>
                      <w:lang w:eastAsia="ru-RU"/>
                    </w:rPr>
                  </w:pPr>
                  <w:r w:rsidRPr="00B76DC6">
                    <w:rPr>
                      <w:rFonts w:ascii="Times New Roman" w:eastAsiaTheme="minorEastAsia" w:hAnsi="Times New Roman"/>
                      <w:sz w:val="16"/>
                      <w:szCs w:val="16"/>
                      <w:lang w:eastAsia="ru-RU"/>
                    </w:rPr>
                    <w:t xml:space="preserve">Лупеко Александр Афанасьевич, тел. 8-921-317-20-48, </w:t>
                  </w:r>
                  <w:r w:rsidRPr="00B76DC6">
                    <w:rPr>
                      <w:rFonts w:ascii="Times New Roman" w:eastAsiaTheme="minorEastAsia" w:hAnsi="Times New Roman"/>
                      <w:sz w:val="16"/>
                      <w:szCs w:val="16"/>
                      <w:lang w:val="en-US" w:eastAsia="ru-RU"/>
                    </w:rPr>
                    <w:t>lupeko</w:t>
                  </w:r>
                  <w:r w:rsidRPr="00B76DC6">
                    <w:rPr>
                      <w:rFonts w:ascii="Times New Roman" w:eastAsiaTheme="minorEastAsia" w:hAnsi="Times New Roman"/>
                      <w:sz w:val="16"/>
                      <w:szCs w:val="16"/>
                      <w:lang w:eastAsia="ru-RU"/>
                    </w:rPr>
                    <w:t>.49@</w:t>
                  </w:r>
                  <w:r w:rsidRPr="00B76DC6">
                    <w:rPr>
                      <w:rFonts w:ascii="Times New Roman" w:eastAsiaTheme="minorEastAsia" w:hAnsi="Times New Roman"/>
                      <w:sz w:val="16"/>
                      <w:szCs w:val="16"/>
                      <w:lang w:val="en-US" w:eastAsia="ru-RU"/>
                    </w:rPr>
                    <w:t>mail</w:t>
                  </w:r>
                  <w:r w:rsidRPr="00B76DC6">
                    <w:rPr>
                      <w:rFonts w:ascii="Times New Roman" w:eastAsiaTheme="minorEastAsia" w:hAnsi="Times New Roman"/>
                      <w:sz w:val="16"/>
                      <w:szCs w:val="16"/>
                      <w:lang w:eastAsia="ru-RU"/>
                    </w:rPr>
                    <w:t>.</w:t>
                  </w:r>
                  <w:r w:rsidRPr="00B76DC6">
                    <w:rPr>
                      <w:rFonts w:ascii="Times New Roman" w:eastAsiaTheme="minorEastAsia" w:hAnsi="Times New Roman"/>
                      <w:sz w:val="16"/>
                      <w:szCs w:val="16"/>
                      <w:lang w:val="en-US" w:eastAsia="ru-RU"/>
                    </w:rPr>
                    <w:t>ru</w:t>
                  </w:r>
                </w:p>
              </w:tc>
            </w:tr>
            <w:tr w:rsidR="00B75C37" w:rsidRPr="00B76DC6" w:rsidTr="00312586">
              <w:trPr>
                <w:trHeight w:val="289"/>
              </w:trPr>
              <w:tc>
                <w:tcPr>
                  <w:tcW w:w="3510"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Направление использование</w:t>
                  </w:r>
                </w:p>
              </w:tc>
              <w:tc>
                <w:tcPr>
                  <w:tcW w:w="7122"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Промышленная зона</w:t>
                  </w:r>
                </w:p>
              </w:tc>
            </w:tr>
            <w:tr w:rsidR="00B75C37"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Функциональный приоритет площадки</w:t>
                  </w:r>
                </w:p>
              </w:tc>
              <w:tc>
                <w:tcPr>
                  <w:tcW w:w="7122"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 xml:space="preserve">Размещение производств не выше </w:t>
                  </w:r>
                  <w:r w:rsidRPr="00B76DC6">
                    <w:rPr>
                      <w:rFonts w:ascii="Times New Roman" w:hAnsi="Times New Roman"/>
                      <w:color w:val="000000"/>
                      <w:sz w:val="16"/>
                      <w:szCs w:val="16"/>
                      <w:lang w:val="en-US" w:eastAsia="ru-RU"/>
                    </w:rPr>
                    <w:t>III</w:t>
                  </w:r>
                  <w:r w:rsidRPr="00B76DC6">
                    <w:rPr>
                      <w:rFonts w:ascii="Times New Roman" w:hAnsi="Times New Roman"/>
                      <w:color w:val="000000"/>
                      <w:sz w:val="16"/>
                      <w:szCs w:val="16"/>
                      <w:lang w:eastAsia="ru-RU"/>
                    </w:rPr>
                    <w:t xml:space="preserve"> класса опасности</w:t>
                  </w:r>
                </w:p>
              </w:tc>
            </w:tr>
            <w:tr w:rsidR="00B75C37"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Расстояние до КАД Санкт-Петербурга, км</w:t>
                  </w:r>
                </w:p>
              </w:tc>
              <w:tc>
                <w:tcPr>
                  <w:tcW w:w="7122"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35</w:t>
                  </w:r>
                </w:p>
              </w:tc>
            </w:tr>
            <w:tr w:rsidR="00B75C37"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Инженерная инфраструктура:</w:t>
                  </w:r>
                </w:p>
              </w:tc>
              <w:tc>
                <w:tcPr>
                  <w:tcW w:w="7122"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B75C37"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Водоснабжение:</w:t>
                  </w:r>
                </w:p>
              </w:tc>
              <w:tc>
                <w:tcPr>
                  <w:tcW w:w="7122"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B75C37"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122"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Есть</w:t>
                  </w:r>
                </w:p>
              </w:tc>
            </w:tr>
            <w:tr w:rsidR="00B75C37"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122"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До 50 м</w:t>
                  </w:r>
                  <w:r w:rsidRPr="00B76DC6">
                    <w:rPr>
                      <w:rFonts w:ascii="Times New Roman" w:hAnsi="Times New Roman"/>
                      <w:color w:val="000000"/>
                      <w:sz w:val="16"/>
                      <w:szCs w:val="16"/>
                      <w:vertAlign w:val="superscript"/>
                      <w:lang w:eastAsia="ru-RU"/>
                    </w:rPr>
                    <w:t>3</w:t>
                  </w:r>
                  <w:r w:rsidRPr="00B76DC6">
                    <w:rPr>
                      <w:rFonts w:ascii="Times New Roman" w:hAnsi="Times New Roman"/>
                      <w:color w:val="000000"/>
                      <w:sz w:val="16"/>
                      <w:szCs w:val="16"/>
                      <w:lang w:eastAsia="ru-RU"/>
                    </w:rPr>
                    <w:t>/ сутки</w:t>
                  </w:r>
                </w:p>
              </w:tc>
            </w:tr>
            <w:tr w:rsidR="00B75C37" w:rsidRPr="00B76DC6" w:rsidTr="00312586">
              <w:trPr>
                <w:trHeight w:val="310"/>
              </w:trPr>
              <w:tc>
                <w:tcPr>
                  <w:tcW w:w="3510"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объекта или сети водоотведения, км</w:t>
                  </w:r>
                </w:p>
              </w:tc>
              <w:tc>
                <w:tcPr>
                  <w:tcW w:w="7122"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0</w:t>
                  </w:r>
                </w:p>
              </w:tc>
            </w:tr>
            <w:tr w:rsidR="00B75C37"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Канализация:</w:t>
                  </w:r>
                </w:p>
              </w:tc>
              <w:tc>
                <w:tcPr>
                  <w:tcW w:w="7122"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B75C37"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122"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Есть</w:t>
                  </w:r>
                </w:p>
              </w:tc>
            </w:tr>
            <w:tr w:rsidR="00B75C37"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122"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До 50 м</w:t>
                  </w:r>
                  <w:r w:rsidRPr="00B76DC6">
                    <w:rPr>
                      <w:rFonts w:ascii="Times New Roman" w:hAnsi="Times New Roman"/>
                      <w:color w:val="000000"/>
                      <w:sz w:val="16"/>
                      <w:szCs w:val="16"/>
                      <w:vertAlign w:val="superscript"/>
                      <w:lang w:eastAsia="ru-RU"/>
                    </w:rPr>
                    <w:t>3</w:t>
                  </w:r>
                  <w:r w:rsidRPr="00B76DC6">
                    <w:rPr>
                      <w:rFonts w:ascii="Times New Roman" w:hAnsi="Times New Roman"/>
                      <w:color w:val="000000"/>
                      <w:sz w:val="16"/>
                      <w:szCs w:val="16"/>
                      <w:lang w:eastAsia="ru-RU"/>
                    </w:rPr>
                    <w:t>/ сутки</w:t>
                  </w:r>
                </w:p>
              </w:tc>
            </w:tr>
            <w:tr w:rsidR="00B75C37"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Электроснабжение:</w:t>
                  </w:r>
                </w:p>
              </w:tc>
              <w:tc>
                <w:tcPr>
                  <w:tcW w:w="7122"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p>
              </w:tc>
            </w:tr>
            <w:tr w:rsidR="00B75C37"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122"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Есть</w:t>
                  </w:r>
                </w:p>
              </w:tc>
            </w:tr>
            <w:tr w:rsidR="00B75C37"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122"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До 1000квт</w:t>
                  </w:r>
                </w:p>
              </w:tc>
            </w:tr>
            <w:tr w:rsidR="00B75C37" w:rsidRPr="00B76DC6" w:rsidTr="00312586">
              <w:trPr>
                <w:trHeight w:val="332"/>
              </w:trPr>
              <w:tc>
                <w:tcPr>
                  <w:tcW w:w="3510"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головного объекта электроснабжения, км</w:t>
                  </w:r>
                </w:p>
              </w:tc>
              <w:tc>
                <w:tcPr>
                  <w:tcW w:w="7122"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0</w:t>
                  </w:r>
                </w:p>
              </w:tc>
            </w:tr>
            <w:tr w:rsidR="00B75C37"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Газоснабжение:</w:t>
                  </w:r>
                </w:p>
              </w:tc>
              <w:tc>
                <w:tcPr>
                  <w:tcW w:w="7122"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B75C37"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122"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Есть</w:t>
                  </w:r>
                </w:p>
              </w:tc>
            </w:tr>
            <w:tr w:rsidR="00B75C37"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122"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p>
              </w:tc>
            </w:tr>
            <w:tr w:rsidR="00B75C37"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источника газоснабжения, км</w:t>
                  </w:r>
                </w:p>
              </w:tc>
              <w:tc>
                <w:tcPr>
                  <w:tcW w:w="7122"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0,5</w:t>
                  </w:r>
                </w:p>
              </w:tc>
            </w:tr>
            <w:tr w:rsidR="00B75C37"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Теплоснабжение:</w:t>
                  </w:r>
                </w:p>
              </w:tc>
              <w:tc>
                <w:tcPr>
                  <w:tcW w:w="7122"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B75C37"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122"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Есть</w:t>
                  </w:r>
                </w:p>
              </w:tc>
            </w:tr>
            <w:tr w:rsidR="00B75C37"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122"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0,3</w:t>
                  </w:r>
                </w:p>
              </w:tc>
            </w:tr>
            <w:tr w:rsidR="00B75C37"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источника теплоснабжения, км</w:t>
                  </w:r>
                </w:p>
              </w:tc>
              <w:tc>
                <w:tcPr>
                  <w:tcW w:w="7122"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p>
              </w:tc>
            </w:tr>
            <w:tr w:rsidR="00B75C37"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Варианты приобретения</w:t>
                  </w:r>
                </w:p>
              </w:tc>
              <w:tc>
                <w:tcPr>
                  <w:tcW w:w="7122"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Продажа</w:t>
                  </w:r>
                </w:p>
              </w:tc>
            </w:tr>
            <w:tr w:rsidR="00B75C37"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Тип</w:t>
                  </w:r>
                </w:p>
              </w:tc>
              <w:tc>
                <w:tcPr>
                  <w:tcW w:w="7122"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eastAsiaTheme="minorEastAsia" w:hAnsi="Times New Roman"/>
                      <w:sz w:val="16"/>
                      <w:szCs w:val="16"/>
                      <w:lang w:val="en-US" w:eastAsia="ru-RU"/>
                    </w:rPr>
                    <w:t>Brownfield</w:t>
                  </w:r>
                </w:p>
              </w:tc>
            </w:tr>
            <w:tr w:rsidR="00B75C37"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Назначение</w:t>
                  </w:r>
                </w:p>
              </w:tc>
              <w:tc>
                <w:tcPr>
                  <w:tcW w:w="7122"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widowControl w:val="0"/>
                    <w:shd w:val="clear" w:color="auto" w:fill="FFFFFF"/>
                    <w:tabs>
                      <w:tab w:val="left" w:pos="6201"/>
                    </w:tabs>
                    <w:autoSpaceDE w:val="0"/>
                    <w:autoSpaceDN w:val="0"/>
                    <w:adjustRightInd w:val="0"/>
                    <w:spacing w:after="0" w:line="240" w:lineRule="auto"/>
                    <w:ind w:right="951"/>
                    <w:rPr>
                      <w:rFonts w:ascii="Times New Roman" w:eastAsia="Times New Roman" w:hAnsi="Times New Roman"/>
                      <w:sz w:val="16"/>
                      <w:szCs w:val="16"/>
                      <w:lang w:eastAsia="ru-RU"/>
                    </w:rPr>
                  </w:pPr>
                  <w:r w:rsidRPr="00B76DC6">
                    <w:rPr>
                      <w:rFonts w:ascii="Times New Roman" w:eastAsia="Times New Roman" w:hAnsi="Times New Roman"/>
                      <w:sz w:val="16"/>
                      <w:szCs w:val="16"/>
                      <w:lang w:eastAsia="ru-RU"/>
                    </w:rPr>
                    <w:t xml:space="preserve">Зона промышленных предприятий </w:t>
                  </w:r>
                  <w:r w:rsidRPr="00B76DC6">
                    <w:rPr>
                      <w:rFonts w:ascii="Times New Roman" w:eastAsia="Times New Roman" w:hAnsi="Times New Roman"/>
                      <w:sz w:val="16"/>
                      <w:szCs w:val="16"/>
                      <w:lang w:val="en-US" w:eastAsia="ru-RU"/>
                    </w:rPr>
                    <w:t>III</w:t>
                  </w:r>
                  <w:r w:rsidRPr="00B76DC6">
                    <w:rPr>
                      <w:rFonts w:ascii="Times New Roman" w:eastAsia="Times New Roman" w:hAnsi="Times New Roman"/>
                      <w:sz w:val="16"/>
                      <w:szCs w:val="16"/>
                      <w:lang w:eastAsia="ru-RU"/>
                    </w:rPr>
                    <w:t xml:space="preserve"> класса</w:t>
                  </w:r>
                </w:p>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p>
              </w:tc>
            </w:tr>
            <w:tr w:rsidR="00B75C37"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Инженерно-строительные условия</w:t>
                  </w:r>
                </w:p>
              </w:tc>
              <w:tc>
                <w:tcPr>
                  <w:tcW w:w="7122"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Относительно благоприятные</w:t>
                  </w:r>
                </w:p>
              </w:tc>
            </w:tr>
            <w:tr w:rsidR="00B75C37"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Предприятия в непосредственной близости</w:t>
                  </w:r>
                </w:p>
              </w:tc>
              <w:tc>
                <w:tcPr>
                  <w:tcW w:w="7122"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ООО «Спецгазэнергомаш», ООО «КДЗ», ООО «Ленстройснаб» и др.</w:t>
                  </w:r>
                </w:p>
              </w:tc>
            </w:tr>
            <w:tr w:rsidR="00B75C37"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Транспортная инфраструктура:</w:t>
                  </w:r>
                </w:p>
              </w:tc>
              <w:tc>
                <w:tcPr>
                  <w:tcW w:w="7122"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B75C37" w:rsidRPr="00B76DC6" w:rsidTr="00312586">
              <w:trPr>
                <w:trHeight w:val="540"/>
              </w:trPr>
              <w:tc>
                <w:tcPr>
                  <w:tcW w:w="3510"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автомобильной с твердым покрытием, км</w:t>
                  </w:r>
                </w:p>
              </w:tc>
              <w:tc>
                <w:tcPr>
                  <w:tcW w:w="7122"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0</w:t>
                  </w:r>
                </w:p>
              </w:tc>
            </w:tr>
            <w:tr w:rsidR="00B75C37" w:rsidRPr="00B76DC6" w:rsidTr="00312586">
              <w:trPr>
                <w:trHeight w:val="346"/>
              </w:trPr>
              <w:tc>
                <w:tcPr>
                  <w:tcW w:w="3510"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автомобильной дороги регионального назначения, км</w:t>
                  </w:r>
                </w:p>
              </w:tc>
              <w:tc>
                <w:tcPr>
                  <w:tcW w:w="7122"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0,5</w:t>
                  </w:r>
                </w:p>
              </w:tc>
            </w:tr>
            <w:tr w:rsidR="00B75C37"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железнодорожных путей, км</w:t>
                  </w:r>
                </w:p>
              </w:tc>
              <w:tc>
                <w:tcPr>
                  <w:tcW w:w="7122"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0</w:t>
                  </w:r>
                </w:p>
              </w:tc>
            </w:tr>
            <w:tr w:rsidR="00B75C37"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Форма собственности</w:t>
                  </w:r>
                </w:p>
              </w:tc>
              <w:tc>
                <w:tcPr>
                  <w:tcW w:w="7122"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eastAsiaTheme="minorEastAsia" w:hAnsi="Times New Roman"/>
                      <w:sz w:val="16"/>
                      <w:szCs w:val="16"/>
                      <w:lang w:eastAsia="ru-RU"/>
                    </w:rPr>
                    <w:t>Частная</w:t>
                  </w:r>
                </w:p>
              </w:tc>
            </w:tr>
            <w:tr w:rsidR="00B75C37"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Площадь инвестиционной площадки, га</w:t>
                  </w:r>
                </w:p>
              </w:tc>
              <w:tc>
                <w:tcPr>
                  <w:tcW w:w="7122"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0,81</w:t>
                  </w:r>
                </w:p>
              </w:tc>
            </w:tr>
            <w:tr w:rsidR="00B75C37"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Градостроительная документация во ФГИС ТП</w:t>
                  </w:r>
                </w:p>
              </w:tc>
              <w:tc>
                <w:tcPr>
                  <w:tcW w:w="7122"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66CC"/>
                      <w:sz w:val="16"/>
                      <w:szCs w:val="16"/>
                      <w:u w:val="single"/>
                      <w:lang w:eastAsia="ru-RU"/>
                    </w:rPr>
                  </w:pPr>
                </w:p>
              </w:tc>
            </w:tr>
            <w:tr w:rsidR="00B75C37" w:rsidRPr="00B76DC6" w:rsidTr="00312586">
              <w:trPr>
                <w:trHeight w:val="271"/>
              </w:trPr>
              <w:tc>
                <w:tcPr>
                  <w:tcW w:w="3510"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Дополнительные сведения</w:t>
                  </w:r>
                </w:p>
              </w:tc>
              <w:tc>
                <w:tcPr>
                  <w:tcW w:w="7122" w:type="dxa"/>
                  <w:tcBorders>
                    <w:top w:val="single" w:sz="4" w:space="0" w:color="auto"/>
                    <w:left w:val="single" w:sz="4" w:space="0" w:color="auto"/>
                    <w:bottom w:val="single" w:sz="4" w:space="0" w:color="auto"/>
                    <w:right w:val="single" w:sz="4" w:space="0" w:color="auto"/>
                  </w:tcBorders>
                </w:tcPr>
                <w:p w:rsidR="00B75C37" w:rsidRPr="00B76DC6" w:rsidRDefault="00B75C37" w:rsidP="00B75C37">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Кадастровый номер 47:16:0101009:32</w:t>
                  </w:r>
                </w:p>
              </w:tc>
            </w:tr>
          </w:tbl>
          <w:p w:rsidR="00B75C37" w:rsidRPr="00B76DC6" w:rsidRDefault="00B75C37" w:rsidP="00B067CE">
            <w:pPr>
              <w:widowControl w:val="0"/>
              <w:shd w:val="clear" w:color="auto" w:fill="FFFFFF"/>
              <w:autoSpaceDE w:val="0"/>
              <w:autoSpaceDN w:val="0"/>
              <w:adjustRightInd w:val="0"/>
              <w:spacing w:after="0" w:line="240" w:lineRule="auto"/>
              <w:ind w:left="-851"/>
              <w:jc w:val="center"/>
              <w:rPr>
                <w:rFonts w:ascii="Times New Roman" w:hAnsi="Times New Roman"/>
                <w:b/>
                <w:bCs/>
                <w:color w:val="000000"/>
                <w:sz w:val="20"/>
                <w:szCs w:val="20"/>
                <w:lang w:eastAsia="ru-RU"/>
              </w:rPr>
            </w:pPr>
          </w:p>
        </w:tc>
      </w:tr>
    </w:tbl>
    <w:p w:rsidR="00B067CE" w:rsidRPr="00B76DC6" w:rsidRDefault="00B067CE" w:rsidP="00665B16"/>
    <w:p w:rsidR="00B75C37" w:rsidRPr="00B76DC6" w:rsidRDefault="00B75C37" w:rsidP="00665B16"/>
    <w:p w:rsidR="00B75C37" w:rsidRPr="00B76DC6" w:rsidRDefault="00B75C37" w:rsidP="00665B16"/>
    <w:p w:rsidR="00B75C37" w:rsidRPr="00B76DC6" w:rsidRDefault="00B75C37" w:rsidP="00B75C37">
      <w:pPr>
        <w:widowControl w:val="0"/>
        <w:shd w:val="clear" w:color="auto" w:fill="FFFFFF"/>
        <w:autoSpaceDE w:val="0"/>
        <w:autoSpaceDN w:val="0"/>
        <w:adjustRightInd w:val="0"/>
        <w:spacing w:after="0" w:line="240" w:lineRule="auto"/>
        <w:ind w:left="-851"/>
        <w:jc w:val="center"/>
        <w:rPr>
          <w:rFonts w:ascii="Times New Roman" w:eastAsiaTheme="minorEastAsia" w:hAnsi="Times New Roman"/>
          <w:b/>
          <w:sz w:val="20"/>
          <w:szCs w:val="20"/>
          <w:lang w:eastAsia="ru-RU"/>
        </w:rPr>
      </w:pPr>
      <w:r w:rsidRPr="00B76DC6">
        <w:rPr>
          <w:rFonts w:ascii="Times New Roman" w:eastAsiaTheme="minorEastAsia" w:hAnsi="Times New Roman"/>
          <w:b/>
          <w:sz w:val="20"/>
          <w:szCs w:val="20"/>
          <w:lang w:eastAsia="ru-RU"/>
        </w:rPr>
        <w:lastRenderedPageBreak/>
        <w:t>ПЛОЩАДКА № 1</w:t>
      </w:r>
      <w:r w:rsidR="007E24D2">
        <w:rPr>
          <w:rFonts w:ascii="Times New Roman" w:eastAsiaTheme="minorEastAsia" w:hAnsi="Times New Roman"/>
          <w:b/>
          <w:sz w:val="20"/>
          <w:szCs w:val="20"/>
          <w:lang w:eastAsia="ru-RU"/>
        </w:rPr>
        <w:t>7</w:t>
      </w:r>
      <w:r w:rsidRPr="00B76DC6">
        <w:rPr>
          <w:rFonts w:ascii="Times New Roman" w:eastAsiaTheme="minorEastAsia" w:hAnsi="Times New Roman"/>
          <w:b/>
          <w:sz w:val="20"/>
          <w:szCs w:val="20"/>
          <w:lang w:eastAsia="ru-RU"/>
        </w:rPr>
        <w:t>: ЗЕМЕЛЬНЫЙ УЧАСТОК, Г. КИРОВСК, УЛ. НАБЕРЕЖНАЯ, Д.1</w:t>
      </w:r>
    </w:p>
    <w:tbl>
      <w:tblPr>
        <w:tblW w:w="10632" w:type="dxa"/>
        <w:tblInd w:w="-821" w:type="dxa"/>
        <w:tblLayout w:type="fixed"/>
        <w:tblCellMar>
          <w:left w:w="30" w:type="dxa"/>
          <w:right w:w="30" w:type="dxa"/>
        </w:tblCellMar>
        <w:tblLook w:val="0000"/>
      </w:tblPr>
      <w:tblGrid>
        <w:gridCol w:w="3403"/>
        <w:gridCol w:w="7229"/>
      </w:tblGrid>
      <w:tr w:rsidR="00B75C37" w:rsidRPr="00B76DC6" w:rsidTr="00766F7E">
        <w:trPr>
          <w:trHeight w:val="271"/>
        </w:trPr>
        <w:tc>
          <w:tcPr>
            <w:tcW w:w="3403"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Муниципальный район /городской округ</w:t>
            </w:r>
          </w:p>
        </w:tc>
        <w:tc>
          <w:tcPr>
            <w:tcW w:w="7229"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Кировский</w:t>
            </w:r>
          </w:p>
        </w:tc>
      </w:tr>
      <w:tr w:rsidR="00B75C37" w:rsidRPr="00B76DC6" w:rsidTr="00766F7E">
        <w:trPr>
          <w:trHeight w:val="157"/>
        </w:trPr>
        <w:tc>
          <w:tcPr>
            <w:tcW w:w="3403"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Адрес</w:t>
            </w:r>
          </w:p>
        </w:tc>
        <w:tc>
          <w:tcPr>
            <w:tcW w:w="7229"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Ленинградская область, г. Кировск, ул. Набережная, 1</w:t>
            </w:r>
          </w:p>
        </w:tc>
      </w:tr>
      <w:tr w:rsidR="00B75C37" w:rsidRPr="00B76DC6" w:rsidTr="00766F7E">
        <w:trPr>
          <w:trHeight w:val="271"/>
        </w:trPr>
        <w:tc>
          <w:tcPr>
            <w:tcW w:w="3403"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Категория земель</w:t>
            </w:r>
          </w:p>
        </w:tc>
        <w:tc>
          <w:tcPr>
            <w:tcW w:w="7229"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Земли населенных пунктов</w:t>
            </w:r>
          </w:p>
        </w:tc>
      </w:tr>
      <w:tr w:rsidR="00B75C37" w:rsidRPr="00B76DC6" w:rsidTr="00766F7E">
        <w:trPr>
          <w:trHeight w:val="271"/>
        </w:trPr>
        <w:tc>
          <w:tcPr>
            <w:tcW w:w="3403"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Класс опасности</w:t>
            </w:r>
          </w:p>
        </w:tc>
        <w:tc>
          <w:tcPr>
            <w:tcW w:w="7229"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val="en-US" w:eastAsia="ru-RU"/>
              </w:rPr>
              <w:t>III</w:t>
            </w:r>
          </w:p>
        </w:tc>
      </w:tr>
      <w:tr w:rsidR="00B75C37" w:rsidRPr="00B76DC6" w:rsidTr="00766F7E">
        <w:trPr>
          <w:trHeight w:val="271"/>
        </w:trPr>
        <w:tc>
          <w:tcPr>
            <w:tcW w:w="3403"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Собственник:</w:t>
            </w:r>
          </w:p>
        </w:tc>
        <w:tc>
          <w:tcPr>
            <w:tcW w:w="7229"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766F7E" w:rsidRPr="00B76DC6" w:rsidTr="00766F7E">
        <w:trPr>
          <w:trHeight w:val="271"/>
        </w:trPr>
        <w:tc>
          <w:tcPr>
            <w:tcW w:w="3403" w:type="dxa"/>
            <w:tcBorders>
              <w:top w:val="single" w:sz="4" w:space="0" w:color="auto"/>
              <w:left w:val="single" w:sz="4" w:space="0" w:color="auto"/>
              <w:bottom w:val="single" w:sz="4" w:space="0" w:color="auto"/>
              <w:right w:val="single" w:sz="4" w:space="0" w:color="auto"/>
            </w:tcBorders>
          </w:tcPr>
          <w:p w:rsidR="00766F7E" w:rsidRPr="00B76DC6" w:rsidRDefault="00766F7E"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Наименование</w:t>
            </w:r>
          </w:p>
        </w:tc>
        <w:tc>
          <w:tcPr>
            <w:tcW w:w="7229" w:type="dxa"/>
            <w:tcBorders>
              <w:top w:val="single" w:sz="4" w:space="0" w:color="auto"/>
              <w:left w:val="single" w:sz="4" w:space="0" w:color="auto"/>
              <w:bottom w:val="single" w:sz="4" w:space="0" w:color="auto"/>
              <w:right w:val="single" w:sz="4" w:space="0" w:color="auto"/>
            </w:tcBorders>
          </w:tcPr>
          <w:p w:rsidR="00766F7E" w:rsidRPr="00B76DC6" w:rsidRDefault="00766F7E"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eastAsiaTheme="minorEastAsia" w:hAnsi="Times New Roman"/>
                <w:sz w:val="16"/>
                <w:szCs w:val="16"/>
                <w:lang w:eastAsia="ru-RU"/>
              </w:rPr>
              <w:t>Администрация Кировского муниципального района Ленинградской области (собственность не разграничена)</w:t>
            </w:r>
          </w:p>
        </w:tc>
      </w:tr>
      <w:tr w:rsidR="00766F7E" w:rsidRPr="00B76DC6" w:rsidTr="00CF00F3">
        <w:trPr>
          <w:trHeight w:val="753"/>
        </w:trPr>
        <w:tc>
          <w:tcPr>
            <w:tcW w:w="3403" w:type="dxa"/>
            <w:tcBorders>
              <w:top w:val="single" w:sz="4" w:space="0" w:color="auto"/>
              <w:left w:val="single" w:sz="4" w:space="0" w:color="auto"/>
              <w:bottom w:val="single" w:sz="4" w:space="0" w:color="auto"/>
              <w:right w:val="single" w:sz="4" w:space="0" w:color="auto"/>
            </w:tcBorders>
          </w:tcPr>
          <w:p w:rsidR="00766F7E" w:rsidRPr="00B76DC6" w:rsidRDefault="00766F7E"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Контактное лицо</w:t>
            </w:r>
          </w:p>
        </w:tc>
        <w:tc>
          <w:tcPr>
            <w:tcW w:w="7229" w:type="dxa"/>
            <w:tcBorders>
              <w:top w:val="single" w:sz="4" w:space="0" w:color="auto"/>
              <w:left w:val="single" w:sz="4" w:space="0" w:color="auto"/>
              <w:bottom w:val="single" w:sz="4" w:space="0" w:color="auto"/>
              <w:right w:val="single" w:sz="4" w:space="0" w:color="auto"/>
            </w:tcBorders>
          </w:tcPr>
          <w:p w:rsidR="00F25B9F" w:rsidRPr="00B76DC6" w:rsidRDefault="00CF00F3" w:rsidP="00F25B9F">
            <w:pPr>
              <w:shd w:val="clear" w:color="auto" w:fill="FFFFFF"/>
              <w:spacing w:after="0" w:line="240" w:lineRule="auto"/>
              <w:jc w:val="both"/>
              <w:rPr>
                <w:rFonts w:ascii="Times New Roman" w:hAnsi="Times New Roman"/>
                <w:sz w:val="16"/>
                <w:szCs w:val="16"/>
              </w:rPr>
            </w:pPr>
            <w:r>
              <w:rPr>
                <w:rFonts w:ascii="Times New Roman" w:hAnsi="Times New Roman"/>
                <w:sz w:val="16"/>
                <w:szCs w:val="16"/>
              </w:rPr>
              <w:t>А</w:t>
            </w:r>
            <w:r w:rsidR="00F25B9F" w:rsidRPr="00B76DC6">
              <w:rPr>
                <w:rFonts w:ascii="Times New Roman" w:hAnsi="Times New Roman"/>
                <w:sz w:val="16"/>
                <w:szCs w:val="16"/>
              </w:rPr>
              <w:t xml:space="preserve">дминистрация Кировского муниципального района Ленинградской области, Лагачина Татьяна Борисовна, тел: (81362) 22503, </w:t>
            </w:r>
            <w:r w:rsidR="00F25B9F" w:rsidRPr="00B76DC6">
              <w:rPr>
                <w:rFonts w:ascii="Times New Roman" w:hAnsi="Times New Roman"/>
                <w:sz w:val="16"/>
                <w:szCs w:val="16"/>
                <w:lang w:val="en-US"/>
              </w:rPr>
              <w:t>lagachina</w:t>
            </w:r>
            <w:r w:rsidR="00F25B9F" w:rsidRPr="00B76DC6">
              <w:rPr>
                <w:rFonts w:ascii="Times New Roman" w:hAnsi="Times New Roman"/>
                <w:sz w:val="16"/>
                <w:szCs w:val="16"/>
              </w:rPr>
              <w:t>@</w:t>
            </w:r>
            <w:r w:rsidR="00F25B9F" w:rsidRPr="00B76DC6">
              <w:rPr>
                <w:rFonts w:ascii="Times New Roman" w:hAnsi="Times New Roman"/>
                <w:sz w:val="16"/>
                <w:szCs w:val="16"/>
                <w:lang w:val="en-US"/>
              </w:rPr>
              <w:t>kirovsk</w:t>
            </w:r>
            <w:r w:rsidR="00F25B9F" w:rsidRPr="00B76DC6">
              <w:rPr>
                <w:rFonts w:ascii="Times New Roman" w:hAnsi="Times New Roman"/>
                <w:sz w:val="16"/>
                <w:szCs w:val="16"/>
              </w:rPr>
              <w:t>-</w:t>
            </w:r>
            <w:r w:rsidR="00F25B9F" w:rsidRPr="00B76DC6">
              <w:rPr>
                <w:rFonts w:ascii="Times New Roman" w:hAnsi="Times New Roman"/>
                <w:sz w:val="16"/>
                <w:szCs w:val="16"/>
                <w:lang w:val="en-US"/>
              </w:rPr>
              <w:t>reg</w:t>
            </w:r>
            <w:r w:rsidR="00F25B9F" w:rsidRPr="00B76DC6">
              <w:rPr>
                <w:rFonts w:ascii="Times New Roman" w:hAnsi="Times New Roman"/>
                <w:sz w:val="16"/>
                <w:szCs w:val="16"/>
              </w:rPr>
              <w:t>.</w:t>
            </w:r>
            <w:r w:rsidR="00F25B9F" w:rsidRPr="00B76DC6">
              <w:rPr>
                <w:rFonts w:ascii="Times New Roman" w:hAnsi="Times New Roman"/>
                <w:sz w:val="16"/>
                <w:szCs w:val="16"/>
                <w:lang w:val="en-US"/>
              </w:rPr>
              <w:t>ru</w:t>
            </w:r>
          </w:p>
          <w:p w:rsidR="00766F7E" w:rsidRPr="00B76DC6" w:rsidRDefault="00CF00F3" w:rsidP="00CF00F3">
            <w:pPr>
              <w:shd w:val="clear" w:color="auto" w:fill="FFFFFF"/>
              <w:spacing w:after="0" w:line="240" w:lineRule="auto"/>
              <w:jc w:val="both"/>
              <w:rPr>
                <w:rFonts w:ascii="Times New Roman" w:hAnsi="Times New Roman"/>
                <w:sz w:val="16"/>
                <w:szCs w:val="16"/>
              </w:rPr>
            </w:pPr>
            <w:r>
              <w:rPr>
                <w:rFonts w:ascii="Times New Roman" w:hAnsi="Times New Roman"/>
                <w:sz w:val="16"/>
                <w:szCs w:val="16"/>
              </w:rPr>
              <w:t>А</w:t>
            </w:r>
            <w:r w:rsidR="00F25B9F" w:rsidRPr="00B76DC6">
              <w:rPr>
                <w:rFonts w:ascii="Times New Roman" w:hAnsi="Times New Roman"/>
                <w:sz w:val="16"/>
                <w:szCs w:val="16"/>
              </w:rPr>
              <w:t xml:space="preserve">дминистрация МО «Кировск», Сергеева Елена Владимировна, тел: (81362) 23777, </w:t>
            </w:r>
            <w:r w:rsidR="00F25B9F" w:rsidRPr="00B76DC6">
              <w:rPr>
                <w:rFonts w:ascii="Times New Roman" w:hAnsi="Times New Roman"/>
                <w:sz w:val="16"/>
                <w:szCs w:val="16"/>
                <w:lang w:val="en-US"/>
              </w:rPr>
              <w:t>adm</w:t>
            </w:r>
            <w:r w:rsidR="00F25B9F" w:rsidRPr="00B76DC6">
              <w:rPr>
                <w:rFonts w:ascii="Times New Roman" w:hAnsi="Times New Roman"/>
                <w:sz w:val="16"/>
                <w:szCs w:val="16"/>
              </w:rPr>
              <w:t>_</w:t>
            </w:r>
            <w:r w:rsidR="00F25B9F" w:rsidRPr="00B76DC6">
              <w:rPr>
                <w:rFonts w:ascii="Times New Roman" w:hAnsi="Times New Roman"/>
                <w:sz w:val="16"/>
                <w:szCs w:val="16"/>
                <w:lang w:val="en-US"/>
              </w:rPr>
              <w:t>kirovsk</w:t>
            </w:r>
            <w:r w:rsidR="00F25B9F" w:rsidRPr="00B76DC6">
              <w:rPr>
                <w:rFonts w:ascii="Times New Roman" w:hAnsi="Times New Roman"/>
                <w:sz w:val="16"/>
                <w:szCs w:val="16"/>
              </w:rPr>
              <w:t>_</w:t>
            </w:r>
            <w:r w:rsidR="00F25B9F" w:rsidRPr="00B76DC6">
              <w:rPr>
                <w:rFonts w:ascii="Times New Roman" w:hAnsi="Times New Roman"/>
                <w:sz w:val="16"/>
                <w:szCs w:val="16"/>
                <w:lang w:val="en-US"/>
              </w:rPr>
              <w:t>gor</w:t>
            </w:r>
            <w:r w:rsidR="00F25B9F" w:rsidRPr="00B76DC6">
              <w:rPr>
                <w:rFonts w:ascii="Times New Roman" w:hAnsi="Times New Roman"/>
                <w:sz w:val="16"/>
                <w:szCs w:val="16"/>
              </w:rPr>
              <w:t>@</w:t>
            </w:r>
            <w:r w:rsidR="00F25B9F" w:rsidRPr="00B76DC6">
              <w:rPr>
                <w:rFonts w:ascii="Times New Roman" w:hAnsi="Times New Roman"/>
                <w:sz w:val="16"/>
                <w:szCs w:val="16"/>
                <w:lang w:val="en-US"/>
              </w:rPr>
              <w:t>mail</w:t>
            </w:r>
            <w:r w:rsidR="00F25B9F" w:rsidRPr="00B76DC6">
              <w:rPr>
                <w:rFonts w:ascii="Times New Roman" w:hAnsi="Times New Roman"/>
                <w:sz w:val="16"/>
                <w:szCs w:val="16"/>
              </w:rPr>
              <w:t>.</w:t>
            </w:r>
            <w:r w:rsidR="00F25B9F" w:rsidRPr="00B76DC6">
              <w:rPr>
                <w:rFonts w:ascii="Times New Roman" w:hAnsi="Times New Roman"/>
                <w:sz w:val="16"/>
                <w:szCs w:val="16"/>
                <w:lang w:val="en-US"/>
              </w:rPr>
              <w:t>ru</w:t>
            </w:r>
          </w:p>
        </w:tc>
      </w:tr>
      <w:tr w:rsidR="00B75C37" w:rsidRPr="00B76DC6" w:rsidTr="00766F7E">
        <w:trPr>
          <w:trHeight w:val="289"/>
        </w:trPr>
        <w:tc>
          <w:tcPr>
            <w:tcW w:w="3403"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Направление использование</w:t>
            </w:r>
          </w:p>
        </w:tc>
        <w:tc>
          <w:tcPr>
            <w:tcW w:w="7229"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Промышленная зона</w:t>
            </w:r>
          </w:p>
        </w:tc>
      </w:tr>
      <w:tr w:rsidR="00B75C37" w:rsidRPr="00B76DC6" w:rsidTr="00766F7E">
        <w:trPr>
          <w:trHeight w:val="271"/>
        </w:trPr>
        <w:tc>
          <w:tcPr>
            <w:tcW w:w="3403"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Функциональный приоритет площадки</w:t>
            </w:r>
          </w:p>
        </w:tc>
        <w:tc>
          <w:tcPr>
            <w:tcW w:w="7229"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 xml:space="preserve">Размещение производств не выше </w:t>
            </w:r>
            <w:r w:rsidRPr="00B76DC6">
              <w:rPr>
                <w:rFonts w:ascii="Times New Roman" w:hAnsi="Times New Roman"/>
                <w:color w:val="000000"/>
                <w:sz w:val="16"/>
                <w:szCs w:val="16"/>
                <w:lang w:val="en-US" w:eastAsia="ru-RU"/>
              </w:rPr>
              <w:t>III</w:t>
            </w:r>
            <w:r w:rsidRPr="00B76DC6">
              <w:rPr>
                <w:rFonts w:ascii="Times New Roman" w:hAnsi="Times New Roman"/>
                <w:color w:val="000000"/>
                <w:sz w:val="16"/>
                <w:szCs w:val="16"/>
                <w:lang w:eastAsia="ru-RU"/>
              </w:rPr>
              <w:t xml:space="preserve"> класса опасности</w:t>
            </w:r>
          </w:p>
        </w:tc>
      </w:tr>
      <w:tr w:rsidR="00B75C37" w:rsidRPr="00B76DC6" w:rsidTr="00766F7E">
        <w:trPr>
          <w:trHeight w:val="271"/>
        </w:trPr>
        <w:tc>
          <w:tcPr>
            <w:tcW w:w="3403"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Расстояние до КАД Санкт-Петербурга, км</w:t>
            </w:r>
          </w:p>
        </w:tc>
        <w:tc>
          <w:tcPr>
            <w:tcW w:w="7229"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35</w:t>
            </w:r>
          </w:p>
        </w:tc>
      </w:tr>
      <w:tr w:rsidR="00B75C37" w:rsidRPr="00B76DC6" w:rsidTr="00766F7E">
        <w:trPr>
          <w:trHeight w:val="271"/>
        </w:trPr>
        <w:tc>
          <w:tcPr>
            <w:tcW w:w="3403"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Инженерная инфраструктура:</w:t>
            </w:r>
          </w:p>
        </w:tc>
        <w:tc>
          <w:tcPr>
            <w:tcW w:w="7229"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B75C37" w:rsidRPr="00B76DC6" w:rsidTr="00766F7E">
        <w:trPr>
          <w:trHeight w:val="271"/>
        </w:trPr>
        <w:tc>
          <w:tcPr>
            <w:tcW w:w="3403"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Водоснабжение:</w:t>
            </w:r>
          </w:p>
        </w:tc>
        <w:tc>
          <w:tcPr>
            <w:tcW w:w="7229"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B75C37" w:rsidRPr="00B76DC6" w:rsidTr="00766F7E">
        <w:trPr>
          <w:trHeight w:val="271"/>
        </w:trPr>
        <w:tc>
          <w:tcPr>
            <w:tcW w:w="3403"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229"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Есть</w:t>
            </w:r>
          </w:p>
        </w:tc>
      </w:tr>
      <w:tr w:rsidR="00B75C37" w:rsidRPr="00B76DC6" w:rsidTr="00766F7E">
        <w:trPr>
          <w:trHeight w:val="271"/>
        </w:trPr>
        <w:tc>
          <w:tcPr>
            <w:tcW w:w="3403"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229"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До 50 м</w:t>
            </w:r>
            <w:r w:rsidRPr="00B76DC6">
              <w:rPr>
                <w:rFonts w:ascii="Times New Roman" w:hAnsi="Times New Roman"/>
                <w:color w:val="000000"/>
                <w:sz w:val="16"/>
                <w:szCs w:val="16"/>
                <w:vertAlign w:val="superscript"/>
                <w:lang w:eastAsia="ru-RU"/>
              </w:rPr>
              <w:t>3</w:t>
            </w:r>
            <w:r w:rsidRPr="00B76DC6">
              <w:rPr>
                <w:rFonts w:ascii="Times New Roman" w:hAnsi="Times New Roman"/>
                <w:color w:val="000000"/>
                <w:sz w:val="16"/>
                <w:szCs w:val="16"/>
                <w:lang w:eastAsia="ru-RU"/>
              </w:rPr>
              <w:t>/ сутки</w:t>
            </w:r>
          </w:p>
        </w:tc>
      </w:tr>
      <w:tr w:rsidR="00B75C37" w:rsidRPr="00B76DC6" w:rsidTr="00766F7E">
        <w:trPr>
          <w:trHeight w:val="310"/>
        </w:trPr>
        <w:tc>
          <w:tcPr>
            <w:tcW w:w="3403"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объекта или сети водоотведения, км</w:t>
            </w:r>
          </w:p>
        </w:tc>
        <w:tc>
          <w:tcPr>
            <w:tcW w:w="7229"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0</w:t>
            </w:r>
            <w:r w:rsidR="002843DD" w:rsidRPr="00B76DC6">
              <w:rPr>
                <w:rFonts w:ascii="Times New Roman" w:hAnsi="Times New Roman"/>
                <w:color w:val="000000"/>
                <w:sz w:val="16"/>
                <w:szCs w:val="16"/>
                <w:lang w:eastAsia="ru-RU"/>
              </w:rPr>
              <w:t>,3</w:t>
            </w:r>
          </w:p>
        </w:tc>
      </w:tr>
      <w:tr w:rsidR="00B75C37" w:rsidRPr="00B76DC6" w:rsidTr="00766F7E">
        <w:trPr>
          <w:trHeight w:val="271"/>
        </w:trPr>
        <w:tc>
          <w:tcPr>
            <w:tcW w:w="3403"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Канализация:</w:t>
            </w:r>
          </w:p>
        </w:tc>
        <w:tc>
          <w:tcPr>
            <w:tcW w:w="7229"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B75C37" w:rsidRPr="00B76DC6" w:rsidTr="00766F7E">
        <w:trPr>
          <w:trHeight w:val="271"/>
        </w:trPr>
        <w:tc>
          <w:tcPr>
            <w:tcW w:w="3403"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229"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Есть</w:t>
            </w:r>
          </w:p>
        </w:tc>
      </w:tr>
      <w:tr w:rsidR="00B75C37" w:rsidRPr="00B76DC6" w:rsidTr="00766F7E">
        <w:trPr>
          <w:trHeight w:val="271"/>
        </w:trPr>
        <w:tc>
          <w:tcPr>
            <w:tcW w:w="3403"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229"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До 50 м</w:t>
            </w:r>
            <w:r w:rsidRPr="00B76DC6">
              <w:rPr>
                <w:rFonts w:ascii="Times New Roman" w:hAnsi="Times New Roman"/>
                <w:color w:val="000000"/>
                <w:sz w:val="16"/>
                <w:szCs w:val="16"/>
                <w:vertAlign w:val="superscript"/>
                <w:lang w:eastAsia="ru-RU"/>
              </w:rPr>
              <w:t>3</w:t>
            </w:r>
            <w:r w:rsidRPr="00B76DC6">
              <w:rPr>
                <w:rFonts w:ascii="Times New Roman" w:hAnsi="Times New Roman"/>
                <w:color w:val="000000"/>
                <w:sz w:val="16"/>
                <w:szCs w:val="16"/>
                <w:lang w:eastAsia="ru-RU"/>
              </w:rPr>
              <w:t>/ сутки</w:t>
            </w:r>
          </w:p>
        </w:tc>
      </w:tr>
      <w:tr w:rsidR="00B75C37" w:rsidRPr="00B76DC6" w:rsidTr="00766F7E">
        <w:trPr>
          <w:trHeight w:val="271"/>
        </w:trPr>
        <w:tc>
          <w:tcPr>
            <w:tcW w:w="3403"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Электроснабжение:</w:t>
            </w:r>
          </w:p>
        </w:tc>
        <w:tc>
          <w:tcPr>
            <w:tcW w:w="7229"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p>
        </w:tc>
      </w:tr>
      <w:tr w:rsidR="00B75C37" w:rsidRPr="00B76DC6" w:rsidTr="00766F7E">
        <w:trPr>
          <w:trHeight w:val="271"/>
        </w:trPr>
        <w:tc>
          <w:tcPr>
            <w:tcW w:w="3403"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229" w:type="dxa"/>
            <w:tcBorders>
              <w:top w:val="single" w:sz="4" w:space="0" w:color="auto"/>
              <w:left w:val="single" w:sz="4" w:space="0" w:color="auto"/>
              <w:bottom w:val="single" w:sz="4" w:space="0" w:color="auto"/>
              <w:right w:val="single" w:sz="4" w:space="0" w:color="auto"/>
            </w:tcBorders>
          </w:tcPr>
          <w:p w:rsidR="00B75C37" w:rsidRPr="00B76DC6" w:rsidRDefault="002843DD"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Нет</w:t>
            </w:r>
          </w:p>
        </w:tc>
      </w:tr>
      <w:tr w:rsidR="00B75C37" w:rsidRPr="00B76DC6" w:rsidTr="00766F7E">
        <w:trPr>
          <w:trHeight w:val="271"/>
        </w:trPr>
        <w:tc>
          <w:tcPr>
            <w:tcW w:w="3403"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229" w:type="dxa"/>
            <w:tcBorders>
              <w:top w:val="single" w:sz="4" w:space="0" w:color="auto"/>
              <w:left w:val="single" w:sz="4" w:space="0" w:color="auto"/>
              <w:bottom w:val="single" w:sz="4" w:space="0" w:color="auto"/>
              <w:right w:val="single" w:sz="4" w:space="0" w:color="auto"/>
            </w:tcBorders>
          </w:tcPr>
          <w:p w:rsidR="00B75C37" w:rsidRPr="00B76DC6" w:rsidRDefault="002843DD"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Для создания возможности технологического присоединения объекта необходимо строительство распределительной сети 10(6)/0,4 кВ. Окончательно точки присоединения, стоимость и сроки присоединения электроустановок будут определены после разработки технических условий к договору на технологическое присоединение.</w:t>
            </w:r>
          </w:p>
        </w:tc>
      </w:tr>
      <w:tr w:rsidR="00B75C37" w:rsidRPr="00B76DC6" w:rsidTr="00766F7E">
        <w:trPr>
          <w:trHeight w:val="332"/>
        </w:trPr>
        <w:tc>
          <w:tcPr>
            <w:tcW w:w="3403"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головного объекта электроснабжения, км</w:t>
            </w:r>
          </w:p>
        </w:tc>
        <w:tc>
          <w:tcPr>
            <w:tcW w:w="7229"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0</w:t>
            </w:r>
          </w:p>
        </w:tc>
      </w:tr>
      <w:tr w:rsidR="00B75C37" w:rsidRPr="00B76DC6" w:rsidTr="00766F7E">
        <w:trPr>
          <w:trHeight w:val="271"/>
        </w:trPr>
        <w:tc>
          <w:tcPr>
            <w:tcW w:w="3403"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Газоснабжение:</w:t>
            </w:r>
          </w:p>
        </w:tc>
        <w:tc>
          <w:tcPr>
            <w:tcW w:w="7229"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B75C37" w:rsidRPr="00B76DC6" w:rsidTr="00766F7E">
        <w:trPr>
          <w:trHeight w:val="271"/>
        </w:trPr>
        <w:tc>
          <w:tcPr>
            <w:tcW w:w="3403"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229" w:type="dxa"/>
            <w:tcBorders>
              <w:top w:val="single" w:sz="4" w:space="0" w:color="auto"/>
              <w:left w:val="single" w:sz="4" w:space="0" w:color="auto"/>
              <w:bottom w:val="single" w:sz="4" w:space="0" w:color="auto"/>
              <w:right w:val="single" w:sz="4" w:space="0" w:color="auto"/>
            </w:tcBorders>
          </w:tcPr>
          <w:p w:rsidR="00B75C37" w:rsidRPr="00B76DC6" w:rsidRDefault="002843DD"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Есть</w:t>
            </w:r>
          </w:p>
        </w:tc>
      </w:tr>
      <w:tr w:rsidR="00B75C37" w:rsidRPr="00B76DC6" w:rsidTr="00766F7E">
        <w:trPr>
          <w:trHeight w:val="271"/>
        </w:trPr>
        <w:tc>
          <w:tcPr>
            <w:tcW w:w="3403"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229" w:type="dxa"/>
            <w:tcBorders>
              <w:top w:val="single" w:sz="4" w:space="0" w:color="auto"/>
              <w:left w:val="single" w:sz="4" w:space="0" w:color="auto"/>
              <w:bottom w:val="single" w:sz="4" w:space="0" w:color="auto"/>
              <w:right w:val="single" w:sz="4" w:space="0" w:color="auto"/>
            </w:tcBorders>
          </w:tcPr>
          <w:p w:rsidR="00B75C37" w:rsidRPr="00B76DC6" w:rsidRDefault="002843DD"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Газопровод высокого давления, проложенного от ГРС «Кировск» до ГРП №1 г. Кировск</w:t>
            </w:r>
          </w:p>
        </w:tc>
      </w:tr>
      <w:tr w:rsidR="00B75C37" w:rsidRPr="00B76DC6" w:rsidTr="00766F7E">
        <w:trPr>
          <w:trHeight w:val="271"/>
        </w:trPr>
        <w:tc>
          <w:tcPr>
            <w:tcW w:w="3403"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источника газоснабжения, км</w:t>
            </w:r>
          </w:p>
        </w:tc>
        <w:tc>
          <w:tcPr>
            <w:tcW w:w="7229"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p>
        </w:tc>
      </w:tr>
      <w:tr w:rsidR="00B75C37" w:rsidRPr="00B76DC6" w:rsidTr="00766F7E">
        <w:trPr>
          <w:trHeight w:val="271"/>
        </w:trPr>
        <w:tc>
          <w:tcPr>
            <w:tcW w:w="3403"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Теплоснабжение:</w:t>
            </w:r>
          </w:p>
        </w:tc>
        <w:tc>
          <w:tcPr>
            <w:tcW w:w="7229"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B75C37" w:rsidRPr="00B76DC6" w:rsidTr="00766F7E">
        <w:trPr>
          <w:trHeight w:val="271"/>
        </w:trPr>
        <w:tc>
          <w:tcPr>
            <w:tcW w:w="3403"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Наличие</w:t>
            </w:r>
          </w:p>
        </w:tc>
        <w:tc>
          <w:tcPr>
            <w:tcW w:w="7229"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Есть</w:t>
            </w:r>
          </w:p>
        </w:tc>
      </w:tr>
      <w:tr w:rsidR="00B75C37" w:rsidRPr="00B76DC6" w:rsidTr="00766F7E">
        <w:trPr>
          <w:trHeight w:val="271"/>
        </w:trPr>
        <w:tc>
          <w:tcPr>
            <w:tcW w:w="3403"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Характеристики</w:t>
            </w:r>
          </w:p>
        </w:tc>
        <w:tc>
          <w:tcPr>
            <w:tcW w:w="7229"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p>
        </w:tc>
      </w:tr>
      <w:tr w:rsidR="00B75C37" w:rsidRPr="00B76DC6" w:rsidTr="00766F7E">
        <w:trPr>
          <w:trHeight w:val="271"/>
        </w:trPr>
        <w:tc>
          <w:tcPr>
            <w:tcW w:w="3403"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источника теплоснабжения, км</w:t>
            </w:r>
          </w:p>
        </w:tc>
        <w:tc>
          <w:tcPr>
            <w:tcW w:w="7229" w:type="dxa"/>
            <w:tcBorders>
              <w:top w:val="single" w:sz="4" w:space="0" w:color="auto"/>
              <w:left w:val="single" w:sz="4" w:space="0" w:color="auto"/>
              <w:bottom w:val="single" w:sz="4" w:space="0" w:color="auto"/>
              <w:right w:val="single" w:sz="4" w:space="0" w:color="auto"/>
            </w:tcBorders>
          </w:tcPr>
          <w:p w:rsidR="00B75C37" w:rsidRPr="00B76DC6" w:rsidRDefault="002843DD"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1,0</w:t>
            </w:r>
          </w:p>
        </w:tc>
      </w:tr>
      <w:tr w:rsidR="00B75C37" w:rsidRPr="00B76DC6" w:rsidTr="00766F7E">
        <w:trPr>
          <w:trHeight w:val="271"/>
        </w:trPr>
        <w:tc>
          <w:tcPr>
            <w:tcW w:w="3403"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Варианты приобретения</w:t>
            </w:r>
          </w:p>
        </w:tc>
        <w:tc>
          <w:tcPr>
            <w:tcW w:w="7229" w:type="dxa"/>
            <w:tcBorders>
              <w:top w:val="single" w:sz="4" w:space="0" w:color="auto"/>
              <w:left w:val="single" w:sz="4" w:space="0" w:color="auto"/>
              <w:bottom w:val="single" w:sz="4" w:space="0" w:color="auto"/>
              <w:right w:val="single" w:sz="4" w:space="0" w:color="auto"/>
            </w:tcBorders>
          </w:tcPr>
          <w:p w:rsidR="00B75C37" w:rsidRPr="00B76DC6" w:rsidRDefault="002843DD"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Аренда/</w:t>
            </w:r>
            <w:r w:rsidR="00B75C37" w:rsidRPr="00B76DC6">
              <w:rPr>
                <w:rFonts w:ascii="Times New Roman" w:hAnsi="Times New Roman"/>
                <w:color w:val="000000"/>
                <w:sz w:val="16"/>
                <w:szCs w:val="16"/>
                <w:lang w:eastAsia="ru-RU"/>
              </w:rPr>
              <w:t>Продажа</w:t>
            </w:r>
          </w:p>
        </w:tc>
      </w:tr>
      <w:tr w:rsidR="00B75C37" w:rsidRPr="00B76DC6" w:rsidTr="00766F7E">
        <w:trPr>
          <w:trHeight w:val="271"/>
        </w:trPr>
        <w:tc>
          <w:tcPr>
            <w:tcW w:w="3403"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Тип</w:t>
            </w:r>
          </w:p>
        </w:tc>
        <w:tc>
          <w:tcPr>
            <w:tcW w:w="7229" w:type="dxa"/>
            <w:tcBorders>
              <w:top w:val="single" w:sz="4" w:space="0" w:color="auto"/>
              <w:left w:val="single" w:sz="4" w:space="0" w:color="auto"/>
              <w:bottom w:val="single" w:sz="4" w:space="0" w:color="auto"/>
              <w:right w:val="single" w:sz="4" w:space="0" w:color="auto"/>
            </w:tcBorders>
          </w:tcPr>
          <w:p w:rsidR="00B75C37" w:rsidRPr="00B76DC6" w:rsidRDefault="002843DD"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eastAsiaTheme="minorEastAsia" w:hAnsi="Times New Roman"/>
                <w:sz w:val="16"/>
                <w:szCs w:val="16"/>
                <w:lang w:val="en-US" w:eastAsia="ru-RU"/>
              </w:rPr>
              <w:t>Greendfield</w:t>
            </w:r>
          </w:p>
        </w:tc>
      </w:tr>
      <w:tr w:rsidR="00B75C37" w:rsidRPr="00B76DC6" w:rsidTr="00766F7E">
        <w:trPr>
          <w:trHeight w:val="271"/>
        </w:trPr>
        <w:tc>
          <w:tcPr>
            <w:tcW w:w="3403"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Назначение</w:t>
            </w:r>
          </w:p>
        </w:tc>
        <w:tc>
          <w:tcPr>
            <w:tcW w:w="7229"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widowControl w:val="0"/>
              <w:shd w:val="clear" w:color="auto" w:fill="FFFFFF"/>
              <w:tabs>
                <w:tab w:val="left" w:pos="6201"/>
              </w:tabs>
              <w:autoSpaceDE w:val="0"/>
              <w:autoSpaceDN w:val="0"/>
              <w:adjustRightInd w:val="0"/>
              <w:spacing w:after="0" w:line="240" w:lineRule="auto"/>
              <w:ind w:right="951"/>
              <w:rPr>
                <w:rFonts w:ascii="Times New Roman" w:eastAsia="Times New Roman" w:hAnsi="Times New Roman"/>
                <w:sz w:val="16"/>
                <w:szCs w:val="16"/>
                <w:lang w:eastAsia="ru-RU"/>
              </w:rPr>
            </w:pPr>
            <w:r w:rsidRPr="00B76DC6">
              <w:rPr>
                <w:rFonts w:ascii="Times New Roman" w:eastAsia="Times New Roman" w:hAnsi="Times New Roman"/>
                <w:sz w:val="16"/>
                <w:szCs w:val="16"/>
                <w:lang w:eastAsia="ru-RU"/>
              </w:rPr>
              <w:t xml:space="preserve">Зона промышленных предприятий </w:t>
            </w:r>
            <w:r w:rsidRPr="00B76DC6">
              <w:rPr>
                <w:rFonts w:ascii="Times New Roman" w:eastAsia="Times New Roman" w:hAnsi="Times New Roman"/>
                <w:sz w:val="16"/>
                <w:szCs w:val="16"/>
                <w:lang w:val="en-US" w:eastAsia="ru-RU"/>
              </w:rPr>
              <w:t>III</w:t>
            </w:r>
            <w:r w:rsidRPr="00B76DC6">
              <w:rPr>
                <w:rFonts w:ascii="Times New Roman" w:eastAsia="Times New Roman" w:hAnsi="Times New Roman"/>
                <w:sz w:val="16"/>
                <w:szCs w:val="16"/>
                <w:lang w:eastAsia="ru-RU"/>
              </w:rPr>
              <w:t xml:space="preserve"> класса</w:t>
            </w:r>
          </w:p>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p>
        </w:tc>
      </w:tr>
      <w:tr w:rsidR="00B75C37" w:rsidRPr="00B76DC6" w:rsidTr="00766F7E">
        <w:trPr>
          <w:trHeight w:val="271"/>
        </w:trPr>
        <w:tc>
          <w:tcPr>
            <w:tcW w:w="3403"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Инженерно-строительные условия</w:t>
            </w:r>
          </w:p>
        </w:tc>
        <w:tc>
          <w:tcPr>
            <w:tcW w:w="7229"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Относительно благоприятные</w:t>
            </w:r>
          </w:p>
        </w:tc>
      </w:tr>
      <w:tr w:rsidR="00B75C37" w:rsidRPr="00B76DC6" w:rsidTr="00766F7E">
        <w:trPr>
          <w:trHeight w:val="271"/>
        </w:trPr>
        <w:tc>
          <w:tcPr>
            <w:tcW w:w="3403"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Предприятия в непосредственной близости</w:t>
            </w:r>
          </w:p>
        </w:tc>
        <w:tc>
          <w:tcPr>
            <w:tcW w:w="7229" w:type="dxa"/>
            <w:tcBorders>
              <w:top w:val="single" w:sz="4" w:space="0" w:color="auto"/>
              <w:left w:val="single" w:sz="4" w:space="0" w:color="auto"/>
              <w:bottom w:val="single" w:sz="4" w:space="0" w:color="auto"/>
              <w:right w:val="single" w:sz="4" w:space="0" w:color="auto"/>
            </w:tcBorders>
          </w:tcPr>
          <w:p w:rsidR="00B75C37" w:rsidRPr="00B76DC6" w:rsidRDefault="00B75C37" w:rsidP="002843DD">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ООО «</w:t>
            </w:r>
            <w:r w:rsidR="002843DD" w:rsidRPr="00B76DC6">
              <w:rPr>
                <w:rFonts w:ascii="Times New Roman" w:hAnsi="Times New Roman"/>
                <w:color w:val="000000"/>
                <w:sz w:val="16"/>
                <w:szCs w:val="16"/>
                <w:lang w:eastAsia="ru-RU"/>
              </w:rPr>
              <w:t>ЭМ СИ БАУХЕМИ»</w:t>
            </w:r>
          </w:p>
        </w:tc>
      </w:tr>
      <w:tr w:rsidR="00B75C37" w:rsidRPr="00B76DC6" w:rsidTr="00766F7E">
        <w:trPr>
          <w:trHeight w:val="271"/>
        </w:trPr>
        <w:tc>
          <w:tcPr>
            <w:tcW w:w="3403"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Транспортная инфраструктура:</w:t>
            </w:r>
          </w:p>
        </w:tc>
        <w:tc>
          <w:tcPr>
            <w:tcW w:w="7229"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jc w:val="right"/>
              <w:rPr>
                <w:rFonts w:ascii="Times New Roman" w:hAnsi="Times New Roman"/>
                <w:color w:val="000000"/>
                <w:sz w:val="16"/>
                <w:szCs w:val="16"/>
                <w:lang w:eastAsia="ru-RU"/>
              </w:rPr>
            </w:pPr>
          </w:p>
        </w:tc>
      </w:tr>
      <w:tr w:rsidR="00B75C37" w:rsidRPr="00B76DC6" w:rsidTr="00766F7E">
        <w:trPr>
          <w:trHeight w:val="540"/>
        </w:trPr>
        <w:tc>
          <w:tcPr>
            <w:tcW w:w="3403"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автомобильной с твердым покрытием, км</w:t>
            </w:r>
          </w:p>
        </w:tc>
        <w:tc>
          <w:tcPr>
            <w:tcW w:w="7229"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0</w:t>
            </w:r>
            <w:r w:rsidR="00766F7E" w:rsidRPr="00B76DC6">
              <w:rPr>
                <w:rFonts w:ascii="Times New Roman" w:hAnsi="Times New Roman"/>
                <w:color w:val="000000"/>
                <w:sz w:val="16"/>
                <w:szCs w:val="16"/>
                <w:lang w:eastAsia="ru-RU"/>
              </w:rPr>
              <w:t>,6</w:t>
            </w:r>
          </w:p>
        </w:tc>
      </w:tr>
      <w:tr w:rsidR="00B75C37" w:rsidRPr="00B76DC6" w:rsidTr="00766F7E">
        <w:trPr>
          <w:trHeight w:val="346"/>
        </w:trPr>
        <w:tc>
          <w:tcPr>
            <w:tcW w:w="3403"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автомобильной дороги регионального назначения, км</w:t>
            </w:r>
          </w:p>
        </w:tc>
        <w:tc>
          <w:tcPr>
            <w:tcW w:w="7229"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0,7</w:t>
            </w:r>
          </w:p>
        </w:tc>
      </w:tr>
      <w:tr w:rsidR="00B75C37" w:rsidRPr="00B76DC6" w:rsidTr="00766F7E">
        <w:trPr>
          <w:trHeight w:val="271"/>
        </w:trPr>
        <w:tc>
          <w:tcPr>
            <w:tcW w:w="3403"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color w:val="000000"/>
                <w:sz w:val="16"/>
                <w:szCs w:val="16"/>
                <w:lang w:eastAsia="ru-RU"/>
              </w:rPr>
            </w:pPr>
            <w:r w:rsidRPr="00B76DC6">
              <w:rPr>
                <w:rFonts w:ascii="Times New Roman" w:hAnsi="Times New Roman"/>
                <w:color w:val="000000"/>
                <w:sz w:val="16"/>
                <w:szCs w:val="16"/>
                <w:lang w:eastAsia="ru-RU"/>
              </w:rPr>
              <w:t>Расстояние до железнодорожных путей, км</w:t>
            </w:r>
          </w:p>
        </w:tc>
        <w:tc>
          <w:tcPr>
            <w:tcW w:w="7229"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0</w:t>
            </w:r>
          </w:p>
        </w:tc>
      </w:tr>
      <w:tr w:rsidR="00B75C37" w:rsidRPr="00B76DC6" w:rsidTr="00766F7E">
        <w:trPr>
          <w:trHeight w:val="271"/>
        </w:trPr>
        <w:tc>
          <w:tcPr>
            <w:tcW w:w="3403"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Форма собственности</w:t>
            </w:r>
          </w:p>
        </w:tc>
        <w:tc>
          <w:tcPr>
            <w:tcW w:w="7229" w:type="dxa"/>
            <w:tcBorders>
              <w:top w:val="single" w:sz="4" w:space="0" w:color="auto"/>
              <w:left w:val="single" w:sz="4" w:space="0" w:color="auto"/>
              <w:bottom w:val="single" w:sz="4" w:space="0" w:color="auto"/>
              <w:right w:val="single" w:sz="4" w:space="0" w:color="auto"/>
            </w:tcBorders>
          </w:tcPr>
          <w:p w:rsidR="00B75C37" w:rsidRPr="00B76DC6" w:rsidRDefault="002843DD"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eastAsiaTheme="minorEastAsia" w:hAnsi="Times New Roman"/>
                <w:sz w:val="16"/>
                <w:szCs w:val="16"/>
                <w:lang w:eastAsia="ru-RU"/>
              </w:rPr>
              <w:t>Государственная не разграниченная</w:t>
            </w:r>
          </w:p>
        </w:tc>
      </w:tr>
      <w:tr w:rsidR="00B75C37" w:rsidRPr="00B76DC6" w:rsidTr="00766F7E">
        <w:trPr>
          <w:trHeight w:val="271"/>
        </w:trPr>
        <w:tc>
          <w:tcPr>
            <w:tcW w:w="3403"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Площадь инвестиционной площадки, га</w:t>
            </w:r>
          </w:p>
        </w:tc>
        <w:tc>
          <w:tcPr>
            <w:tcW w:w="7229" w:type="dxa"/>
            <w:tcBorders>
              <w:top w:val="single" w:sz="4" w:space="0" w:color="auto"/>
              <w:left w:val="single" w:sz="4" w:space="0" w:color="auto"/>
              <w:bottom w:val="single" w:sz="4" w:space="0" w:color="auto"/>
              <w:right w:val="single" w:sz="4" w:space="0" w:color="auto"/>
            </w:tcBorders>
          </w:tcPr>
          <w:p w:rsidR="00B75C37" w:rsidRPr="00B76DC6" w:rsidRDefault="002843DD"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r w:rsidRPr="00B76DC6">
              <w:rPr>
                <w:rFonts w:ascii="Times New Roman" w:hAnsi="Times New Roman"/>
                <w:color w:val="000000"/>
                <w:sz w:val="16"/>
                <w:szCs w:val="16"/>
                <w:lang w:eastAsia="ru-RU"/>
              </w:rPr>
              <w:t>35</w:t>
            </w:r>
          </w:p>
        </w:tc>
      </w:tr>
      <w:tr w:rsidR="00B75C37" w:rsidRPr="00B76DC6" w:rsidTr="00766F7E">
        <w:trPr>
          <w:trHeight w:val="271"/>
        </w:trPr>
        <w:tc>
          <w:tcPr>
            <w:tcW w:w="3403"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Градостроительная документация во ФГИС ТП</w:t>
            </w:r>
          </w:p>
        </w:tc>
        <w:tc>
          <w:tcPr>
            <w:tcW w:w="7229" w:type="dxa"/>
            <w:tcBorders>
              <w:top w:val="single" w:sz="4" w:space="0" w:color="auto"/>
              <w:left w:val="single" w:sz="4" w:space="0" w:color="auto"/>
              <w:bottom w:val="single" w:sz="4" w:space="0" w:color="auto"/>
              <w:right w:val="single" w:sz="4" w:space="0" w:color="auto"/>
            </w:tcBorders>
          </w:tcPr>
          <w:p w:rsidR="00B75C37" w:rsidRPr="00B76DC6" w:rsidRDefault="00B75C37" w:rsidP="00312586">
            <w:pPr>
              <w:tabs>
                <w:tab w:val="left" w:pos="6201"/>
              </w:tabs>
              <w:autoSpaceDE w:val="0"/>
              <w:autoSpaceDN w:val="0"/>
              <w:adjustRightInd w:val="0"/>
              <w:spacing w:after="0" w:line="240" w:lineRule="auto"/>
              <w:ind w:right="951"/>
              <w:rPr>
                <w:rFonts w:ascii="Times New Roman" w:hAnsi="Times New Roman"/>
                <w:color w:val="0066CC"/>
                <w:sz w:val="16"/>
                <w:szCs w:val="16"/>
                <w:u w:val="single"/>
                <w:lang w:eastAsia="ru-RU"/>
              </w:rPr>
            </w:pPr>
          </w:p>
        </w:tc>
      </w:tr>
      <w:tr w:rsidR="00B75C37" w:rsidRPr="006F5D7B" w:rsidTr="00766F7E">
        <w:trPr>
          <w:trHeight w:val="271"/>
        </w:trPr>
        <w:tc>
          <w:tcPr>
            <w:tcW w:w="3403" w:type="dxa"/>
            <w:tcBorders>
              <w:top w:val="single" w:sz="4" w:space="0" w:color="auto"/>
              <w:left w:val="single" w:sz="4" w:space="0" w:color="auto"/>
              <w:bottom w:val="single" w:sz="4" w:space="0" w:color="auto"/>
              <w:right w:val="single" w:sz="4" w:space="0" w:color="auto"/>
            </w:tcBorders>
          </w:tcPr>
          <w:p w:rsidR="00B75C37" w:rsidRPr="00D3322F" w:rsidRDefault="00B75C37" w:rsidP="00312586">
            <w:pPr>
              <w:autoSpaceDE w:val="0"/>
              <w:autoSpaceDN w:val="0"/>
              <w:adjustRightInd w:val="0"/>
              <w:spacing w:after="0" w:line="240" w:lineRule="auto"/>
              <w:rPr>
                <w:rFonts w:ascii="Times New Roman" w:hAnsi="Times New Roman"/>
                <w:bCs/>
                <w:color w:val="000000"/>
                <w:sz w:val="16"/>
                <w:szCs w:val="16"/>
                <w:lang w:eastAsia="ru-RU"/>
              </w:rPr>
            </w:pPr>
            <w:r w:rsidRPr="00B76DC6">
              <w:rPr>
                <w:rFonts w:ascii="Times New Roman" w:hAnsi="Times New Roman"/>
                <w:bCs/>
                <w:color w:val="000000"/>
                <w:sz w:val="16"/>
                <w:szCs w:val="16"/>
                <w:lang w:eastAsia="ru-RU"/>
              </w:rPr>
              <w:t>Дополнительные сведения</w:t>
            </w:r>
          </w:p>
        </w:tc>
        <w:tc>
          <w:tcPr>
            <w:tcW w:w="7229" w:type="dxa"/>
            <w:tcBorders>
              <w:top w:val="single" w:sz="4" w:space="0" w:color="auto"/>
              <w:left w:val="single" w:sz="4" w:space="0" w:color="auto"/>
              <w:bottom w:val="single" w:sz="4" w:space="0" w:color="auto"/>
              <w:right w:val="single" w:sz="4" w:space="0" w:color="auto"/>
            </w:tcBorders>
          </w:tcPr>
          <w:p w:rsidR="00B75C37" w:rsidRPr="00D3322F" w:rsidRDefault="00B75C37" w:rsidP="00312586">
            <w:pPr>
              <w:tabs>
                <w:tab w:val="left" w:pos="6201"/>
              </w:tabs>
              <w:autoSpaceDE w:val="0"/>
              <w:autoSpaceDN w:val="0"/>
              <w:adjustRightInd w:val="0"/>
              <w:spacing w:after="0" w:line="240" w:lineRule="auto"/>
              <w:ind w:right="951"/>
              <w:rPr>
                <w:rFonts w:ascii="Times New Roman" w:hAnsi="Times New Roman"/>
                <w:color w:val="000000"/>
                <w:sz w:val="16"/>
                <w:szCs w:val="16"/>
                <w:lang w:eastAsia="ru-RU"/>
              </w:rPr>
            </w:pPr>
          </w:p>
        </w:tc>
      </w:tr>
    </w:tbl>
    <w:p w:rsidR="00B75C37" w:rsidRDefault="00B75C37" w:rsidP="00665B16"/>
    <w:sectPr w:rsidR="00B75C37" w:rsidSect="004D77A6">
      <w:pgSz w:w="11906" w:h="16838"/>
      <w:pgMar w:top="1134" w:right="850" w:bottom="85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363F" w:rsidRDefault="00C4363F">
      <w:pPr>
        <w:spacing w:after="0" w:line="240" w:lineRule="auto"/>
      </w:pPr>
      <w:r>
        <w:separator/>
      </w:r>
    </w:p>
  </w:endnote>
  <w:endnote w:type="continuationSeparator" w:id="1">
    <w:p w:rsidR="00C4363F" w:rsidRDefault="00C436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Roboto">
    <w:altName w:val="Times New Roman"/>
    <w:charset w:val="00"/>
    <w:family w:val="auto"/>
    <w:pitch w:val="default"/>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299" w:rsidRPr="00065946" w:rsidRDefault="00623ED2">
    <w:pPr>
      <w:pStyle w:val="a3"/>
      <w:jc w:val="center"/>
      <w:rPr>
        <w:sz w:val="20"/>
        <w:szCs w:val="20"/>
      </w:rPr>
    </w:pPr>
    <w:r w:rsidRPr="00065946">
      <w:rPr>
        <w:sz w:val="20"/>
        <w:szCs w:val="20"/>
      </w:rPr>
      <w:fldChar w:fldCharType="begin"/>
    </w:r>
    <w:r w:rsidR="00C47299" w:rsidRPr="00065946">
      <w:rPr>
        <w:sz w:val="20"/>
        <w:szCs w:val="20"/>
      </w:rPr>
      <w:instrText xml:space="preserve"> PAGE   \* MERGEFORMAT </w:instrText>
    </w:r>
    <w:r w:rsidRPr="00065946">
      <w:rPr>
        <w:sz w:val="20"/>
        <w:szCs w:val="20"/>
      </w:rPr>
      <w:fldChar w:fldCharType="separate"/>
    </w:r>
    <w:r w:rsidR="00BF5229">
      <w:rPr>
        <w:noProof/>
        <w:sz w:val="20"/>
        <w:szCs w:val="20"/>
      </w:rPr>
      <w:t>64</w:t>
    </w:r>
    <w:r w:rsidRPr="00065946">
      <w:rPr>
        <w:sz w:val="20"/>
        <w:szCs w:val="20"/>
      </w:rPr>
      <w:fldChar w:fldCharType="end"/>
    </w:r>
  </w:p>
  <w:p w:rsidR="00C47299" w:rsidRDefault="00C47299">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363F" w:rsidRDefault="00C4363F">
      <w:pPr>
        <w:spacing w:after="0" w:line="240" w:lineRule="auto"/>
      </w:pPr>
      <w:r>
        <w:separator/>
      </w:r>
    </w:p>
  </w:footnote>
  <w:footnote w:type="continuationSeparator" w:id="1">
    <w:p w:rsidR="00C4363F" w:rsidRDefault="00C4363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A0ED7"/>
    <w:multiLevelType w:val="hybridMultilevel"/>
    <w:tmpl w:val="022E0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A62A3E"/>
    <w:multiLevelType w:val="hybridMultilevel"/>
    <w:tmpl w:val="01AC70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61F6A49"/>
    <w:multiLevelType w:val="hybridMultilevel"/>
    <w:tmpl w:val="6B867DFA"/>
    <w:lvl w:ilvl="0" w:tplc="72A255F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19C67CB9"/>
    <w:multiLevelType w:val="hybridMultilevel"/>
    <w:tmpl w:val="42D2C636"/>
    <w:lvl w:ilvl="0" w:tplc="72A255F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1A17109C"/>
    <w:multiLevelType w:val="hybridMultilevel"/>
    <w:tmpl w:val="C58E7B68"/>
    <w:lvl w:ilvl="0" w:tplc="573AAB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F1318C"/>
    <w:multiLevelType w:val="hybridMultilevel"/>
    <w:tmpl w:val="29841D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436970"/>
    <w:multiLevelType w:val="hybridMultilevel"/>
    <w:tmpl w:val="899230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772756"/>
    <w:multiLevelType w:val="hybridMultilevel"/>
    <w:tmpl w:val="6E260E78"/>
    <w:lvl w:ilvl="0" w:tplc="573AAB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9D2FF0"/>
    <w:multiLevelType w:val="hybridMultilevel"/>
    <w:tmpl w:val="7E8A09F6"/>
    <w:lvl w:ilvl="0" w:tplc="72A255F2">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53C18A6"/>
    <w:multiLevelType w:val="hybridMultilevel"/>
    <w:tmpl w:val="96EA2D3A"/>
    <w:lvl w:ilvl="0" w:tplc="72A255F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nsid w:val="26025B91"/>
    <w:multiLevelType w:val="hybridMultilevel"/>
    <w:tmpl w:val="2F4A89A8"/>
    <w:lvl w:ilvl="0" w:tplc="72A255F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28685250"/>
    <w:multiLevelType w:val="hybridMultilevel"/>
    <w:tmpl w:val="B61841AE"/>
    <w:lvl w:ilvl="0" w:tplc="72A255F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nsid w:val="31ED7B25"/>
    <w:multiLevelType w:val="multilevel"/>
    <w:tmpl w:val="8F6461F4"/>
    <w:lvl w:ilvl="0">
      <w:start w:val="99"/>
      <w:numFmt w:val="decimal"/>
      <w:lvlText w:val="%1"/>
      <w:lvlJc w:val="left"/>
      <w:pPr>
        <w:tabs>
          <w:tab w:val="num" w:pos="360"/>
        </w:tabs>
        <w:ind w:left="360" w:hanging="360"/>
      </w:pPr>
      <w:rPr>
        <w:rFonts w:hint="default"/>
      </w:rPr>
    </w:lvl>
    <w:lvl w:ilvl="1">
      <w:start w:val="64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3BB60307"/>
    <w:multiLevelType w:val="hybridMultilevel"/>
    <w:tmpl w:val="C8AE6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D011AC1"/>
    <w:multiLevelType w:val="hybridMultilevel"/>
    <w:tmpl w:val="14E4E974"/>
    <w:lvl w:ilvl="0" w:tplc="72A255F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41650436"/>
    <w:multiLevelType w:val="hybridMultilevel"/>
    <w:tmpl w:val="9C8043AC"/>
    <w:lvl w:ilvl="0" w:tplc="72A255F2">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39272B3"/>
    <w:multiLevelType w:val="hybridMultilevel"/>
    <w:tmpl w:val="96108D4A"/>
    <w:lvl w:ilvl="0" w:tplc="FBD833C8">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4C3D0BFD"/>
    <w:multiLevelType w:val="hybridMultilevel"/>
    <w:tmpl w:val="246C87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E5A0937"/>
    <w:multiLevelType w:val="multilevel"/>
    <w:tmpl w:val="5FB88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605B09"/>
    <w:multiLevelType w:val="hybridMultilevel"/>
    <w:tmpl w:val="86C6C00A"/>
    <w:lvl w:ilvl="0" w:tplc="573AAB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350657C"/>
    <w:multiLevelType w:val="hybridMultilevel"/>
    <w:tmpl w:val="2EEA33F8"/>
    <w:lvl w:ilvl="0" w:tplc="573AAB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63C76CB"/>
    <w:multiLevelType w:val="hybridMultilevel"/>
    <w:tmpl w:val="B9D0E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BEF1F8F"/>
    <w:multiLevelType w:val="hybridMultilevel"/>
    <w:tmpl w:val="D6D2CC7A"/>
    <w:lvl w:ilvl="0" w:tplc="573AAB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E7213AA"/>
    <w:multiLevelType w:val="hybridMultilevel"/>
    <w:tmpl w:val="74FA26FE"/>
    <w:lvl w:ilvl="0" w:tplc="F2928172">
      <w:start w:val="1"/>
      <w:numFmt w:val="decimal"/>
      <w:lvlText w:val="%1."/>
      <w:lvlJc w:val="left"/>
      <w:pPr>
        <w:ind w:left="1860" w:hanging="360"/>
      </w:pPr>
      <w:rPr>
        <w:rFonts w:hint="default"/>
      </w:rPr>
    </w:lvl>
    <w:lvl w:ilvl="1" w:tplc="04190019" w:tentative="1">
      <w:start w:val="1"/>
      <w:numFmt w:val="lowerLetter"/>
      <w:lvlText w:val="%2."/>
      <w:lvlJc w:val="left"/>
      <w:pPr>
        <w:ind w:left="2580" w:hanging="360"/>
      </w:pPr>
    </w:lvl>
    <w:lvl w:ilvl="2" w:tplc="0419001B" w:tentative="1">
      <w:start w:val="1"/>
      <w:numFmt w:val="lowerRoman"/>
      <w:lvlText w:val="%3."/>
      <w:lvlJc w:val="right"/>
      <w:pPr>
        <w:ind w:left="3300" w:hanging="180"/>
      </w:pPr>
    </w:lvl>
    <w:lvl w:ilvl="3" w:tplc="0419000F" w:tentative="1">
      <w:start w:val="1"/>
      <w:numFmt w:val="decimal"/>
      <w:lvlText w:val="%4."/>
      <w:lvlJc w:val="left"/>
      <w:pPr>
        <w:ind w:left="4020" w:hanging="360"/>
      </w:pPr>
    </w:lvl>
    <w:lvl w:ilvl="4" w:tplc="04190019" w:tentative="1">
      <w:start w:val="1"/>
      <w:numFmt w:val="lowerLetter"/>
      <w:lvlText w:val="%5."/>
      <w:lvlJc w:val="left"/>
      <w:pPr>
        <w:ind w:left="4740" w:hanging="360"/>
      </w:pPr>
    </w:lvl>
    <w:lvl w:ilvl="5" w:tplc="0419001B" w:tentative="1">
      <w:start w:val="1"/>
      <w:numFmt w:val="lowerRoman"/>
      <w:lvlText w:val="%6."/>
      <w:lvlJc w:val="right"/>
      <w:pPr>
        <w:ind w:left="5460" w:hanging="180"/>
      </w:pPr>
    </w:lvl>
    <w:lvl w:ilvl="6" w:tplc="0419000F" w:tentative="1">
      <w:start w:val="1"/>
      <w:numFmt w:val="decimal"/>
      <w:lvlText w:val="%7."/>
      <w:lvlJc w:val="left"/>
      <w:pPr>
        <w:ind w:left="6180" w:hanging="360"/>
      </w:pPr>
    </w:lvl>
    <w:lvl w:ilvl="7" w:tplc="04190019" w:tentative="1">
      <w:start w:val="1"/>
      <w:numFmt w:val="lowerLetter"/>
      <w:lvlText w:val="%8."/>
      <w:lvlJc w:val="left"/>
      <w:pPr>
        <w:ind w:left="6900" w:hanging="360"/>
      </w:pPr>
    </w:lvl>
    <w:lvl w:ilvl="8" w:tplc="0419001B" w:tentative="1">
      <w:start w:val="1"/>
      <w:numFmt w:val="lowerRoman"/>
      <w:lvlText w:val="%9."/>
      <w:lvlJc w:val="right"/>
      <w:pPr>
        <w:ind w:left="7620" w:hanging="180"/>
      </w:pPr>
    </w:lvl>
  </w:abstractNum>
  <w:abstractNum w:abstractNumId="24">
    <w:nsid w:val="600431EB"/>
    <w:multiLevelType w:val="multilevel"/>
    <w:tmpl w:val="678E1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4A84D26"/>
    <w:multiLevelType w:val="hybridMultilevel"/>
    <w:tmpl w:val="EC08A8DE"/>
    <w:lvl w:ilvl="0" w:tplc="F9945BC4">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nsid w:val="660F0A4D"/>
    <w:multiLevelType w:val="hybridMultilevel"/>
    <w:tmpl w:val="CF1E2A18"/>
    <w:lvl w:ilvl="0" w:tplc="573AAB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75D3463"/>
    <w:multiLevelType w:val="hybridMultilevel"/>
    <w:tmpl w:val="F07A0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9971DAE"/>
    <w:multiLevelType w:val="hybridMultilevel"/>
    <w:tmpl w:val="B03C783E"/>
    <w:lvl w:ilvl="0" w:tplc="72A255F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6B1849FF"/>
    <w:multiLevelType w:val="multilevel"/>
    <w:tmpl w:val="0BBC8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C6350FC"/>
    <w:multiLevelType w:val="hybridMultilevel"/>
    <w:tmpl w:val="EAF6A4CC"/>
    <w:lvl w:ilvl="0" w:tplc="72A255F2">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nsid w:val="70E375AA"/>
    <w:multiLevelType w:val="multilevel"/>
    <w:tmpl w:val="A95CC1A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nsid w:val="7BE37C4D"/>
    <w:multiLevelType w:val="hybridMultilevel"/>
    <w:tmpl w:val="E1181AD2"/>
    <w:lvl w:ilvl="0" w:tplc="573AAB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DB73624"/>
    <w:multiLevelType w:val="hybridMultilevel"/>
    <w:tmpl w:val="E3AA81D6"/>
    <w:lvl w:ilvl="0" w:tplc="D2BE757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
  </w:num>
  <w:num w:numId="2">
    <w:abstractNumId w:val="17"/>
  </w:num>
  <w:num w:numId="3">
    <w:abstractNumId w:val="13"/>
  </w:num>
  <w:num w:numId="4">
    <w:abstractNumId w:val="0"/>
  </w:num>
  <w:num w:numId="5">
    <w:abstractNumId w:val="27"/>
  </w:num>
  <w:num w:numId="6">
    <w:abstractNumId w:val="21"/>
  </w:num>
  <w:num w:numId="7">
    <w:abstractNumId w:val="31"/>
  </w:num>
  <w:num w:numId="8">
    <w:abstractNumId w:val="3"/>
  </w:num>
  <w:num w:numId="9">
    <w:abstractNumId w:val="15"/>
  </w:num>
  <w:num w:numId="10">
    <w:abstractNumId w:val="10"/>
  </w:num>
  <w:num w:numId="11">
    <w:abstractNumId w:val="25"/>
  </w:num>
  <w:num w:numId="12">
    <w:abstractNumId w:val="12"/>
  </w:num>
  <w:num w:numId="13">
    <w:abstractNumId w:val="23"/>
  </w:num>
  <w:num w:numId="14">
    <w:abstractNumId w:val="30"/>
  </w:num>
  <w:num w:numId="15">
    <w:abstractNumId w:val="11"/>
  </w:num>
  <w:num w:numId="16">
    <w:abstractNumId w:val="2"/>
  </w:num>
  <w:num w:numId="17">
    <w:abstractNumId w:val="9"/>
  </w:num>
  <w:num w:numId="18">
    <w:abstractNumId w:val="18"/>
  </w:num>
  <w:num w:numId="19">
    <w:abstractNumId w:val="29"/>
  </w:num>
  <w:num w:numId="20">
    <w:abstractNumId w:val="24"/>
  </w:num>
  <w:num w:numId="21">
    <w:abstractNumId w:val="22"/>
  </w:num>
  <w:num w:numId="22">
    <w:abstractNumId w:val="14"/>
  </w:num>
  <w:num w:numId="23">
    <w:abstractNumId w:val="28"/>
  </w:num>
  <w:num w:numId="24">
    <w:abstractNumId w:val="20"/>
  </w:num>
  <w:num w:numId="25">
    <w:abstractNumId w:val="16"/>
  </w:num>
  <w:num w:numId="2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5"/>
  </w:num>
  <w:num w:numId="30">
    <w:abstractNumId w:val="4"/>
  </w:num>
  <w:num w:numId="31">
    <w:abstractNumId w:val="33"/>
  </w:num>
  <w:num w:numId="32">
    <w:abstractNumId w:val="7"/>
  </w:num>
  <w:num w:numId="33">
    <w:abstractNumId w:val="26"/>
  </w:num>
  <w:num w:numId="34">
    <w:abstractNumId w:val="6"/>
  </w:num>
  <w:num w:numId="35">
    <w:abstractNumId w:val="3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876484"/>
    <w:rsid w:val="00002AD1"/>
    <w:rsid w:val="00002E62"/>
    <w:rsid w:val="0000319E"/>
    <w:rsid w:val="00003222"/>
    <w:rsid w:val="00003AD6"/>
    <w:rsid w:val="00006211"/>
    <w:rsid w:val="00006F4E"/>
    <w:rsid w:val="00007B50"/>
    <w:rsid w:val="00013D85"/>
    <w:rsid w:val="00014D09"/>
    <w:rsid w:val="000152F4"/>
    <w:rsid w:val="00015931"/>
    <w:rsid w:val="00016AB7"/>
    <w:rsid w:val="00020DD8"/>
    <w:rsid w:val="000214E1"/>
    <w:rsid w:val="000259FC"/>
    <w:rsid w:val="00027B99"/>
    <w:rsid w:val="00031CFF"/>
    <w:rsid w:val="0003201B"/>
    <w:rsid w:val="00033D45"/>
    <w:rsid w:val="00034A6E"/>
    <w:rsid w:val="00034FA1"/>
    <w:rsid w:val="0003613A"/>
    <w:rsid w:val="00037165"/>
    <w:rsid w:val="000375DE"/>
    <w:rsid w:val="00045ABF"/>
    <w:rsid w:val="00046A7F"/>
    <w:rsid w:val="00047A09"/>
    <w:rsid w:val="00050DC0"/>
    <w:rsid w:val="0005371C"/>
    <w:rsid w:val="00053C08"/>
    <w:rsid w:val="00056CCA"/>
    <w:rsid w:val="00060D1E"/>
    <w:rsid w:val="000638FE"/>
    <w:rsid w:val="00063AAB"/>
    <w:rsid w:val="00064675"/>
    <w:rsid w:val="00065A77"/>
    <w:rsid w:val="000674E8"/>
    <w:rsid w:val="000700E1"/>
    <w:rsid w:val="00070CBE"/>
    <w:rsid w:val="00072101"/>
    <w:rsid w:val="000737E1"/>
    <w:rsid w:val="0007561A"/>
    <w:rsid w:val="000756F2"/>
    <w:rsid w:val="00076C7A"/>
    <w:rsid w:val="0008538C"/>
    <w:rsid w:val="000856C3"/>
    <w:rsid w:val="00091EB3"/>
    <w:rsid w:val="0009203A"/>
    <w:rsid w:val="00093F31"/>
    <w:rsid w:val="000A04C1"/>
    <w:rsid w:val="000A059C"/>
    <w:rsid w:val="000A097F"/>
    <w:rsid w:val="000A23FA"/>
    <w:rsid w:val="000A27C1"/>
    <w:rsid w:val="000A62FD"/>
    <w:rsid w:val="000A6B9A"/>
    <w:rsid w:val="000B01ED"/>
    <w:rsid w:val="000B5FF7"/>
    <w:rsid w:val="000B6592"/>
    <w:rsid w:val="000C45D1"/>
    <w:rsid w:val="000C50BE"/>
    <w:rsid w:val="000C7002"/>
    <w:rsid w:val="000C71A0"/>
    <w:rsid w:val="000C755B"/>
    <w:rsid w:val="000C7C7B"/>
    <w:rsid w:val="000D19C5"/>
    <w:rsid w:val="000D25C4"/>
    <w:rsid w:val="000D3E38"/>
    <w:rsid w:val="000D57C7"/>
    <w:rsid w:val="000D5928"/>
    <w:rsid w:val="000D648E"/>
    <w:rsid w:val="000D6CAA"/>
    <w:rsid w:val="000D6E88"/>
    <w:rsid w:val="000D71DB"/>
    <w:rsid w:val="000D7BC2"/>
    <w:rsid w:val="000E06CC"/>
    <w:rsid w:val="000E150A"/>
    <w:rsid w:val="000E46CC"/>
    <w:rsid w:val="000E4C4C"/>
    <w:rsid w:val="000F0DFA"/>
    <w:rsid w:val="000F0E7E"/>
    <w:rsid w:val="000F1C6F"/>
    <w:rsid w:val="000F1CE4"/>
    <w:rsid w:val="000F215F"/>
    <w:rsid w:val="000F3019"/>
    <w:rsid w:val="000F30DD"/>
    <w:rsid w:val="000F5E6E"/>
    <w:rsid w:val="000F63A0"/>
    <w:rsid w:val="000F67CD"/>
    <w:rsid w:val="000F71AD"/>
    <w:rsid w:val="000F7996"/>
    <w:rsid w:val="000F7C2E"/>
    <w:rsid w:val="0010028D"/>
    <w:rsid w:val="001013C3"/>
    <w:rsid w:val="001028CB"/>
    <w:rsid w:val="0010290F"/>
    <w:rsid w:val="00104F19"/>
    <w:rsid w:val="00106A32"/>
    <w:rsid w:val="00110C84"/>
    <w:rsid w:val="00110D81"/>
    <w:rsid w:val="0011163F"/>
    <w:rsid w:val="00112E4F"/>
    <w:rsid w:val="00116353"/>
    <w:rsid w:val="00121C1F"/>
    <w:rsid w:val="001221D4"/>
    <w:rsid w:val="0012625D"/>
    <w:rsid w:val="001267C5"/>
    <w:rsid w:val="00126A10"/>
    <w:rsid w:val="0012764C"/>
    <w:rsid w:val="00131A5A"/>
    <w:rsid w:val="00131EB3"/>
    <w:rsid w:val="0013202C"/>
    <w:rsid w:val="00137E40"/>
    <w:rsid w:val="00141C4C"/>
    <w:rsid w:val="001429CB"/>
    <w:rsid w:val="001452F4"/>
    <w:rsid w:val="00146180"/>
    <w:rsid w:val="00147035"/>
    <w:rsid w:val="0015045A"/>
    <w:rsid w:val="00152180"/>
    <w:rsid w:val="00154FE8"/>
    <w:rsid w:val="00156A8E"/>
    <w:rsid w:val="00160050"/>
    <w:rsid w:val="001612F8"/>
    <w:rsid w:val="001617F3"/>
    <w:rsid w:val="00163C07"/>
    <w:rsid w:val="00164453"/>
    <w:rsid w:val="001645DB"/>
    <w:rsid w:val="0016467D"/>
    <w:rsid w:val="0016485D"/>
    <w:rsid w:val="001648E8"/>
    <w:rsid w:val="001656EC"/>
    <w:rsid w:val="001659CE"/>
    <w:rsid w:val="001707B3"/>
    <w:rsid w:val="00171771"/>
    <w:rsid w:val="00171A3E"/>
    <w:rsid w:val="00173016"/>
    <w:rsid w:val="00174D7D"/>
    <w:rsid w:val="00175B91"/>
    <w:rsid w:val="00181093"/>
    <w:rsid w:val="00182CFB"/>
    <w:rsid w:val="00183061"/>
    <w:rsid w:val="00184B0A"/>
    <w:rsid w:val="001863C5"/>
    <w:rsid w:val="00187329"/>
    <w:rsid w:val="00191473"/>
    <w:rsid w:val="00194939"/>
    <w:rsid w:val="0019530D"/>
    <w:rsid w:val="001968C8"/>
    <w:rsid w:val="00197418"/>
    <w:rsid w:val="001A3EDD"/>
    <w:rsid w:val="001A3F99"/>
    <w:rsid w:val="001A58EA"/>
    <w:rsid w:val="001A7692"/>
    <w:rsid w:val="001A7CD7"/>
    <w:rsid w:val="001B0135"/>
    <w:rsid w:val="001B19D7"/>
    <w:rsid w:val="001B1A0E"/>
    <w:rsid w:val="001B29B4"/>
    <w:rsid w:val="001B2BA9"/>
    <w:rsid w:val="001B2E20"/>
    <w:rsid w:val="001B731A"/>
    <w:rsid w:val="001C02F5"/>
    <w:rsid w:val="001C0DDF"/>
    <w:rsid w:val="001C1753"/>
    <w:rsid w:val="001D5AF5"/>
    <w:rsid w:val="001D722F"/>
    <w:rsid w:val="001E0C1D"/>
    <w:rsid w:val="001E1165"/>
    <w:rsid w:val="001E5E30"/>
    <w:rsid w:val="001E5F02"/>
    <w:rsid w:val="001F4B23"/>
    <w:rsid w:val="001F53F2"/>
    <w:rsid w:val="001F7519"/>
    <w:rsid w:val="0020070C"/>
    <w:rsid w:val="00202427"/>
    <w:rsid w:val="00204574"/>
    <w:rsid w:val="002055A2"/>
    <w:rsid w:val="002062D1"/>
    <w:rsid w:val="00206764"/>
    <w:rsid w:val="002070FF"/>
    <w:rsid w:val="00207D0B"/>
    <w:rsid w:val="00213955"/>
    <w:rsid w:val="00214F50"/>
    <w:rsid w:val="00215769"/>
    <w:rsid w:val="00215A82"/>
    <w:rsid w:val="0022069E"/>
    <w:rsid w:val="00220722"/>
    <w:rsid w:val="00221C21"/>
    <w:rsid w:val="00224AD4"/>
    <w:rsid w:val="0022614C"/>
    <w:rsid w:val="00227C9A"/>
    <w:rsid w:val="00230920"/>
    <w:rsid w:val="002329CD"/>
    <w:rsid w:val="00234158"/>
    <w:rsid w:val="00234A62"/>
    <w:rsid w:val="00235AA7"/>
    <w:rsid w:val="00235F30"/>
    <w:rsid w:val="00241D04"/>
    <w:rsid w:val="00242733"/>
    <w:rsid w:val="00244018"/>
    <w:rsid w:val="002453C6"/>
    <w:rsid w:val="00245434"/>
    <w:rsid w:val="00251238"/>
    <w:rsid w:val="00256869"/>
    <w:rsid w:val="002568F6"/>
    <w:rsid w:val="002637A5"/>
    <w:rsid w:val="00265095"/>
    <w:rsid w:val="00267BEB"/>
    <w:rsid w:val="00271F42"/>
    <w:rsid w:val="00274406"/>
    <w:rsid w:val="00274672"/>
    <w:rsid w:val="002759A2"/>
    <w:rsid w:val="002766EC"/>
    <w:rsid w:val="00277619"/>
    <w:rsid w:val="0027772D"/>
    <w:rsid w:val="002824FF"/>
    <w:rsid w:val="00282877"/>
    <w:rsid w:val="002843DD"/>
    <w:rsid w:val="0028478B"/>
    <w:rsid w:val="002868DC"/>
    <w:rsid w:val="00286A17"/>
    <w:rsid w:val="00286B13"/>
    <w:rsid w:val="0028732E"/>
    <w:rsid w:val="00291513"/>
    <w:rsid w:val="002959B9"/>
    <w:rsid w:val="00295D1D"/>
    <w:rsid w:val="002A513E"/>
    <w:rsid w:val="002B1564"/>
    <w:rsid w:val="002B1FBF"/>
    <w:rsid w:val="002B32E5"/>
    <w:rsid w:val="002B5A35"/>
    <w:rsid w:val="002B5B5D"/>
    <w:rsid w:val="002B5C08"/>
    <w:rsid w:val="002B6B64"/>
    <w:rsid w:val="002B6D06"/>
    <w:rsid w:val="002C095A"/>
    <w:rsid w:val="002C1D2E"/>
    <w:rsid w:val="002C2DC1"/>
    <w:rsid w:val="002C5263"/>
    <w:rsid w:val="002D0070"/>
    <w:rsid w:val="002D0FAC"/>
    <w:rsid w:val="002D13D0"/>
    <w:rsid w:val="002D15EC"/>
    <w:rsid w:val="002D3B94"/>
    <w:rsid w:val="002D567D"/>
    <w:rsid w:val="002D614F"/>
    <w:rsid w:val="002D63CF"/>
    <w:rsid w:val="002D690F"/>
    <w:rsid w:val="002D6CD5"/>
    <w:rsid w:val="002D75C2"/>
    <w:rsid w:val="002D7A68"/>
    <w:rsid w:val="002D7C92"/>
    <w:rsid w:val="002E0B42"/>
    <w:rsid w:val="002E2852"/>
    <w:rsid w:val="002E3A98"/>
    <w:rsid w:val="002F092C"/>
    <w:rsid w:val="002F35BA"/>
    <w:rsid w:val="002F3ADC"/>
    <w:rsid w:val="002F3C22"/>
    <w:rsid w:val="002F6D45"/>
    <w:rsid w:val="0030081A"/>
    <w:rsid w:val="003008C7"/>
    <w:rsid w:val="00301B7C"/>
    <w:rsid w:val="00301D24"/>
    <w:rsid w:val="003065D1"/>
    <w:rsid w:val="00307BAF"/>
    <w:rsid w:val="003106A7"/>
    <w:rsid w:val="00310D5B"/>
    <w:rsid w:val="00311562"/>
    <w:rsid w:val="00312586"/>
    <w:rsid w:val="003136BB"/>
    <w:rsid w:val="003142F8"/>
    <w:rsid w:val="003144C1"/>
    <w:rsid w:val="00314980"/>
    <w:rsid w:val="00315A40"/>
    <w:rsid w:val="003244E2"/>
    <w:rsid w:val="00324C6F"/>
    <w:rsid w:val="00327638"/>
    <w:rsid w:val="00327672"/>
    <w:rsid w:val="00327DE4"/>
    <w:rsid w:val="0033082E"/>
    <w:rsid w:val="00332524"/>
    <w:rsid w:val="00332B1C"/>
    <w:rsid w:val="00332CD0"/>
    <w:rsid w:val="00333368"/>
    <w:rsid w:val="003338AE"/>
    <w:rsid w:val="0033628D"/>
    <w:rsid w:val="00340438"/>
    <w:rsid w:val="00341AA4"/>
    <w:rsid w:val="00341E88"/>
    <w:rsid w:val="00344E24"/>
    <w:rsid w:val="003458C0"/>
    <w:rsid w:val="0034737C"/>
    <w:rsid w:val="00351366"/>
    <w:rsid w:val="003567AC"/>
    <w:rsid w:val="00364195"/>
    <w:rsid w:val="0036774D"/>
    <w:rsid w:val="003679DD"/>
    <w:rsid w:val="00371022"/>
    <w:rsid w:val="00372495"/>
    <w:rsid w:val="003765D7"/>
    <w:rsid w:val="003776C0"/>
    <w:rsid w:val="00377E3D"/>
    <w:rsid w:val="00384320"/>
    <w:rsid w:val="00384DA0"/>
    <w:rsid w:val="0038582A"/>
    <w:rsid w:val="00385E7A"/>
    <w:rsid w:val="0039085F"/>
    <w:rsid w:val="0039167D"/>
    <w:rsid w:val="0039633B"/>
    <w:rsid w:val="00396F8E"/>
    <w:rsid w:val="00397C6E"/>
    <w:rsid w:val="003A0684"/>
    <w:rsid w:val="003A191E"/>
    <w:rsid w:val="003A22C2"/>
    <w:rsid w:val="003A2B9D"/>
    <w:rsid w:val="003A4596"/>
    <w:rsid w:val="003A5707"/>
    <w:rsid w:val="003A6618"/>
    <w:rsid w:val="003A70BC"/>
    <w:rsid w:val="003A7BBD"/>
    <w:rsid w:val="003B145E"/>
    <w:rsid w:val="003B14E9"/>
    <w:rsid w:val="003B53A2"/>
    <w:rsid w:val="003B59A4"/>
    <w:rsid w:val="003B5FFE"/>
    <w:rsid w:val="003B6673"/>
    <w:rsid w:val="003B7775"/>
    <w:rsid w:val="003C0B19"/>
    <w:rsid w:val="003C338F"/>
    <w:rsid w:val="003C614E"/>
    <w:rsid w:val="003D2D34"/>
    <w:rsid w:val="003D4027"/>
    <w:rsid w:val="003D7CE3"/>
    <w:rsid w:val="003E2128"/>
    <w:rsid w:val="003E2A95"/>
    <w:rsid w:val="003E3EB0"/>
    <w:rsid w:val="003E3ED0"/>
    <w:rsid w:val="003E4B4A"/>
    <w:rsid w:val="003E4D64"/>
    <w:rsid w:val="003E542E"/>
    <w:rsid w:val="003E5EAA"/>
    <w:rsid w:val="003E739C"/>
    <w:rsid w:val="003F2D7A"/>
    <w:rsid w:val="003F5350"/>
    <w:rsid w:val="003F5BC9"/>
    <w:rsid w:val="003F7B5B"/>
    <w:rsid w:val="0040201C"/>
    <w:rsid w:val="00402B34"/>
    <w:rsid w:val="0040348B"/>
    <w:rsid w:val="00404CAF"/>
    <w:rsid w:val="00405B05"/>
    <w:rsid w:val="00405F56"/>
    <w:rsid w:val="00406255"/>
    <w:rsid w:val="00407374"/>
    <w:rsid w:val="00407B80"/>
    <w:rsid w:val="004112C8"/>
    <w:rsid w:val="00412627"/>
    <w:rsid w:val="0041472C"/>
    <w:rsid w:val="00415912"/>
    <w:rsid w:val="00415DD3"/>
    <w:rsid w:val="00420EA5"/>
    <w:rsid w:val="0042474D"/>
    <w:rsid w:val="0042651E"/>
    <w:rsid w:val="00426534"/>
    <w:rsid w:val="004279DB"/>
    <w:rsid w:val="00427B7E"/>
    <w:rsid w:val="00432E56"/>
    <w:rsid w:val="004335AD"/>
    <w:rsid w:val="004354D6"/>
    <w:rsid w:val="00435C0B"/>
    <w:rsid w:val="004377C2"/>
    <w:rsid w:val="0044127F"/>
    <w:rsid w:val="0044257D"/>
    <w:rsid w:val="00442C2A"/>
    <w:rsid w:val="00443860"/>
    <w:rsid w:val="00443F42"/>
    <w:rsid w:val="00444553"/>
    <w:rsid w:val="00446BF9"/>
    <w:rsid w:val="00447323"/>
    <w:rsid w:val="00450B4C"/>
    <w:rsid w:val="00450B81"/>
    <w:rsid w:val="00456881"/>
    <w:rsid w:val="004632FF"/>
    <w:rsid w:val="004655DB"/>
    <w:rsid w:val="00471DFB"/>
    <w:rsid w:val="004736A0"/>
    <w:rsid w:val="00473F3C"/>
    <w:rsid w:val="00475646"/>
    <w:rsid w:val="004769EB"/>
    <w:rsid w:val="004842BE"/>
    <w:rsid w:val="0048571C"/>
    <w:rsid w:val="00487220"/>
    <w:rsid w:val="00490005"/>
    <w:rsid w:val="004928BA"/>
    <w:rsid w:val="0049390A"/>
    <w:rsid w:val="004939EC"/>
    <w:rsid w:val="00493F0E"/>
    <w:rsid w:val="00494718"/>
    <w:rsid w:val="00495556"/>
    <w:rsid w:val="004975F1"/>
    <w:rsid w:val="00497A8A"/>
    <w:rsid w:val="004A12AF"/>
    <w:rsid w:val="004A2F8F"/>
    <w:rsid w:val="004A3ACE"/>
    <w:rsid w:val="004A5A91"/>
    <w:rsid w:val="004A67C8"/>
    <w:rsid w:val="004A703D"/>
    <w:rsid w:val="004B26BE"/>
    <w:rsid w:val="004C061D"/>
    <w:rsid w:val="004C06D4"/>
    <w:rsid w:val="004C2308"/>
    <w:rsid w:val="004C255D"/>
    <w:rsid w:val="004C4A1C"/>
    <w:rsid w:val="004C59B8"/>
    <w:rsid w:val="004C7932"/>
    <w:rsid w:val="004D03C2"/>
    <w:rsid w:val="004D0791"/>
    <w:rsid w:val="004D2E24"/>
    <w:rsid w:val="004D3E17"/>
    <w:rsid w:val="004D514F"/>
    <w:rsid w:val="004D65A7"/>
    <w:rsid w:val="004D6793"/>
    <w:rsid w:val="004D6843"/>
    <w:rsid w:val="004D77A6"/>
    <w:rsid w:val="004E19B4"/>
    <w:rsid w:val="004E1E68"/>
    <w:rsid w:val="004E2063"/>
    <w:rsid w:val="004E2A1C"/>
    <w:rsid w:val="004E3B92"/>
    <w:rsid w:val="004E3BD7"/>
    <w:rsid w:val="004E41C5"/>
    <w:rsid w:val="004E448C"/>
    <w:rsid w:val="004E5B07"/>
    <w:rsid w:val="004E6070"/>
    <w:rsid w:val="004E608E"/>
    <w:rsid w:val="004E7B19"/>
    <w:rsid w:val="004E7BD8"/>
    <w:rsid w:val="004F3E14"/>
    <w:rsid w:val="004F41C5"/>
    <w:rsid w:val="004F4FB5"/>
    <w:rsid w:val="004F6370"/>
    <w:rsid w:val="00501ABE"/>
    <w:rsid w:val="005021DA"/>
    <w:rsid w:val="005025F7"/>
    <w:rsid w:val="00505261"/>
    <w:rsid w:val="005077E9"/>
    <w:rsid w:val="0051193A"/>
    <w:rsid w:val="0051305A"/>
    <w:rsid w:val="005132B1"/>
    <w:rsid w:val="00513907"/>
    <w:rsid w:val="00515AFB"/>
    <w:rsid w:val="00515C3A"/>
    <w:rsid w:val="00516180"/>
    <w:rsid w:val="00520011"/>
    <w:rsid w:val="00530761"/>
    <w:rsid w:val="00530B3C"/>
    <w:rsid w:val="005316B5"/>
    <w:rsid w:val="00531C5C"/>
    <w:rsid w:val="00533900"/>
    <w:rsid w:val="00533EED"/>
    <w:rsid w:val="00534D39"/>
    <w:rsid w:val="00535AF7"/>
    <w:rsid w:val="005410D5"/>
    <w:rsid w:val="005438E4"/>
    <w:rsid w:val="00544C39"/>
    <w:rsid w:val="00545097"/>
    <w:rsid w:val="00546314"/>
    <w:rsid w:val="00546C3A"/>
    <w:rsid w:val="00547DC4"/>
    <w:rsid w:val="00552F12"/>
    <w:rsid w:val="005546E9"/>
    <w:rsid w:val="005562F7"/>
    <w:rsid w:val="00557004"/>
    <w:rsid w:val="005570D4"/>
    <w:rsid w:val="0055743C"/>
    <w:rsid w:val="00560370"/>
    <w:rsid w:val="00561878"/>
    <w:rsid w:val="00561887"/>
    <w:rsid w:val="00561A54"/>
    <w:rsid w:val="00562574"/>
    <w:rsid w:val="005657EE"/>
    <w:rsid w:val="00565C74"/>
    <w:rsid w:val="00566617"/>
    <w:rsid w:val="005673EE"/>
    <w:rsid w:val="005735AD"/>
    <w:rsid w:val="00573AAF"/>
    <w:rsid w:val="00574EA6"/>
    <w:rsid w:val="00582738"/>
    <w:rsid w:val="00583452"/>
    <w:rsid w:val="005843EF"/>
    <w:rsid w:val="00586F0B"/>
    <w:rsid w:val="00587B41"/>
    <w:rsid w:val="00587C87"/>
    <w:rsid w:val="005917F5"/>
    <w:rsid w:val="00593A01"/>
    <w:rsid w:val="00595864"/>
    <w:rsid w:val="00597CD7"/>
    <w:rsid w:val="005A0300"/>
    <w:rsid w:val="005A188F"/>
    <w:rsid w:val="005A2292"/>
    <w:rsid w:val="005A3869"/>
    <w:rsid w:val="005A5C6A"/>
    <w:rsid w:val="005B2426"/>
    <w:rsid w:val="005B3779"/>
    <w:rsid w:val="005B3E96"/>
    <w:rsid w:val="005B4DB9"/>
    <w:rsid w:val="005B6284"/>
    <w:rsid w:val="005B689A"/>
    <w:rsid w:val="005C160E"/>
    <w:rsid w:val="005C2A3E"/>
    <w:rsid w:val="005C60AB"/>
    <w:rsid w:val="005C63BD"/>
    <w:rsid w:val="005C70C1"/>
    <w:rsid w:val="005D13EB"/>
    <w:rsid w:val="005D172A"/>
    <w:rsid w:val="005D1B81"/>
    <w:rsid w:val="005D20EE"/>
    <w:rsid w:val="005D23EE"/>
    <w:rsid w:val="005D36EA"/>
    <w:rsid w:val="005D4D82"/>
    <w:rsid w:val="005D5ECB"/>
    <w:rsid w:val="005E1252"/>
    <w:rsid w:val="005E3605"/>
    <w:rsid w:val="005E5BB6"/>
    <w:rsid w:val="005E790D"/>
    <w:rsid w:val="005F1ACD"/>
    <w:rsid w:val="005F2FA7"/>
    <w:rsid w:val="005F3476"/>
    <w:rsid w:val="005F55C2"/>
    <w:rsid w:val="005F6B89"/>
    <w:rsid w:val="00602604"/>
    <w:rsid w:val="0060280B"/>
    <w:rsid w:val="0060367C"/>
    <w:rsid w:val="00603948"/>
    <w:rsid w:val="00605F4F"/>
    <w:rsid w:val="00607F20"/>
    <w:rsid w:val="00611FAA"/>
    <w:rsid w:val="00612DB3"/>
    <w:rsid w:val="006131F7"/>
    <w:rsid w:val="00614F53"/>
    <w:rsid w:val="0061584A"/>
    <w:rsid w:val="00617DEB"/>
    <w:rsid w:val="00621C15"/>
    <w:rsid w:val="00623ED2"/>
    <w:rsid w:val="00630D2B"/>
    <w:rsid w:val="00631079"/>
    <w:rsid w:val="00633A54"/>
    <w:rsid w:val="00634C29"/>
    <w:rsid w:val="00636DFA"/>
    <w:rsid w:val="00637BFB"/>
    <w:rsid w:val="006418E6"/>
    <w:rsid w:val="00643822"/>
    <w:rsid w:val="00646D09"/>
    <w:rsid w:val="0064706A"/>
    <w:rsid w:val="00652493"/>
    <w:rsid w:val="006524AF"/>
    <w:rsid w:val="0065327F"/>
    <w:rsid w:val="00656F79"/>
    <w:rsid w:val="00661A75"/>
    <w:rsid w:val="00662245"/>
    <w:rsid w:val="00662DDC"/>
    <w:rsid w:val="00662E31"/>
    <w:rsid w:val="00663928"/>
    <w:rsid w:val="0066443C"/>
    <w:rsid w:val="00664BAD"/>
    <w:rsid w:val="00665B16"/>
    <w:rsid w:val="00670E6E"/>
    <w:rsid w:val="006732EA"/>
    <w:rsid w:val="0067465B"/>
    <w:rsid w:val="00674D97"/>
    <w:rsid w:val="00675AE2"/>
    <w:rsid w:val="00677D47"/>
    <w:rsid w:val="00680041"/>
    <w:rsid w:val="006807E0"/>
    <w:rsid w:val="00681A4D"/>
    <w:rsid w:val="006835B7"/>
    <w:rsid w:val="00684BA8"/>
    <w:rsid w:val="0068508F"/>
    <w:rsid w:val="00686362"/>
    <w:rsid w:val="00686BDF"/>
    <w:rsid w:val="00686E3E"/>
    <w:rsid w:val="00692C8E"/>
    <w:rsid w:val="00692DA8"/>
    <w:rsid w:val="006941A1"/>
    <w:rsid w:val="0069438B"/>
    <w:rsid w:val="00695870"/>
    <w:rsid w:val="006964C5"/>
    <w:rsid w:val="00697479"/>
    <w:rsid w:val="006A0E30"/>
    <w:rsid w:val="006A4488"/>
    <w:rsid w:val="006A7C49"/>
    <w:rsid w:val="006B1196"/>
    <w:rsid w:val="006B239A"/>
    <w:rsid w:val="006B35D8"/>
    <w:rsid w:val="006B6228"/>
    <w:rsid w:val="006B7540"/>
    <w:rsid w:val="006B7CD8"/>
    <w:rsid w:val="006C015B"/>
    <w:rsid w:val="006C1BA4"/>
    <w:rsid w:val="006C1DDB"/>
    <w:rsid w:val="006C4EE2"/>
    <w:rsid w:val="006C4FAF"/>
    <w:rsid w:val="006C60B6"/>
    <w:rsid w:val="006D294D"/>
    <w:rsid w:val="006D2FAD"/>
    <w:rsid w:val="006D595A"/>
    <w:rsid w:val="006D7C28"/>
    <w:rsid w:val="006E0A64"/>
    <w:rsid w:val="006E0AFF"/>
    <w:rsid w:val="006E1C08"/>
    <w:rsid w:val="006E6F4D"/>
    <w:rsid w:val="006F1353"/>
    <w:rsid w:val="006F1BAF"/>
    <w:rsid w:val="006F2A6F"/>
    <w:rsid w:val="006F43F5"/>
    <w:rsid w:val="006F5D7B"/>
    <w:rsid w:val="006F6273"/>
    <w:rsid w:val="006F7CDB"/>
    <w:rsid w:val="00700795"/>
    <w:rsid w:val="0070186A"/>
    <w:rsid w:val="007030E0"/>
    <w:rsid w:val="007032EB"/>
    <w:rsid w:val="00704EFB"/>
    <w:rsid w:val="007051BD"/>
    <w:rsid w:val="00707A09"/>
    <w:rsid w:val="00716231"/>
    <w:rsid w:val="00716C98"/>
    <w:rsid w:val="00717D3D"/>
    <w:rsid w:val="00720206"/>
    <w:rsid w:val="00720C82"/>
    <w:rsid w:val="0072168F"/>
    <w:rsid w:val="007220AD"/>
    <w:rsid w:val="00722100"/>
    <w:rsid w:val="00724315"/>
    <w:rsid w:val="00724AAA"/>
    <w:rsid w:val="007257DC"/>
    <w:rsid w:val="007263B2"/>
    <w:rsid w:val="00732367"/>
    <w:rsid w:val="007346C9"/>
    <w:rsid w:val="007348EE"/>
    <w:rsid w:val="00740B52"/>
    <w:rsid w:val="00742AAB"/>
    <w:rsid w:val="007435B1"/>
    <w:rsid w:val="00743E2A"/>
    <w:rsid w:val="00746B31"/>
    <w:rsid w:val="00751CB2"/>
    <w:rsid w:val="007541A9"/>
    <w:rsid w:val="00757C11"/>
    <w:rsid w:val="007606FC"/>
    <w:rsid w:val="00760889"/>
    <w:rsid w:val="0076205F"/>
    <w:rsid w:val="00762F33"/>
    <w:rsid w:val="00765AF4"/>
    <w:rsid w:val="00766F7E"/>
    <w:rsid w:val="00767813"/>
    <w:rsid w:val="007702A4"/>
    <w:rsid w:val="00773416"/>
    <w:rsid w:val="0077488C"/>
    <w:rsid w:val="00776963"/>
    <w:rsid w:val="00776A31"/>
    <w:rsid w:val="00777C5D"/>
    <w:rsid w:val="00777F6A"/>
    <w:rsid w:val="007818A2"/>
    <w:rsid w:val="00781F9C"/>
    <w:rsid w:val="00782D46"/>
    <w:rsid w:val="007845EC"/>
    <w:rsid w:val="00786BCA"/>
    <w:rsid w:val="00790403"/>
    <w:rsid w:val="007913B0"/>
    <w:rsid w:val="007967B0"/>
    <w:rsid w:val="00796AB6"/>
    <w:rsid w:val="007A3A43"/>
    <w:rsid w:val="007A3ADD"/>
    <w:rsid w:val="007A557C"/>
    <w:rsid w:val="007A68B3"/>
    <w:rsid w:val="007B2769"/>
    <w:rsid w:val="007B4526"/>
    <w:rsid w:val="007B50B7"/>
    <w:rsid w:val="007B715F"/>
    <w:rsid w:val="007B71F3"/>
    <w:rsid w:val="007B7C56"/>
    <w:rsid w:val="007D085E"/>
    <w:rsid w:val="007D3296"/>
    <w:rsid w:val="007D409C"/>
    <w:rsid w:val="007D5181"/>
    <w:rsid w:val="007D6288"/>
    <w:rsid w:val="007D6F24"/>
    <w:rsid w:val="007D79BA"/>
    <w:rsid w:val="007E1010"/>
    <w:rsid w:val="007E15FF"/>
    <w:rsid w:val="007E24D2"/>
    <w:rsid w:val="007E2DDB"/>
    <w:rsid w:val="007E2DF4"/>
    <w:rsid w:val="007E30C7"/>
    <w:rsid w:val="007E3E76"/>
    <w:rsid w:val="007E7702"/>
    <w:rsid w:val="007E7DA4"/>
    <w:rsid w:val="007F2E61"/>
    <w:rsid w:val="007F3348"/>
    <w:rsid w:val="007F3589"/>
    <w:rsid w:val="007F4AD8"/>
    <w:rsid w:val="007F5ADB"/>
    <w:rsid w:val="0080050F"/>
    <w:rsid w:val="00800CED"/>
    <w:rsid w:val="008035E5"/>
    <w:rsid w:val="00803790"/>
    <w:rsid w:val="00804327"/>
    <w:rsid w:val="008055A6"/>
    <w:rsid w:val="00806A01"/>
    <w:rsid w:val="00806DA1"/>
    <w:rsid w:val="00806F2F"/>
    <w:rsid w:val="00807BF0"/>
    <w:rsid w:val="0081374E"/>
    <w:rsid w:val="008141F8"/>
    <w:rsid w:val="00814EAE"/>
    <w:rsid w:val="008207B4"/>
    <w:rsid w:val="00820E3D"/>
    <w:rsid w:val="008235E8"/>
    <w:rsid w:val="0082460F"/>
    <w:rsid w:val="00825AAA"/>
    <w:rsid w:val="00827497"/>
    <w:rsid w:val="0083040A"/>
    <w:rsid w:val="00830463"/>
    <w:rsid w:val="00831AD8"/>
    <w:rsid w:val="0083313A"/>
    <w:rsid w:val="00833D16"/>
    <w:rsid w:val="00834FEB"/>
    <w:rsid w:val="0083655B"/>
    <w:rsid w:val="00837721"/>
    <w:rsid w:val="00837E63"/>
    <w:rsid w:val="008431E9"/>
    <w:rsid w:val="008443EF"/>
    <w:rsid w:val="00845A1D"/>
    <w:rsid w:val="00847AD4"/>
    <w:rsid w:val="0085335B"/>
    <w:rsid w:val="0085513C"/>
    <w:rsid w:val="008577D9"/>
    <w:rsid w:val="00857AEE"/>
    <w:rsid w:val="00860F68"/>
    <w:rsid w:val="00862920"/>
    <w:rsid w:val="008650DC"/>
    <w:rsid w:val="008722C6"/>
    <w:rsid w:val="00873715"/>
    <w:rsid w:val="00874519"/>
    <w:rsid w:val="0087596C"/>
    <w:rsid w:val="00876484"/>
    <w:rsid w:val="0088083B"/>
    <w:rsid w:val="00880A54"/>
    <w:rsid w:val="00880E43"/>
    <w:rsid w:val="00883F73"/>
    <w:rsid w:val="00890973"/>
    <w:rsid w:val="00893FD8"/>
    <w:rsid w:val="00897461"/>
    <w:rsid w:val="008A03BC"/>
    <w:rsid w:val="008A3BAD"/>
    <w:rsid w:val="008A58DB"/>
    <w:rsid w:val="008B2404"/>
    <w:rsid w:val="008B3533"/>
    <w:rsid w:val="008B3CB8"/>
    <w:rsid w:val="008B57F9"/>
    <w:rsid w:val="008B6C78"/>
    <w:rsid w:val="008D0E48"/>
    <w:rsid w:val="008D1BA9"/>
    <w:rsid w:val="008D3535"/>
    <w:rsid w:val="008D585B"/>
    <w:rsid w:val="008D6B8D"/>
    <w:rsid w:val="008D75D4"/>
    <w:rsid w:val="008E0C92"/>
    <w:rsid w:val="008E0F3B"/>
    <w:rsid w:val="008E5A0A"/>
    <w:rsid w:val="008E5B54"/>
    <w:rsid w:val="008E5D81"/>
    <w:rsid w:val="008F742B"/>
    <w:rsid w:val="008F7D9D"/>
    <w:rsid w:val="009040C5"/>
    <w:rsid w:val="0090459B"/>
    <w:rsid w:val="00904D79"/>
    <w:rsid w:val="00907254"/>
    <w:rsid w:val="00907307"/>
    <w:rsid w:val="00907417"/>
    <w:rsid w:val="009115AC"/>
    <w:rsid w:val="009115CA"/>
    <w:rsid w:val="0091229D"/>
    <w:rsid w:val="00912600"/>
    <w:rsid w:val="009156F9"/>
    <w:rsid w:val="009172AE"/>
    <w:rsid w:val="00923A3F"/>
    <w:rsid w:val="00924766"/>
    <w:rsid w:val="009258C7"/>
    <w:rsid w:val="009259CA"/>
    <w:rsid w:val="009312E7"/>
    <w:rsid w:val="0093136D"/>
    <w:rsid w:val="00932815"/>
    <w:rsid w:val="009339F6"/>
    <w:rsid w:val="00934B45"/>
    <w:rsid w:val="00934C2A"/>
    <w:rsid w:val="0093580D"/>
    <w:rsid w:val="00935F0F"/>
    <w:rsid w:val="0094198A"/>
    <w:rsid w:val="00942142"/>
    <w:rsid w:val="00942818"/>
    <w:rsid w:val="00942C02"/>
    <w:rsid w:val="00944531"/>
    <w:rsid w:val="00946D8C"/>
    <w:rsid w:val="009516C5"/>
    <w:rsid w:val="00952B53"/>
    <w:rsid w:val="00953337"/>
    <w:rsid w:val="00954F64"/>
    <w:rsid w:val="0095616A"/>
    <w:rsid w:val="00956768"/>
    <w:rsid w:val="00966B51"/>
    <w:rsid w:val="00967818"/>
    <w:rsid w:val="00973333"/>
    <w:rsid w:val="00974CF2"/>
    <w:rsid w:val="0097590C"/>
    <w:rsid w:val="00977BAA"/>
    <w:rsid w:val="009803F2"/>
    <w:rsid w:val="009810BC"/>
    <w:rsid w:val="00983E5D"/>
    <w:rsid w:val="009842D9"/>
    <w:rsid w:val="00985B57"/>
    <w:rsid w:val="00986E71"/>
    <w:rsid w:val="00992652"/>
    <w:rsid w:val="00994252"/>
    <w:rsid w:val="00994802"/>
    <w:rsid w:val="009956D3"/>
    <w:rsid w:val="009A07AD"/>
    <w:rsid w:val="009A1624"/>
    <w:rsid w:val="009A5214"/>
    <w:rsid w:val="009A659B"/>
    <w:rsid w:val="009A7DB5"/>
    <w:rsid w:val="009B23C9"/>
    <w:rsid w:val="009B3838"/>
    <w:rsid w:val="009B3CFC"/>
    <w:rsid w:val="009B667D"/>
    <w:rsid w:val="009B764D"/>
    <w:rsid w:val="009C0D1E"/>
    <w:rsid w:val="009C1B72"/>
    <w:rsid w:val="009C7B99"/>
    <w:rsid w:val="009D17CF"/>
    <w:rsid w:val="009D32DE"/>
    <w:rsid w:val="009D43C9"/>
    <w:rsid w:val="009E0110"/>
    <w:rsid w:val="009E0CE1"/>
    <w:rsid w:val="009E13D5"/>
    <w:rsid w:val="009E3E75"/>
    <w:rsid w:val="009E539B"/>
    <w:rsid w:val="009F14F7"/>
    <w:rsid w:val="009F2D4C"/>
    <w:rsid w:val="00A00216"/>
    <w:rsid w:val="00A03F57"/>
    <w:rsid w:val="00A04231"/>
    <w:rsid w:val="00A04DA6"/>
    <w:rsid w:val="00A06FCA"/>
    <w:rsid w:val="00A07C5C"/>
    <w:rsid w:val="00A14EB2"/>
    <w:rsid w:val="00A16C72"/>
    <w:rsid w:val="00A16FB8"/>
    <w:rsid w:val="00A20A2B"/>
    <w:rsid w:val="00A2316A"/>
    <w:rsid w:val="00A25428"/>
    <w:rsid w:val="00A2579F"/>
    <w:rsid w:val="00A26764"/>
    <w:rsid w:val="00A2740D"/>
    <w:rsid w:val="00A275D0"/>
    <w:rsid w:val="00A33461"/>
    <w:rsid w:val="00A34C21"/>
    <w:rsid w:val="00A36264"/>
    <w:rsid w:val="00A420F3"/>
    <w:rsid w:val="00A42E5A"/>
    <w:rsid w:val="00A45173"/>
    <w:rsid w:val="00A45C9A"/>
    <w:rsid w:val="00A472CA"/>
    <w:rsid w:val="00A4775C"/>
    <w:rsid w:val="00A47EA1"/>
    <w:rsid w:val="00A50F25"/>
    <w:rsid w:val="00A522DE"/>
    <w:rsid w:val="00A52774"/>
    <w:rsid w:val="00A52A9C"/>
    <w:rsid w:val="00A55AEF"/>
    <w:rsid w:val="00A55C3E"/>
    <w:rsid w:val="00A572A3"/>
    <w:rsid w:val="00A57751"/>
    <w:rsid w:val="00A6328C"/>
    <w:rsid w:val="00A732D6"/>
    <w:rsid w:val="00A74C28"/>
    <w:rsid w:val="00A80835"/>
    <w:rsid w:val="00A80D4A"/>
    <w:rsid w:val="00A810BC"/>
    <w:rsid w:val="00A81912"/>
    <w:rsid w:val="00A83E99"/>
    <w:rsid w:val="00A85A0A"/>
    <w:rsid w:val="00A8640D"/>
    <w:rsid w:val="00A867A9"/>
    <w:rsid w:val="00A87DFA"/>
    <w:rsid w:val="00A907EF"/>
    <w:rsid w:val="00A912DE"/>
    <w:rsid w:val="00A91D43"/>
    <w:rsid w:val="00A92050"/>
    <w:rsid w:val="00A92FA4"/>
    <w:rsid w:val="00A9308D"/>
    <w:rsid w:val="00A9798F"/>
    <w:rsid w:val="00A97ECA"/>
    <w:rsid w:val="00AA1E0D"/>
    <w:rsid w:val="00AA212F"/>
    <w:rsid w:val="00AA3021"/>
    <w:rsid w:val="00AA3F31"/>
    <w:rsid w:val="00AB11EE"/>
    <w:rsid w:val="00AB1CFE"/>
    <w:rsid w:val="00AB5A45"/>
    <w:rsid w:val="00AB5CDC"/>
    <w:rsid w:val="00AB61B7"/>
    <w:rsid w:val="00AB62FB"/>
    <w:rsid w:val="00AB788E"/>
    <w:rsid w:val="00AB7B96"/>
    <w:rsid w:val="00AC032D"/>
    <w:rsid w:val="00AC060C"/>
    <w:rsid w:val="00AC1159"/>
    <w:rsid w:val="00AC29E1"/>
    <w:rsid w:val="00AC3CAE"/>
    <w:rsid w:val="00AC4946"/>
    <w:rsid w:val="00AC6707"/>
    <w:rsid w:val="00AD00D7"/>
    <w:rsid w:val="00AD229D"/>
    <w:rsid w:val="00AD389D"/>
    <w:rsid w:val="00AD4927"/>
    <w:rsid w:val="00AD5A2B"/>
    <w:rsid w:val="00AE2306"/>
    <w:rsid w:val="00AE2491"/>
    <w:rsid w:val="00AE3552"/>
    <w:rsid w:val="00AE5209"/>
    <w:rsid w:val="00AF09C1"/>
    <w:rsid w:val="00AF0DB4"/>
    <w:rsid w:val="00AF1597"/>
    <w:rsid w:val="00AF1932"/>
    <w:rsid w:val="00AF399D"/>
    <w:rsid w:val="00AF5314"/>
    <w:rsid w:val="00B00141"/>
    <w:rsid w:val="00B00E73"/>
    <w:rsid w:val="00B05DEC"/>
    <w:rsid w:val="00B064CF"/>
    <w:rsid w:val="00B067CE"/>
    <w:rsid w:val="00B10325"/>
    <w:rsid w:val="00B14BE2"/>
    <w:rsid w:val="00B15879"/>
    <w:rsid w:val="00B15B88"/>
    <w:rsid w:val="00B16E5E"/>
    <w:rsid w:val="00B17066"/>
    <w:rsid w:val="00B17108"/>
    <w:rsid w:val="00B17818"/>
    <w:rsid w:val="00B210EC"/>
    <w:rsid w:val="00B22C5D"/>
    <w:rsid w:val="00B25D15"/>
    <w:rsid w:val="00B27D6A"/>
    <w:rsid w:val="00B30A6B"/>
    <w:rsid w:val="00B3347C"/>
    <w:rsid w:val="00B35BE6"/>
    <w:rsid w:val="00B35EDC"/>
    <w:rsid w:val="00B40453"/>
    <w:rsid w:val="00B41DA2"/>
    <w:rsid w:val="00B42232"/>
    <w:rsid w:val="00B459B5"/>
    <w:rsid w:val="00B46C58"/>
    <w:rsid w:val="00B47A3B"/>
    <w:rsid w:val="00B50780"/>
    <w:rsid w:val="00B52869"/>
    <w:rsid w:val="00B538BE"/>
    <w:rsid w:val="00B54087"/>
    <w:rsid w:val="00B54ED7"/>
    <w:rsid w:val="00B554A7"/>
    <w:rsid w:val="00B639F8"/>
    <w:rsid w:val="00B64C83"/>
    <w:rsid w:val="00B66307"/>
    <w:rsid w:val="00B71817"/>
    <w:rsid w:val="00B7530A"/>
    <w:rsid w:val="00B75C37"/>
    <w:rsid w:val="00B75CB3"/>
    <w:rsid w:val="00B765C1"/>
    <w:rsid w:val="00B76DC6"/>
    <w:rsid w:val="00B808B9"/>
    <w:rsid w:val="00B811F0"/>
    <w:rsid w:val="00B82FEF"/>
    <w:rsid w:val="00B8385A"/>
    <w:rsid w:val="00B83AA6"/>
    <w:rsid w:val="00B83B16"/>
    <w:rsid w:val="00B84B37"/>
    <w:rsid w:val="00B8561E"/>
    <w:rsid w:val="00B857A8"/>
    <w:rsid w:val="00B85FFD"/>
    <w:rsid w:val="00B86C21"/>
    <w:rsid w:val="00B9439C"/>
    <w:rsid w:val="00B94BD1"/>
    <w:rsid w:val="00B9597D"/>
    <w:rsid w:val="00B95CDE"/>
    <w:rsid w:val="00BA0F58"/>
    <w:rsid w:val="00BA31B0"/>
    <w:rsid w:val="00BA36D6"/>
    <w:rsid w:val="00BA45AD"/>
    <w:rsid w:val="00BA7690"/>
    <w:rsid w:val="00BB0360"/>
    <w:rsid w:val="00BB0898"/>
    <w:rsid w:val="00BB160D"/>
    <w:rsid w:val="00BB35EB"/>
    <w:rsid w:val="00BB6A37"/>
    <w:rsid w:val="00BC3D32"/>
    <w:rsid w:val="00BC73B2"/>
    <w:rsid w:val="00BD0CBB"/>
    <w:rsid w:val="00BD16E0"/>
    <w:rsid w:val="00BD1A04"/>
    <w:rsid w:val="00BD1C84"/>
    <w:rsid w:val="00BD4F81"/>
    <w:rsid w:val="00BD521F"/>
    <w:rsid w:val="00BD75EF"/>
    <w:rsid w:val="00BD7A1A"/>
    <w:rsid w:val="00BE015A"/>
    <w:rsid w:val="00BE0AC0"/>
    <w:rsid w:val="00BE334D"/>
    <w:rsid w:val="00BE335E"/>
    <w:rsid w:val="00BE36EF"/>
    <w:rsid w:val="00BE3DD8"/>
    <w:rsid w:val="00BE7964"/>
    <w:rsid w:val="00BF2866"/>
    <w:rsid w:val="00BF3A8B"/>
    <w:rsid w:val="00BF3B98"/>
    <w:rsid w:val="00BF3D42"/>
    <w:rsid w:val="00BF5229"/>
    <w:rsid w:val="00BF5FE4"/>
    <w:rsid w:val="00BF7203"/>
    <w:rsid w:val="00C00540"/>
    <w:rsid w:val="00C01448"/>
    <w:rsid w:val="00C020A7"/>
    <w:rsid w:val="00C0322B"/>
    <w:rsid w:val="00C05C9C"/>
    <w:rsid w:val="00C13881"/>
    <w:rsid w:val="00C17293"/>
    <w:rsid w:val="00C2039A"/>
    <w:rsid w:val="00C21410"/>
    <w:rsid w:val="00C227E4"/>
    <w:rsid w:val="00C25FC2"/>
    <w:rsid w:val="00C27CA7"/>
    <w:rsid w:val="00C30A6E"/>
    <w:rsid w:val="00C30D01"/>
    <w:rsid w:val="00C32734"/>
    <w:rsid w:val="00C33FA5"/>
    <w:rsid w:val="00C35289"/>
    <w:rsid w:val="00C379EC"/>
    <w:rsid w:val="00C411CE"/>
    <w:rsid w:val="00C42C3D"/>
    <w:rsid w:val="00C4363F"/>
    <w:rsid w:val="00C444FD"/>
    <w:rsid w:val="00C47299"/>
    <w:rsid w:val="00C5193A"/>
    <w:rsid w:val="00C5401F"/>
    <w:rsid w:val="00C5457E"/>
    <w:rsid w:val="00C54FBD"/>
    <w:rsid w:val="00C559A0"/>
    <w:rsid w:val="00C57AEE"/>
    <w:rsid w:val="00C631D0"/>
    <w:rsid w:val="00C63BBC"/>
    <w:rsid w:val="00C656C8"/>
    <w:rsid w:val="00C676B1"/>
    <w:rsid w:val="00C7131C"/>
    <w:rsid w:val="00C71637"/>
    <w:rsid w:val="00C74742"/>
    <w:rsid w:val="00C7625E"/>
    <w:rsid w:val="00C77C57"/>
    <w:rsid w:val="00C82CC0"/>
    <w:rsid w:val="00C84CD2"/>
    <w:rsid w:val="00C856BB"/>
    <w:rsid w:val="00C869AC"/>
    <w:rsid w:val="00C873B2"/>
    <w:rsid w:val="00C87D16"/>
    <w:rsid w:val="00C90101"/>
    <w:rsid w:val="00C91BA8"/>
    <w:rsid w:val="00C921A0"/>
    <w:rsid w:val="00C9248C"/>
    <w:rsid w:val="00C933F7"/>
    <w:rsid w:val="00C9355D"/>
    <w:rsid w:val="00C935F8"/>
    <w:rsid w:val="00C94912"/>
    <w:rsid w:val="00C94DAB"/>
    <w:rsid w:val="00C95229"/>
    <w:rsid w:val="00C95A41"/>
    <w:rsid w:val="00C9662D"/>
    <w:rsid w:val="00C97613"/>
    <w:rsid w:val="00CA0A7F"/>
    <w:rsid w:val="00CA113D"/>
    <w:rsid w:val="00CA1CF2"/>
    <w:rsid w:val="00CA4982"/>
    <w:rsid w:val="00CA5BC5"/>
    <w:rsid w:val="00CA5E4E"/>
    <w:rsid w:val="00CB2D1F"/>
    <w:rsid w:val="00CB493E"/>
    <w:rsid w:val="00CB65E1"/>
    <w:rsid w:val="00CB74C3"/>
    <w:rsid w:val="00CC0219"/>
    <w:rsid w:val="00CC0E0A"/>
    <w:rsid w:val="00CC10CD"/>
    <w:rsid w:val="00CC1B25"/>
    <w:rsid w:val="00CC1CFF"/>
    <w:rsid w:val="00CC64FE"/>
    <w:rsid w:val="00CC6528"/>
    <w:rsid w:val="00CC65C3"/>
    <w:rsid w:val="00CC765C"/>
    <w:rsid w:val="00CD1261"/>
    <w:rsid w:val="00CD150F"/>
    <w:rsid w:val="00CD1B04"/>
    <w:rsid w:val="00CD1DD0"/>
    <w:rsid w:val="00CD4E3B"/>
    <w:rsid w:val="00CD55DD"/>
    <w:rsid w:val="00CD5E9E"/>
    <w:rsid w:val="00CE02A7"/>
    <w:rsid w:val="00CE27B4"/>
    <w:rsid w:val="00CE2CEF"/>
    <w:rsid w:val="00CE37E7"/>
    <w:rsid w:val="00CE5EE3"/>
    <w:rsid w:val="00CE79F1"/>
    <w:rsid w:val="00CF00F3"/>
    <w:rsid w:val="00CF15C6"/>
    <w:rsid w:val="00CF192A"/>
    <w:rsid w:val="00D00543"/>
    <w:rsid w:val="00D00654"/>
    <w:rsid w:val="00D015E9"/>
    <w:rsid w:val="00D033FD"/>
    <w:rsid w:val="00D04095"/>
    <w:rsid w:val="00D04948"/>
    <w:rsid w:val="00D04DB1"/>
    <w:rsid w:val="00D110A6"/>
    <w:rsid w:val="00D12F3C"/>
    <w:rsid w:val="00D14439"/>
    <w:rsid w:val="00D14742"/>
    <w:rsid w:val="00D156C7"/>
    <w:rsid w:val="00D165DD"/>
    <w:rsid w:val="00D22C15"/>
    <w:rsid w:val="00D2300E"/>
    <w:rsid w:val="00D24EEE"/>
    <w:rsid w:val="00D255C5"/>
    <w:rsid w:val="00D31A21"/>
    <w:rsid w:val="00D32FEB"/>
    <w:rsid w:val="00D3322F"/>
    <w:rsid w:val="00D33B17"/>
    <w:rsid w:val="00D3401A"/>
    <w:rsid w:val="00D34661"/>
    <w:rsid w:val="00D3771B"/>
    <w:rsid w:val="00D40C58"/>
    <w:rsid w:val="00D460E8"/>
    <w:rsid w:val="00D477E2"/>
    <w:rsid w:val="00D50EF7"/>
    <w:rsid w:val="00D53EE8"/>
    <w:rsid w:val="00D54B57"/>
    <w:rsid w:val="00D55D8A"/>
    <w:rsid w:val="00D567F5"/>
    <w:rsid w:val="00D60CB8"/>
    <w:rsid w:val="00D61FA3"/>
    <w:rsid w:val="00D636A7"/>
    <w:rsid w:val="00D641E2"/>
    <w:rsid w:val="00D652E7"/>
    <w:rsid w:val="00D732BD"/>
    <w:rsid w:val="00D736AD"/>
    <w:rsid w:val="00D7553F"/>
    <w:rsid w:val="00D7566B"/>
    <w:rsid w:val="00D75FCC"/>
    <w:rsid w:val="00D76C41"/>
    <w:rsid w:val="00D7707F"/>
    <w:rsid w:val="00D838E9"/>
    <w:rsid w:val="00D83F22"/>
    <w:rsid w:val="00D9162D"/>
    <w:rsid w:val="00D91BFE"/>
    <w:rsid w:val="00D9240B"/>
    <w:rsid w:val="00D92C44"/>
    <w:rsid w:val="00D934F6"/>
    <w:rsid w:val="00D962D1"/>
    <w:rsid w:val="00D969ED"/>
    <w:rsid w:val="00DA1EB2"/>
    <w:rsid w:val="00DA237A"/>
    <w:rsid w:val="00DA3AF8"/>
    <w:rsid w:val="00DA5304"/>
    <w:rsid w:val="00DA69D8"/>
    <w:rsid w:val="00DA6DC7"/>
    <w:rsid w:val="00DA7160"/>
    <w:rsid w:val="00DA7707"/>
    <w:rsid w:val="00DB1B1E"/>
    <w:rsid w:val="00DB1B5C"/>
    <w:rsid w:val="00DB2CBA"/>
    <w:rsid w:val="00DB5738"/>
    <w:rsid w:val="00DB7D9E"/>
    <w:rsid w:val="00DC036E"/>
    <w:rsid w:val="00DC5BB3"/>
    <w:rsid w:val="00DC6FD6"/>
    <w:rsid w:val="00DD187C"/>
    <w:rsid w:val="00DD1A22"/>
    <w:rsid w:val="00DD2E53"/>
    <w:rsid w:val="00DE0592"/>
    <w:rsid w:val="00DE49F4"/>
    <w:rsid w:val="00DE4B37"/>
    <w:rsid w:val="00DE5E5F"/>
    <w:rsid w:val="00DE5FD1"/>
    <w:rsid w:val="00DE6658"/>
    <w:rsid w:val="00DF0EC4"/>
    <w:rsid w:val="00DF0ED8"/>
    <w:rsid w:val="00DF15FC"/>
    <w:rsid w:val="00DF198D"/>
    <w:rsid w:val="00DF2E07"/>
    <w:rsid w:val="00DF456E"/>
    <w:rsid w:val="00DF4FAA"/>
    <w:rsid w:val="00DF61E4"/>
    <w:rsid w:val="00DF7588"/>
    <w:rsid w:val="00E01230"/>
    <w:rsid w:val="00E035EB"/>
    <w:rsid w:val="00E03F49"/>
    <w:rsid w:val="00E04B8E"/>
    <w:rsid w:val="00E0659D"/>
    <w:rsid w:val="00E065B4"/>
    <w:rsid w:val="00E06909"/>
    <w:rsid w:val="00E0756A"/>
    <w:rsid w:val="00E07E1E"/>
    <w:rsid w:val="00E1006E"/>
    <w:rsid w:val="00E107CD"/>
    <w:rsid w:val="00E10885"/>
    <w:rsid w:val="00E14B14"/>
    <w:rsid w:val="00E1511B"/>
    <w:rsid w:val="00E20839"/>
    <w:rsid w:val="00E208E4"/>
    <w:rsid w:val="00E2295C"/>
    <w:rsid w:val="00E25041"/>
    <w:rsid w:val="00E34456"/>
    <w:rsid w:val="00E349CF"/>
    <w:rsid w:val="00E37F0F"/>
    <w:rsid w:val="00E407C5"/>
    <w:rsid w:val="00E41EA6"/>
    <w:rsid w:val="00E42B24"/>
    <w:rsid w:val="00E438A7"/>
    <w:rsid w:val="00E43D79"/>
    <w:rsid w:val="00E44D99"/>
    <w:rsid w:val="00E45743"/>
    <w:rsid w:val="00E45BD0"/>
    <w:rsid w:val="00E4720B"/>
    <w:rsid w:val="00E5137C"/>
    <w:rsid w:val="00E52253"/>
    <w:rsid w:val="00E550E5"/>
    <w:rsid w:val="00E55975"/>
    <w:rsid w:val="00E55A78"/>
    <w:rsid w:val="00E57F64"/>
    <w:rsid w:val="00E603B4"/>
    <w:rsid w:val="00E608C6"/>
    <w:rsid w:val="00E63948"/>
    <w:rsid w:val="00E669B8"/>
    <w:rsid w:val="00E66B99"/>
    <w:rsid w:val="00E67D09"/>
    <w:rsid w:val="00E71A49"/>
    <w:rsid w:val="00E80A4B"/>
    <w:rsid w:val="00E82CA1"/>
    <w:rsid w:val="00E85030"/>
    <w:rsid w:val="00E86819"/>
    <w:rsid w:val="00E87007"/>
    <w:rsid w:val="00E910CE"/>
    <w:rsid w:val="00E9176E"/>
    <w:rsid w:val="00E91ACA"/>
    <w:rsid w:val="00E93529"/>
    <w:rsid w:val="00E94144"/>
    <w:rsid w:val="00E94426"/>
    <w:rsid w:val="00E957DE"/>
    <w:rsid w:val="00E9587A"/>
    <w:rsid w:val="00EA1162"/>
    <w:rsid w:val="00EA62C3"/>
    <w:rsid w:val="00EB2135"/>
    <w:rsid w:val="00EB21A5"/>
    <w:rsid w:val="00EB2FF2"/>
    <w:rsid w:val="00EB33FE"/>
    <w:rsid w:val="00EB6DF4"/>
    <w:rsid w:val="00EB77A1"/>
    <w:rsid w:val="00EC0B53"/>
    <w:rsid w:val="00EC1ECD"/>
    <w:rsid w:val="00EC52EF"/>
    <w:rsid w:val="00EC5BD9"/>
    <w:rsid w:val="00EC5E41"/>
    <w:rsid w:val="00ED2536"/>
    <w:rsid w:val="00ED39D0"/>
    <w:rsid w:val="00ED6CA4"/>
    <w:rsid w:val="00EE14CF"/>
    <w:rsid w:val="00EE16F6"/>
    <w:rsid w:val="00EE3DA4"/>
    <w:rsid w:val="00EE5DCC"/>
    <w:rsid w:val="00EE5DEC"/>
    <w:rsid w:val="00EE7A05"/>
    <w:rsid w:val="00EF254B"/>
    <w:rsid w:val="00EF3AFF"/>
    <w:rsid w:val="00EF5D39"/>
    <w:rsid w:val="00F03E7B"/>
    <w:rsid w:val="00F04A0B"/>
    <w:rsid w:val="00F0610A"/>
    <w:rsid w:val="00F07188"/>
    <w:rsid w:val="00F10BEE"/>
    <w:rsid w:val="00F112AC"/>
    <w:rsid w:val="00F11B01"/>
    <w:rsid w:val="00F12FDC"/>
    <w:rsid w:val="00F138CF"/>
    <w:rsid w:val="00F13AAC"/>
    <w:rsid w:val="00F1458A"/>
    <w:rsid w:val="00F1482B"/>
    <w:rsid w:val="00F15628"/>
    <w:rsid w:val="00F15CB2"/>
    <w:rsid w:val="00F16648"/>
    <w:rsid w:val="00F169A3"/>
    <w:rsid w:val="00F175BC"/>
    <w:rsid w:val="00F23312"/>
    <w:rsid w:val="00F23FDA"/>
    <w:rsid w:val="00F25B9F"/>
    <w:rsid w:val="00F27AFD"/>
    <w:rsid w:val="00F31172"/>
    <w:rsid w:val="00F31863"/>
    <w:rsid w:val="00F32CD4"/>
    <w:rsid w:val="00F33861"/>
    <w:rsid w:val="00F34A40"/>
    <w:rsid w:val="00F35C56"/>
    <w:rsid w:val="00F35EA3"/>
    <w:rsid w:val="00F36001"/>
    <w:rsid w:val="00F36D98"/>
    <w:rsid w:val="00F43031"/>
    <w:rsid w:val="00F43422"/>
    <w:rsid w:val="00F53962"/>
    <w:rsid w:val="00F5418E"/>
    <w:rsid w:val="00F54852"/>
    <w:rsid w:val="00F56998"/>
    <w:rsid w:val="00F56D27"/>
    <w:rsid w:val="00F6009C"/>
    <w:rsid w:val="00F6173D"/>
    <w:rsid w:val="00F61E71"/>
    <w:rsid w:val="00F624CE"/>
    <w:rsid w:val="00F62B21"/>
    <w:rsid w:val="00F644B9"/>
    <w:rsid w:val="00F64939"/>
    <w:rsid w:val="00F66964"/>
    <w:rsid w:val="00F70033"/>
    <w:rsid w:val="00F712DB"/>
    <w:rsid w:val="00F714B2"/>
    <w:rsid w:val="00F71609"/>
    <w:rsid w:val="00F81699"/>
    <w:rsid w:val="00F81A51"/>
    <w:rsid w:val="00F837F4"/>
    <w:rsid w:val="00F83FCD"/>
    <w:rsid w:val="00F87CD7"/>
    <w:rsid w:val="00F91BC6"/>
    <w:rsid w:val="00F936AC"/>
    <w:rsid w:val="00F95000"/>
    <w:rsid w:val="00F95F99"/>
    <w:rsid w:val="00F97729"/>
    <w:rsid w:val="00FA1C19"/>
    <w:rsid w:val="00FA2292"/>
    <w:rsid w:val="00FA4120"/>
    <w:rsid w:val="00FA604D"/>
    <w:rsid w:val="00FB1FAB"/>
    <w:rsid w:val="00FB20F9"/>
    <w:rsid w:val="00FB235E"/>
    <w:rsid w:val="00FB654D"/>
    <w:rsid w:val="00FB6694"/>
    <w:rsid w:val="00FB6A3B"/>
    <w:rsid w:val="00FB6A98"/>
    <w:rsid w:val="00FC5354"/>
    <w:rsid w:val="00FD0684"/>
    <w:rsid w:val="00FD0878"/>
    <w:rsid w:val="00FD4BE4"/>
    <w:rsid w:val="00FD6701"/>
    <w:rsid w:val="00FD6F96"/>
    <w:rsid w:val="00FE0094"/>
    <w:rsid w:val="00FE3436"/>
    <w:rsid w:val="00FE4495"/>
    <w:rsid w:val="00FE4A3C"/>
    <w:rsid w:val="00FE5EA4"/>
    <w:rsid w:val="00FE6A88"/>
    <w:rsid w:val="00FE73CB"/>
    <w:rsid w:val="00FE73FF"/>
    <w:rsid w:val="00FE7E2A"/>
    <w:rsid w:val="00FF3720"/>
    <w:rsid w:val="00FF4B24"/>
    <w:rsid w:val="00FF5392"/>
    <w:rsid w:val="00FF599D"/>
    <w:rsid w:val="00FF5B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2"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4982"/>
    <w:pPr>
      <w:spacing w:after="200" w:line="276" w:lineRule="auto"/>
    </w:pPr>
    <w:rPr>
      <w:sz w:val="22"/>
      <w:szCs w:val="22"/>
      <w:lang w:eastAsia="en-US"/>
    </w:rPr>
  </w:style>
  <w:style w:type="paragraph" w:styleId="1">
    <w:name w:val="heading 1"/>
    <w:basedOn w:val="a"/>
    <w:next w:val="a"/>
    <w:link w:val="10"/>
    <w:qFormat/>
    <w:rsid w:val="00A97ECA"/>
    <w:pPr>
      <w:keepNext/>
      <w:spacing w:before="240" w:after="60" w:line="240" w:lineRule="auto"/>
      <w:outlineLvl w:val="0"/>
    </w:pPr>
    <w:rPr>
      <w:rFonts w:ascii="Arial" w:eastAsia="Times New Roman" w:hAnsi="Arial"/>
      <w:b/>
      <w:bCs/>
      <w:kern w:val="32"/>
      <w:sz w:val="32"/>
      <w:szCs w:val="32"/>
    </w:rPr>
  </w:style>
  <w:style w:type="paragraph" w:styleId="2">
    <w:name w:val="heading 2"/>
    <w:basedOn w:val="a"/>
    <w:next w:val="a"/>
    <w:link w:val="20"/>
    <w:unhideWhenUsed/>
    <w:qFormat/>
    <w:rsid w:val="00A97ECA"/>
    <w:pPr>
      <w:keepNext/>
      <w:spacing w:after="0" w:line="240" w:lineRule="auto"/>
      <w:jc w:val="center"/>
      <w:outlineLvl w:val="1"/>
    </w:pPr>
    <w:rPr>
      <w:rFonts w:ascii="Times New Roman" w:eastAsia="Times New Roman" w:hAnsi="Times New Roman"/>
      <w:b/>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semiHidden/>
    <w:unhideWhenUsed/>
    <w:rsid w:val="00876484"/>
  </w:style>
  <w:style w:type="paragraph" w:styleId="a3">
    <w:name w:val="footer"/>
    <w:basedOn w:val="a"/>
    <w:link w:val="a4"/>
    <w:unhideWhenUsed/>
    <w:rsid w:val="00876484"/>
    <w:pPr>
      <w:tabs>
        <w:tab w:val="center" w:pos="4677"/>
        <w:tab w:val="right" w:pos="9355"/>
      </w:tabs>
      <w:suppressAutoHyphens/>
      <w:spacing w:after="0" w:line="240" w:lineRule="auto"/>
    </w:pPr>
    <w:rPr>
      <w:rFonts w:ascii="Times New Roman" w:eastAsia="Times New Roman" w:hAnsi="Times New Roman"/>
      <w:sz w:val="24"/>
      <w:szCs w:val="24"/>
      <w:lang w:eastAsia="ar-SA"/>
    </w:rPr>
  </w:style>
  <w:style w:type="character" w:customStyle="1" w:styleId="a4">
    <w:name w:val="Нижний колонтитул Знак"/>
    <w:link w:val="a3"/>
    <w:rsid w:val="00876484"/>
    <w:rPr>
      <w:rFonts w:ascii="Times New Roman" w:eastAsia="Times New Roman" w:hAnsi="Times New Roman" w:cs="Times New Roman"/>
      <w:sz w:val="24"/>
      <w:szCs w:val="24"/>
      <w:lang w:eastAsia="ar-SA"/>
    </w:rPr>
  </w:style>
  <w:style w:type="paragraph" w:styleId="a5">
    <w:name w:val="Balloon Text"/>
    <w:basedOn w:val="a"/>
    <w:link w:val="a6"/>
    <w:unhideWhenUsed/>
    <w:rsid w:val="00876484"/>
    <w:pPr>
      <w:spacing w:after="0" w:line="240" w:lineRule="auto"/>
    </w:pPr>
    <w:rPr>
      <w:rFonts w:ascii="Tahoma" w:hAnsi="Tahoma"/>
      <w:sz w:val="16"/>
      <w:szCs w:val="16"/>
    </w:rPr>
  </w:style>
  <w:style w:type="character" w:customStyle="1" w:styleId="a6">
    <w:name w:val="Текст выноски Знак"/>
    <w:link w:val="a5"/>
    <w:rsid w:val="00876484"/>
    <w:rPr>
      <w:rFonts w:ascii="Tahoma" w:hAnsi="Tahoma" w:cs="Tahoma"/>
      <w:sz w:val="16"/>
      <w:szCs w:val="16"/>
    </w:rPr>
  </w:style>
  <w:style w:type="paragraph" w:styleId="a7">
    <w:name w:val="Normal (Web)"/>
    <w:basedOn w:val="a"/>
    <w:uiPriority w:val="99"/>
    <w:rsid w:val="00876484"/>
    <w:pPr>
      <w:spacing w:before="100" w:beforeAutospacing="1" w:after="100" w:afterAutospacing="1" w:line="240" w:lineRule="auto"/>
    </w:pPr>
    <w:rPr>
      <w:rFonts w:ascii="Arial" w:eastAsia="Times New Roman" w:hAnsi="Arial" w:cs="Arial"/>
      <w:sz w:val="18"/>
      <w:szCs w:val="18"/>
      <w:lang w:eastAsia="ru-RU"/>
    </w:rPr>
  </w:style>
  <w:style w:type="paragraph" w:styleId="21">
    <w:name w:val="Body Text Indent 2"/>
    <w:basedOn w:val="a"/>
    <w:link w:val="22"/>
    <w:rsid w:val="00876484"/>
    <w:pPr>
      <w:spacing w:after="0" w:line="240" w:lineRule="auto"/>
      <w:ind w:firstLine="900"/>
      <w:jc w:val="both"/>
    </w:pPr>
    <w:rPr>
      <w:rFonts w:ascii="Tahoma" w:eastAsia="Times New Roman" w:hAnsi="Tahoma"/>
      <w:b/>
      <w:bCs/>
      <w:sz w:val="28"/>
      <w:szCs w:val="20"/>
      <w:lang w:eastAsia="ru-RU"/>
    </w:rPr>
  </w:style>
  <w:style w:type="character" w:customStyle="1" w:styleId="22">
    <w:name w:val="Основной текст с отступом 2 Знак"/>
    <w:link w:val="21"/>
    <w:rsid w:val="00876484"/>
    <w:rPr>
      <w:rFonts w:ascii="Tahoma" w:eastAsia="Times New Roman" w:hAnsi="Tahoma" w:cs="Tahoma"/>
      <w:b/>
      <w:bCs/>
      <w:sz w:val="28"/>
      <w:szCs w:val="20"/>
      <w:lang w:eastAsia="ru-RU"/>
    </w:rPr>
  </w:style>
  <w:style w:type="paragraph" w:styleId="a8">
    <w:name w:val="Body Text"/>
    <w:basedOn w:val="a"/>
    <w:link w:val="a9"/>
    <w:unhideWhenUsed/>
    <w:rsid w:val="00876484"/>
    <w:pPr>
      <w:spacing w:after="120"/>
    </w:pPr>
  </w:style>
  <w:style w:type="character" w:customStyle="1" w:styleId="a9">
    <w:name w:val="Основной текст Знак"/>
    <w:basedOn w:val="a0"/>
    <w:link w:val="a8"/>
    <w:rsid w:val="00876484"/>
  </w:style>
  <w:style w:type="table" w:customStyle="1" w:styleId="12">
    <w:name w:val="Сетка таблицы1"/>
    <w:basedOn w:val="a1"/>
    <w:next w:val="aa"/>
    <w:rsid w:val="0087648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1"/>
    <w:rsid w:val="008764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caption"/>
    <w:basedOn w:val="a"/>
    <w:next w:val="a"/>
    <w:unhideWhenUsed/>
    <w:qFormat/>
    <w:rsid w:val="00876484"/>
    <w:pPr>
      <w:spacing w:line="240" w:lineRule="auto"/>
    </w:pPr>
    <w:rPr>
      <w:b/>
      <w:bCs/>
      <w:color w:val="4F81BD"/>
      <w:sz w:val="18"/>
      <w:szCs w:val="18"/>
    </w:rPr>
  </w:style>
  <w:style w:type="character" w:customStyle="1" w:styleId="ac">
    <w:name w:val="Без интервала Знак"/>
    <w:link w:val="ad"/>
    <w:uiPriority w:val="1"/>
    <w:locked/>
    <w:rsid w:val="00876484"/>
    <w:rPr>
      <w:rFonts w:ascii="Times New Roman" w:eastAsia="Times New Roman" w:hAnsi="Times New Roman"/>
      <w:sz w:val="22"/>
      <w:szCs w:val="22"/>
      <w:lang w:val="ru-RU" w:eastAsia="en-US" w:bidi="ar-SA"/>
    </w:rPr>
  </w:style>
  <w:style w:type="paragraph" w:styleId="ad">
    <w:name w:val="No Spacing"/>
    <w:link w:val="ac"/>
    <w:uiPriority w:val="1"/>
    <w:qFormat/>
    <w:rsid w:val="00876484"/>
    <w:rPr>
      <w:rFonts w:ascii="Times New Roman" w:eastAsia="Times New Roman" w:hAnsi="Times New Roman"/>
      <w:sz w:val="22"/>
      <w:szCs w:val="22"/>
      <w:lang w:eastAsia="en-US"/>
    </w:rPr>
  </w:style>
  <w:style w:type="character" w:styleId="ae">
    <w:name w:val="Strong"/>
    <w:uiPriority w:val="22"/>
    <w:qFormat/>
    <w:rsid w:val="00876484"/>
    <w:rPr>
      <w:b/>
      <w:bCs/>
    </w:rPr>
  </w:style>
  <w:style w:type="paragraph" w:customStyle="1" w:styleId="af">
    <w:name w:val="МОЕ"/>
    <w:basedOn w:val="a"/>
    <w:rsid w:val="00876484"/>
    <w:pPr>
      <w:widowControl w:val="0"/>
      <w:snapToGrid w:val="0"/>
      <w:spacing w:after="0" w:line="240" w:lineRule="auto"/>
      <w:ind w:firstLine="709"/>
      <w:jc w:val="both"/>
    </w:pPr>
    <w:rPr>
      <w:rFonts w:ascii="Times New Roman" w:eastAsia="Times New Roman" w:hAnsi="Times New Roman"/>
      <w:spacing w:val="10"/>
      <w:sz w:val="28"/>
      <w:szCs w:val="28"/>
      <w:lang w:eastAsia="ru-RU"/>
    </w:rPr>
  </w:style>
  <w:style w:type="paragraph" w:customStyle="1" w:styleId="Style78">
    <w:name w:val="Style78"/>
    <w:basedOn w:val="a"/>
    <w:rsid w:val="00876484"/>
    <w:pPr>
      <w:widowControl w:val="0"/>
      <w:autoSpaceDE w:val="0"/>
      <w:autoSpaceDN w:val="0"/>
      <w:adjustRightInd w:val="0"/>
      <w:spacing w:after="0" w:line="240" w:lineRule="exact"/>
      <w:jc w:val="center"/>
    </w:pPr>
    <w:rPr>
      <w:rFonts w:ascii="Times New Roman" w:eastAsia="Times New Roman" w:hAnsi="Times New Roman"/>
      <w:sz w:val="24"/>
      <w:szCs w:val="24"/>
      <w:lang w:eastAsia="ru-RU"/>
    </w:rPr>
  </w:style>
  <w:style w:type="character" w:customStyle="1" w:styleId="FontStyle101">
    <w:name w:val="Font Style101"/>
    <w:rsid w:val="00876484"/>
    <w:rPr>
      <w:rFonts w:ascii="Times New Roman" w:hAnsi="Times New Roman" w:cs="Times New Roman"/>
      <w:sz w:val="18"/>
      <w:szCs w:val="18"/>
    </w:rPr>
  </w:style>
  <w:style w:type="paragraph" w:customStyle="1" w:styleId="Style73">
    <w:name w:val="Style73"/>
    <w:basedOn w:val="a"/>
    <w:rsid w:val="00876484"/>
    <w:pPr>
      <w:widowControl w:val="0"/>
      <w:autoSpaceDE w:val="0"/>
      <w:autoSpaceDN w:val="0"/>
      <w:adjustRightInd w:val="0"/>
      <w:spacing w:after="0" w:line="238" w:lineRule="exact"/>
    </w:pPr>
    <w:rPr>
      <w:rFonts w:ascii="Times New Roman" w:eastAsia="Times New Roman" w:hAnsi="Times New Roman"/>
      <w:sz w:val="24"/>
      <w:szCs w:val="24"/>
      <w:lang w:eastAsia="ru-RU"/>
    </w:rPr>
  </w:style>
  <w:style w:type="paragraph" w:styleId="af0">
    <w:name w:val="List Paragraph"/>
    <w:aliases w:val="Варианты ответов"/>
    <w:basedOn w:val="a"/>
    <w:link w:val="af1"/>
    <w:uiPriority w:val="34"/>
    <w:qFormat/>
    <w:rsid w:val="00876484"/>
    <w:pPr>
      <w:ind w:left="720"/>
      <w:contextualSpacing/>
    </w:pPr>
  </w:style>
  <w:style w:type="character" w:styleId="af2">
    <w:name w:val="Hyperlink"/>
    <w:uiPriority w:val="99"/>
    <w:unhideWhenUsed/>
    <w:rsid w:val="00876484"/>
    <w:rPr>
      <w:color w:val="0000FF"/>
      <w:u w:val="single"/>
    </w:rPr>
  </w:style>
  <w:style w:type="paragraph" w:customStyle="1" w:styleId="Pa2">
    <w:name w:val="Pa2"/>
    <w:basedOn w:val="a"/>
    <w:next w:val="a"/>
    <w:uiPriority w:val="99"/>
    <w:rsid w:val="00BF3B98"/>
    <w:pPr>
      <w:autoSpaceDE w:val="0"/>
      <w:autoSpaceDN w:val="0"/>
      <w:adjustRightInd w:val="0"/>
      <w:spacing w:after="0" w:line="189" w:lineRule="atLeast"/>
    </w:pPr>
    <w:rPr>
      <w:rFonts w:ascii="Times New Roman" w:hAnsi="Times New Roman"/>
      <w:sz w:val="24"/>
      <w:szCs w:val="24"/>
    </w:rPr>
  </w:style>
  <w:style w:type="character" w:customStyle="1" w:styleId="A20">
    <w:name w:val="A2"/>
    <w:uiPriority w:val="99"/>
    <w:rsid w:val="00BF3B98"/>
    <w:rPr>
      <w:color w:val="000000"/>
      <w:sz w:val="18"/>
      <w:szCs w:val="18"/>
    </w:rPr>
  </w:style>
  <w:style w:type="table" w:customStyle="1" w:styleId="23">
    <w:name w:val="Сетка таблицы2"/>
    <w:basedOn w:val="a1"/>
    <w:next w:val="aa"/>
    <w:uiPriority w:val="59"/>
    <w:rsid w:val="004872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a"/>
    <w:uiPriority w:val="59"/>
    <w:rsid w:val="00E45B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35EA3"/>
    <w:pPr>
      <w:autoSpaceDE w:val="0"/>
      <w:autoSpaceDN w:val="0"/>
      <w:adjustRightInd w:val="0"/>
    </w:pPr>
    <w:rPr>
      <w:rFonts w:ascii="Times New Roman" w:hAnsi="Times New Roman"/>
      <w:color w:val="000000"/>
      <w:sz w:val="24"/>
      <w:szCs w:val="24"/>
      <w:lang w:eastAsia="en-US"/>
    </w:rPr>
  </w:style>
  <w:style w:type="character" w:customStyle="1" w:styleId="10">
    <w:name w:val="Заголовок 1 Знак"/>
    <w:link w:val="1"/>
    <w:rsid w:val="00A97ECA"/>
    <w:rPr>
      <w:rFonts w:ascii="Arial" w:eastAsia="Times New Roman" w:hAnsi="Arial" w:cs="Times New Roman"/>
      <w:b/>
      <w:bCs/>
      <w:kern w:val="32"/>
      <w:sz w:val="32"/>
      <w:szCs w:val="32"/>
    </w:rPr>
  </w:style>
  <w:style w:type="character" w:customStyle="1" w:styleId="20">
    <w:name w:val="Заголовок 2 Знак"/>
    <w:link w:val="2"/>
    <w:rsid w:val="00A97ECA"/>
    <w:rPr>
      <w:rFonts w:ascii="Times New Roman" w:eastAsia="Times New Roman" w:hAnsi="Times New Roman" w:cs="Times New Roman"/>
      <w:b/>
      <w:sz w:val="24"/>
      <w:szCs w:val="20"/>
    </w:rPr>
  </w:style>
  <w:style w:type="numbering" w:customStyle="1" w:styleId="24">
    <w:name w:val="Нет списка2"/>
    <w:next w:val="a2"/>
    <w:uiPriority w:val="99"/>
    <w:semiHidden/>
    <w:unhideWhenUsed/>
    <w:rsid w:val="00A97ECA"/>
  </w:style>
  <w:style w:type="character" w:styleId="af3">
    <w:name w:val="FollowedHyperlink"/>
    <w:uiPriority w:val="99"/>
    <w:semiHidden/>
    <w:unhideWhenUsed/>
    <w:rsid w:val="00A97ECA"/>
    <w:rPr>
      <w:color w:val="800080"/>
      <w:u w:val="single"/>
    </w:rPr>
  </w:style>
  <w:style w:type="paragraph" w:styleId="af4">
    <w:name w:val="header"/>
    <w:basedOn w:val="a"/>
    <w:link w:val="af5"/>
    <w:unhideWhenUsed/>
    <w:rsid w:val="00A97ECA"/>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f5">
    <w:name w:val="Верхний колонтитул Знак"/>
    <w:link w:val="af4"/>
    <w:rsid w:val="00A97ECA"/>
    <w:rPr>
      <w:rFonts w:ascii="Times New Roman" w:eastAsia="Times New Roman" w:hAnsi="Times New Roman" w:cs="Times New Roman"/>
      <w:sz w:val="20"/>
      <w:szCs w:val="20"/>
      <w:lang w:eastAsia="ru-RU"/>
    </w:rPr>
  </w:style>
  <w:style w:type="paragraph" w:styleId="af6">
    <w:name w:val="Title"/>
    <w:basedOn w:val="a"/>
    <w:next w:val="a"/>
    <w:link w:val="af7"/>
    <w:qFormat/>
    <w:rsid w:val="00A97EC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7">
    <w:name w:val="Название Знак"/>
    <w:link w:val="af6"/>
    <w:rsid w:val="00A97ECA"/>
    <w:rPr>
      <w:rFonts w:ascii="Cambria" w:eastAsia="Times New Roman" w:hAnsi="Cambria" w:cs="Times New Roman"/>
      <w:color w:val="17365D"/>
      <w:spacing w:val="5"/>
      <w:kern w:val="28"/>
      <w:sz w:val="52"/>
      <w:szCs w:val="52"/>
    </w:rPr>
  </w:style>
  <w:style w:type="paragraph" w:styleId="af8">
    <w:name w:val="Body Text Indent"/>
    <w:basedOn w:val="a"/>
    <w:link w:val="af9"/>
    <w:unhideWhenUsed/>
    <w:rsid w:val="00A97ECA"/>
    <w:pPr>
      <w:spacing w:after="120" w:line="240" w:lineRule="auto"/>
      <w:ind w:left="283"/>
    </w:pPr>
    <w:rPr>
      <w:rFonts w:ascii="Times New Roman" w:eastAsia="Times New Roman" w:hAnsi="Times New Roman"/>
      <w:sz w:val="20"/>
      <w:szCs w:val="20"/>
      <w:lang w:eastAsia="ru-RU"/>
    </w:rPr>
  </w:style>
  <w:style w:type="character" w:customStyle="1" w:styleId="af9">
    <w:name w:val="Основной текст с отступом Знак"/>
    <w:link w:val="af8"/>
    <w:rsid w:val="00A97ECA"/>
    <w:rPr>
      <w:rFonts w:ascii="Times New Roman" w:eastAsia="Times New Roman" w:hAnsi="Times New Roman" w:cs="Times New Roman"/>
      <w:sz w:val="20"/>
      <w:szCs w:val="20"/>
      <w:lang w:eastAsia="ru-RU"/>
    </w:rPr>
  </w:style>
  <w:style w:type="paragraph" w:styleId="afa">
    <w:name w:val="Date"/>
    <w:basedOn w:val="a"/>
    <w:link w:val="afb"/>
    <w:unhideWhenUsed/>
    <w:rsid w:val="00A97ECA"/>
    <w:pPr>
      <w:spacing w:after="0" w:line="240" w:lineRule="auto"/>
    </w:pPr>
    <w:rPr>
      <w:rFonts w:ascii="Times New Roman" w:eastAsia="Times New Roman" w:hAnsi="Times New Roman"/>
      <w:sz w:val="16"/>
      <w:szCs w:val="20"/>
    </w:rPr>
  </w:style>
  <w:style w:type="character" w:customStyle="1" w:styleId="afb">
    <w:name w:val="Дата Знак"/>
    <w:link w:val="afa"/>
    <w:rsid w:val="00A97ECA"/>
    <w:rPr>
      <w:rFonts w:ascii="Times New Roman" w:eastAsia="Times New Roman" w:hAnsi="Times New Roman" w:cs="Times New Roman"/>
      <w:sz w:val="16"/>
      <w:szCs w:val="20"/>
    </w:rPr>
  </w:style>
  <w:style w:type="paragraph" w:customStyle="1" w:styleId="afc">
    <w:name w:val="Знак Знак Знак Знак Знак Знак Знак"/>
    <w:basedOn w:val="a"/>
    <w:rsid w:val="00A97ECA"/>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p1">
    <w:name w:val="p1"/>
    <w:basedOn w:val="a"/>
    <w:rsid w:val="00A97EC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
    <w:name w:val="p2"/>
    <w:basedOn w:val="a"/>
    <w:rsid w:val="00A97EC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
    <w:name w:val="p3"/>
    <w:basedOn w:val="a"/>
    <w:rsid w:val="00A97EC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
    <w:name w:val="p4"/>
    <w:basedOn w:val="a"/>
    <w:rsid w:val="00A97EC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5">
    <w:name w:val="p5"/>
    <w:basedOn w:val="a"/>
    <w:rsid w:val="00A97EC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6">
    <w:name w:val="p6"/>
    <w:basedOn w:val="a"/>
    <w:rsid w:val="00A97EC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
    <w:name w:val="p7"/>
    <w:basedOn w:val="a"/>
    <w:rsid w:val="00A97EC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8">
    <w:name w:val="p8"/>
    <w:basedOn w:val="a"/>
    <w:rsid w:val="00A97EC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9">
    <w:name w:val="p9"/>
    <w:basedOn w:val="a"/>
    <w:rsid w:val="00A97EC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
    <w:rsid w:val="00A97EC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5">
    <w:name w:val="Знак Знак2"/>
    <w:rsid w:val="00A97ECA"/>
    <w:rPr>
      <w:lang w:val="ru-RU" w:eastAsia="ru-RU" w:bidi="ar-SA"/>
    </w:rPr>
  </w:style>
  <w:style w:type="character" w:customStyle="1" w:styleId="s1">
    <w:name w:val="s1"/>
    <w:rsid w:val="00A97ECA"/>
  </w:style>
  <w:style w:type="character" w:customStyle="1" w:styleId="s2">
    <w:name w:val="s2"/>
    <w:rsid w:val="00A97ECA"/>
  </w:style>
  <w:style w:type="character" w:customStyle="1" w:styleId="s3">
    <w:name w:val="s3"/>
    <w:rsid w:val="00A97ECA"/>
  </w:style>
  <w:style w:type="character" w:customStyle="1" w:styleId="s4">
    <w:name w:val="s4"/>
    <w:rsid w:val="00A97ECA"/>
  </w:style>
  <w:style w:type="character" w:customStyle="1" w:styleId="13">
    <w:name w:val="Верхний колонтитул Знак1"/>
    <w:uiPriority w:val="99"/>
    <w:semiHidden/>
    <w:rsid w:val="00A97ECA"/>
  </w:style>
  <w:style w:type="character" w:customStyle="1" w:styleId="14">
    <w:name w:val="Нижний колонтитул Знак1"/>
    <w:uiPriority w:val="99"/>
    <w:semiHidden/>
    <w:rsid w:val="00A97ECA"/>
  </w:style>
  <w:style w:type="character" w:customStyle="1" w:styleId="15">
    <w:name w:val="Знак Знак1"/>
    <w:rsid w:val="00A97ECA"/>
  </w:style>
  <w:style w:type="table" w:customStyle="1" w:styleId="4">
    <w:name w:val="Сетка таблицы4"/>
    <w:basedOn w:val="a1"/>
    <w:next w:val="aa"/>
    <w:rsid w:val="00A97E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2"/>
    <w:basedOn w:val="a"/>
    <w:link w:val="27"/>
    <w:uiPriority w:val="99"/>
    <w:unhideWhenUsed/>
    <w:rsid w:val="004632FF"/>
    <w:pPr>
      <w:suppressAutoHyphens/>
      <w:spacing w:after="120" w:line="480" w:lineRule="auto"/>
    </w:pPr>
    <w:rPr>
      <w:rFonts w:ascii="Times New Roman" w:eastAsia="Times New Roman" w:hAnsi="Times New Roman"/>
      <w:sz w:val="24"/>
      <w:szCs w:val="24"/>
      <w:lang w:eastAsia="ar-SA"/>
    </w:rPr>
  </w:style>
  <w:style w:type="character" w:customStyle="1" w:styleId="27">
    <w:name w:val="Основной текст 2 Знак"/>
    <w:link w:val="26"/>
    <w:uiPriority w:val="99"/>
    <w:rsid w:val="004632FF"/>
    <w:rPr>
      <w:rFonts w:ascii="Times New Roman" w:eastAsia="Times New Roman" w:hAnsi="Times New Roman" w:cs="Times New Roman"/>
      <w:sz w:val="24"/>
      <w:szCs w:val="24"/>
      <w:lang w:eastAsia="ar-SA"/>
    </w:rPr>
  </w:style>
  <w:style w:type="paragraph" w:styleId="afd">
    <w:name w:val="TOC Heading"/>
    <w:basedOn w:val="1"/>
    <w:next w:val="a"/>
    <w:uiPriority w:val="39"/>
    <w:semiHidden/>
    <w:unhideWhenUsed/>
    <w:qFormat/>
    <w:rsid w:val="00184B0A"/>
    <w:pPr>
      <w:keepLines/>
      <w:spacing w:before="480" w:after="0" w:line="276" w:lineRule="auto"/>
      <w:outlineLvl w:val="9"/>
    </w:pPr>
    <w:rPr>
      <w:rFonts w:ascii="Cambria" w:hAnsi="Cambria"/>
      <w:color w:val="365F91"/>
      <w:kern w:val="0"/>
      <w:sz w:val="28"/>
      <w:szCs w:val="28"/>
    </w:rPr>
  </w:style>
  <w:style w:type="paragraph" w:styleId="28">
    <w:name w:val="toc 2"/>
    <w:basedOn w:val="a"/>
    <w:next w:val="a"/>
    <w:autoRedefine/>
    <w:uiPriority w:val="39"/>
    <w:unhideWhenUsed/>
    <w:qFormat/>
    <w:rsid w:val="00184B0A"/>
    <w:pPr>
      <w:spacing w:after="100"/>
      <w:ind w:left="220"/>
    </w:pPr>
    <w:rPr>
      <w:rFonts w:eastAsia="Times New Roman"/>
    </w:rPr>
  </w:style>
  <w:style w:type="paragraph" w:styleId="16">
    <w:name w:val="toc 1"/>
    <w:basedOn w:val="a"/>
    <w:next w:val="a"/>
    <w:autoRedefine/>
    <w:uiPriority w:val="39"/>
    <w:semiHidden/>
    <w:unhideWhenUsed/>
    <w:qFormat/>
    <w:rsid w:val="00184B0A"/>
    <w:pPr>
      <w:spacing w:after="100"/>
    </w:pPr>
    <w:rPr>
      <w:rFonts w:eastAsia="Times New Roman"/>
    </w:rPr>
  </w:style>
  <w:style w:type="paragraph" w:styleId="30">
    <w:name w:val="toc 3"/>
    <w:basedOn w:val="a"/>
    <w:next w:val="a"/>
    <w:autoRedefine/>
    <w:uiPriority w:val="39"/>
    <w:unhideWhenUsed/>
    <w:qFormat/>
    <w:rsid w:val="00184B0A"/>
    <w:pPr>
      <w:spacing w:after="100"/>
      <w:ind w:left="440"/>
    </w:pPr>
    <w:rPr>
      <w:rFonts w:eastAsia="Times New Roman"/>
    </w:rPr>
  </w:style>
  <w:style w:type="character" w:customStyle="1" w:styleId="fs12">
    <w:name w:val="fs12"/>
    <w:basedOn w:val="a0"/>
    <w:rsid w:val="009803F2"/>
  </w:style>
  <w:style w:type="character" w:customStyle="1" w:styleId="af1">
    <w:name w:val="Абзац списка Знак"/>
    <w:aliases w:val="Варианты ответов Знак"/>
    <w:basedOn w:val="a0"/>
    <w:link w:val="af0"/>
    <w:uiPriority w:val="34"/>
    <w:rsid w:val="00D736AD"/>
    <w:rPr>
      <w:sz w:val="22"/>
      <w:szCs w:val="22"/>
      <w:lang w:eastAsia="en-US"/>
    </w:rPr>
  </w:style>
  <w:style w:type="character" w:styleId="afe">
    <w:name w:val="page number"/>
    <w:basedOn w:val="a0"/>
    <w:rsid w:val="00E01230"/>
  </w:style>
  <w:style w:type="character" w:customStyle="1" w:styleId="210">
    <w:name w:val="Знак Знак21"/>
    <w:rsid w:val="00E01230"/>
    <w:rPr>
      <w:lang w:val="ru-RU" w:eastAsia="ru-RU" w:bidi="ar-SA"/>
    </w:rPr>
  </w:style>
  <w:style w:type="numbering" w:customStyle="1" w:styleId="31">
    <w:name w:val="Нет списка3"/>
    <w:next w:val="a2"/>
    <w:semiHidden/>
    <w:rsid w:val="00E01230"/>
  </w:style>
  <w:style w:type="character" w:customStyle="1" w:styleId="110">
    <w:name w:val="Знак Знак11"/>
    <w:rsid w:val="00E01230"/>
  </w:style>
  <w:style w:type="numbering" w:customStyle="1" w:styleId="40">
    <w:name w:val="Нет списка4"/>
    <w:next w:val="a2"/>
    <w:semiHidden/>
    <w:rsid w:val="00E01230"/>
  </w:style>
  <w:style w:type="character" w:customStyle="1" w:styleId="extended-textfull">
    <w:name w:val="extended-text__full"/>
    <w:basedOn w:val="a0"/>
    <w:rsid w:val="009115CA"/>
  </w:style>
  <w:style w:type="paragraph" w:customStyle="1" w:styleId="newsheader">
    <w:name w:val="news_header"/>
    <w:basedOn w:val="a"/>
    <w:rsid w:val="00E67D0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
    <w:name w:val="Основной текст_"/>
    <w:basedOn w:val="a0"/>
    <w:link w:val="29"/>
    <w:rsid w:val="00E67D09"/>
    <w:rPr>
      <w:rFonts w:ascii="Palatino Linotype" w:eastAsia="Palatino Linotype" w:hAnsi="Palatino Linotype" w:cs="Palatino Linotype"/>
      <w:i/>
      <w:iCs/>
      <w:sz w:val="19"/>
      <w:szCs w:val="19"/>
      <w:shd w:val="clear" w:color="auto" w:fill="FFFFFF"/>
    </w:rPr>
  </w:style>
  <w:style w:type="character" w:customStyle="1" w:styleId="aff0">
    <w:name w:val="Основной текст + Полужирный"/>
    <w:basedOn w:val="aff"/>
    <w:rsid w:val="00E67D09"/>
    <w:rPr>
      <w:b/>
      <w:bCs/>
      <w:color w:val="000000"/>
      <w:spacing w:val="0"/>
      <w:w w:val="100"/>
      <w:position w:val="0"/>
      <w:lang w:val="ru-RU"/>
    </w:rPr>
  </w:style>
  <w:style w:type="character" w:customStyle="1" w:styleId="aff1">
    <w:name w:val="Основной текст + Не курсив"/>
    <w:basedOn w:val="aff"/>
    <w:rsid w:val="00E67D09"/>
    <w:rPr>
      <w:color w:val="000000"/>
      <w:spacing w:val="0"/>
      <w:w w:val="100"/>
      <w:position w:val="0"/>
      <w:lang w:val="ru-RU"/>
    </w:rPr>
  </w:style>
  <w:style w:type="paragraph" w:customStyle="1" w:styleId="29">
    <w:name w:val="Основной текст2"/>
    <w:basedOn w:val="a"/>
    <w:link w:val="aff"/>
    <w:rsid w:val="00E67D09"/>
    <w:pPr>
      <w:widowControl w:val="0"/>
      <w:shd w:val="clear" w:color="auto" w:fill="FFFFFF"/>
      <w:spacing w:before="240" w:after="120" w:line="317" w:lineRule="exact"/>
      <w:jc w:val="both"/>
    </w:pPr>
    <w:rPr>
      <w:rFonts w:ascii="Palatino Linotype" w:eastAsia="Palatino Linotype" w:hAnsi="Palatino Linotype" w:cs="Palatino Linotype"/>
      <w:i/>
      <w:iCs/>
      <w:sz w:val="19"/>
      <w:szCs w:val="19"/>
      <w:lang w:eastAsia="ru-RU"/>
    </w:rPr>
  </w:style>
</w:styles>
</file>

<file path=word/webSettings.xml><?xml version="1.0" encoding="utf-8"?>
<w:webSettings xmlns:r="http://schemas.openxmlformats.org/officeDocument/2006/relationships" xmlns:w="http://schemas.openxmlformats.org/wordprocessingml/2006/main">
  <w:divs>
    <w:div w:id="12846463">
      <w:bodyDiv w:val="1"/>
      <w:marLeft w:val="0"/>
      <w:marRight w:val="0"/>
      <w:marTop w:val="0"/>
      <w:marBottom w:val="0"/>
      <w:divBdr>
        <w:top w:val="none" w:sz="0" w:space="0" w:color="auto"/>
        <w:left w:val="none" w:sz="0" w:space="0" w:color="auto"/>
        <w:bottom w:val="none" w:sz="0" w:space="0" w:color="auto"/>
        <w:right w:val="none" w:sz="0" w:space="0" w:color="auto"/>
      </w:divBdr>
      <w:divsChild>
        <w:div w:id="757556711">
          <w:marLeft w:val="0"/>
          <w:marRight w:val="0"/>
          <w:marTop w:val="0"/>
          <w:marBottom w:val="0"/>
          <w:divBdr>
            <w:top w:val="none" w:sz="0" w:space="0" w:color="auto"/>
            <w:left w:val="none" w:sz="0" w:space="0" w:color="auto"/>
            <w:bottom w:val="none" w:sz="0" w:space="0" w:color="auto"/>
            <w:right w:val="none" w:sz="0" w:space="0" w:color="auto"/>
          </w:divBdr>
          <w:divsChild>
            <w:div w:id="1924995248">
              <w:marLeft w:val="0"/>
              <w:marRight w:val="0"/>
              <w:marTop w:val="0"/>
              <w:marBottom w:val="0"/>
              <w:divBdr>
                <w:top w:val="none" w:sz="0" w:space="0" w:color="auto"/>
                <w:left w:val="none" w:sz="0" w:space="0" w:color="auto"/>
                <w:bottom w:val="none" w:sz="0" w:space="0" w:color="auto"/>
                <w:right w:val="none" w:sz="0" w:space="0" w:color="auto"/>
              </w:divBdr>
              <w:divsChild>
                <w:div w:id="1587030802">
                  <w:marLeft w:val="0"/>
                  <w:marRight w:val="0"/>
                  <w:marTop w:val="0"/>
                  <w:marBottom w:val="0"/>
                  <w:divBdr>
                    <w:top w:val="none" w:sz="0" w:space="0" w:color="auto"/>
                    <w:left w:val="none" w:sz="0" w:space="0" w:color="auto"/>
                    <w:bottom w:val="none" w:sz="0" w:space="0" w:color="auto"/>
                    <w:right w:val="none" w:sz="0" w:space="0" w:color="auto"/>
                  </w:divBdr>
                  <w:divsChild>
                    <w:div w:id="967129788">
                      <w:marLeft w:val="0"/>
                      <w:marRight w:val="0"/>
                      <w:marTop w:val="0"/>
                      <w:marBottom w:val="0"/>
                      <w:divBdr>
                        <w:top w:val="none" w:sz="0" w:space="0" w:color="auto"/>
                        <w:left w:val="none" w:sz="0" w:space="0" w:color="auto"/>
                        <w:bottom w:val="none" w:sz="0" w:space="0" w:color="auto"/>
                        <w:right w:val="none" w:sz="0" w:space="0" w:color="auto"/>
                      </w:divBdr>
                      <w:divsChild>
                        <w:div w:id="346450759">
                          <w:marLeft w:val="0"/>
                          <w:marRight w:val="0"/>
                          <w:marTop w:val="0"/>
                          <w:marBottom w:val="0"/>
                          <w:divBdr>
                            <w:top w:val="none" w:sz="0" w:space="0" w:color="auto"/>
                            <w:left w:val="none" w:sz="0" w:space="0" w:color="auto"/>
                            <w:bottom w:val="none" w:sz="0" w:space="0" w:color="auto"/>
                            <w:right w:val="none" w:sz="0" w:space="0" w:color="auto"/>
                          </w:divBdr>
                          <w:divsChild>
                            <w:div w:id="1927834715">
                              <w:marLeft w:val="0"/>
                              <w:marRight w:val="0"/>
                              <w:marTop w:val="0"/>
                              <w:marBottom w:val="0"/>
                              <w:divBdr>
                                <w:top w:val="none" w:sz="0" w:space="0" w:color="auto"/>
                                <w:left w:val="none" w:sz="0" w:space="0" w:color="auto"/>
                                <w:bottom w:val="none" w:sz="0" w:space="0" w:color="auto"/>
                                <w:right w:val="none" w:sz="0" w:space="0" w:color="auto"/>
                              </w:divBdr>
                              <w:divsChild>
                                <w:div w:id="690910779">
                                  <w:marLeft w:val="0"/>
                                  <w:marRight w:val="0"/>
                                  <w:marTop w:val="0"/>
                                  <w:marBottom w:val="400"/>
                                  <w:divBdr>
                                    <w:top w:val="none" w:sz="0" w:space="0" w:color="auto"/>
                                    <w:left w:val="none" w:sz="0" w:space="0" w:color="auto"/>
                                    <w:bottom w:val="none" w:sz="0" w:space="0" w:color="auto"/>
                                    <w:right w:val="none" w:sz="0" w:space="0" w:color="auto"/>
                                  </w:divBdr>
                                  <w:divsChild>
                                    <w:div w:id="631208876">
                                      <w:marLeft w:val="0"/>
                                      <w:marRight w:val="0"/>
                                      <w:marTop w:val="0"/>
                                      <w:marBottom w:val="0"/>
                                      <w:divBdr>
                                        <w:top w:val="none" w:sz="0" w:space="0" w:color="auto"/>
                                        <w:left w:val="none" w:sz="0" w:space="0" w:color="auto"/>
                                        <w:bottom w:val="none" w:sz="0" w:space="0" w:color="auto"/>
                                        <w:right w:val="none" w:sz="0" w:space="0" w:color="auto"/>
                                      </w:divBdr>
                                      <w:divsChild>
                                        <w:div w:id="70074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818929">
      <w:bodyDiv w:val="1"/>
      <w:marLeft w:val="0"/>
      <w:marRight w:val="0"/>
      <w:marTop w:val="0"/>
      <w:marBottom w:val="0"/>
      <w:divBdr>
        <w:top w:val="none" w:sz="0" w:space="0" w:color="auto"/>
        <w:left w:val="none" w:sz="0" w:space="0" w:color="auto"/>
        <w:bottom w:val="none" w:sz="0" w:space="0" w:color="auto"/>
        <w:right w:val="none" w:sz="0" w:space="0" w:color="auto"/>
      </w:divBdr>
    </w:div>
    <w:div w:id="143665519">
      <w:bodyDiv w:val="1"/>
      <w:marLeft w:val="0"/>
      <w:marRight w:val="0"/>
      <w:marTop w:val="0"/>
      <w:marBottom w:val="0"/>
      <w:divBdr>
        <w:top w:val="none" w:sz="0" w:space="0" w:color="auto"/>
        <w:left w:val="none" w:sz="0" w:space="0" w:color="auto"/>
        <w:bottom w:val="none" w:sz="0" w:space="0" w:color="auto"/>
        <w:right w:val="none" w:sz="0" w:space="0" w:color="auto"/>
      </w:divBdr>
      <w:divsChild>
        <w:div w:id="92090502">
          <w:marLeft w:val="0"/>
          <w:marRight w:val="0"/>
          <w:marTop w:val="0"/>
          <w:marBottom w:val="0"/>
          <w:divBdr>
            <w:top w:val="single" w:sz="6" w:space="0" w:color="000000"/>
            <w:left w:val="single" w:sz="6" w:space="0" w:color="000000"/>
            <w:bottom w:val="single" w:sz="6" w:space="0" w:color="000000"/>
            <w:right w:val="single" w:sz="6" w:space="0" w:color="000000"/>
          </w:divBdr>
          <w:divsChild>
            <w:div w:id="2060662741">
              <w:marLeft w:val="3450"/>
              <w:marRight w:val="0"/>
              <w:marTop w:val="0"/>
              <w:marBottom w:val="0"/>
              <w:divBdr>
                <w:top w:val="none" w:sz="0" w:space="0" w:color="auto"/>
                <w:left w:val="none" w:sz="0" w:space="0" w:color="auto"/>
                <w:bottom w:val="none" w:sz="0" w:space="0" w:color="auto"/>
                <w:right w:val="none" w:sz="0" w:space="0" w:color="auto"/>
              </w:divBdr>
            </w:div>
          </w:divsChild>
        </w:div>
      </w:divsChild>
    </w:div>
    <w:div w:id="210311189">
      <w:bodyDiv w:val="1"/>
      <w:marLeft w:val="0"/>
      <w:marRight w:val="0"/>
      <w:marTop w:val="0"/>
      <w:marBottom w:val="0"/>
      <w:divBdr>
        <w:top w:val="none" w:sz="0" w:space="0" w:color="auto"/>
        <w:left w:val="none" w:sz="0" w:space="0" w:color="auto"/>
        <w:bottom w:val="none" w:sz="0" w:space="0" w:color="auto"/>
        <w:right w:val="none" w:sz="0" w:space="0" w:color="auto"/>
      </w:divBdr>
      <w:divsChild>
        <w:div w:id="1486623182">
          <w:marLeft w:val="0"/>
          <w:marRight w:val="0"/>
          <w:marTop w:val="0"/>
          <w:marBottom w:val="0"/>
          <w:divBdr>
            <w:top w:val="none" w:sz="0" w:space="0" w:color="auto"/>
            <w:left w:val="none" w:sz="0" w:space="0" w:color="auto"/>
            <w:bottom w:val="none" w:sz="0" w:space="0" w:color="auto"/>
            <w:right w:val="none" w:sz="0" w:space="0" w:color="auto"/>
          </w:divBdr>
        </w:div>
      </w:divsChild>
    </w:div>
    <w:div w:id="356277541">
      <w:bodyDiv w:val="1"/>
      <w:marLeft w:val="0"/>
      <w:marRight w:val="0"/>
      <w:marTop w:val="0"/>
      <w:marBottom w:val="0"/>
      <w:divBdr>
        <w:top w:val="none" w:sz="0" w:space="0" w:color="auto"/>
        <w:left w:val="none" w:sz="0" w:space="0" w:color="auto"/>
        <w:bottom w:val="none" w:sz="0" w:space="0" w:color="auto"/>
        <w:right w:val="none" w:sz="0" w:space="0" w:color="auto"/>
      </w:divBdr>
      <w:divsChild>
        <w:div w:id="1890410193">
          <w:marLeft w:val="0"/>
          <w:marRight w:val="0"/>
          <w:marTop w:val="0"/>
          <w:marBottom w:val="0"/>
          <w:divBdr>
            <w:top w:val="none" w:sz="0" w:space="0" w:color="auto"/>
            <w:left w:val="none" w:sz="0" w:space="0" w:color="auto"/>
            <w:bottom w:val="none" w:sz="0" w:space="0" w:color="auto"/>
            <w:right w:val="none" w:sz="0" w:space="0" w:color="auto"/>
          </w:divBdr>
          <w:divsChild>
            <w:div w:id="1877504234">
              <w:marLeft w:val="0"/>
              <w:marRight w:val="0"/>
              <w:marTop w:val="0"/>
              <w:marBottom w:val="0"/>
              <w:divBdr>
                <w:top w:val="none" w:sz="0" w:space="0" w:color="auto"/>
                <w:left w:val="none" w:sz="0" w:space="0" w:color="auto"/>
                <w:bottom w:val="none" w:sz="0" w:space="0" w:color="auto"/>
                <w:right w:val="none" w:sz="0" w:space="0" w:color="auto"/>
              </w:divBdr>
              <w:divsChild>
                <w:div w:id="1759208228">
                  <w:marLeft w:val="0"/>
                  <w:marRight w:val="0"/>
                  <w:marTop w:val="0"/>
                  <w:marBottom w:val="0"/>
                  <w:divBdr>
                    <w:top w:val="none" w:sz="0" w:space="0" w:color="auto"/>
                    <w:left w:val="none" w:sz="0" w:space="0" w:color="auto"/>
                    <w:bottom w:val="none" w:sz="0" w:space="0" w:color="auto"/>
                    <w:right w:val="none" w:sz="0" w:space="0" w:color="auto"/>
                  </w:divBdr>
                  <w:divsChild>
                    <w:div w:id="888489881">
                      <w:marLeft w:val="0"/>
                      <w:marRight w:val="0"/>
                      <w:marTop w:val="0"/>
                      <w:marBottom w:val="0"/>
                      <w:divBdr>
                        <w:top w:val="none" w:sz="0" w:space="0" w:color="auto"/>
                        <w:left w:val="none" w:sz="0" w:space="0" w:color="auto"/>
                        <w:bottom w:val="none" w:sz="0" w:space="0" w:color="auto"/>
                        <w:right w:val="none" w:sz="0" w:space="0" w:color="auto"/>
                      </w:divBdr>
                      <w:divsChild>
                        <w:div w:id="498617040">
                          <w:marLeft w:val="0"/>
                          <w:marRight w:val="0"/>
                          <w:marTop w:val="0"/>
                          <w:marBottom w:val="0"/>
                          <w:divBdr>
                            <w:top w:val="none" w:sz="0" w:space="0" w:color="auto"/>
                            <w:left w:val="none" w:sz="0" w:space="0" w:color="auto"/>
                            <w:bottom w:val="none" w:sz="0" w:space="0" w:color="auto"/>
                            <w:right w:val="none" w:sz="0" w:space="0" w:color="auto"/>
                          </w:divBdr>
                          <w:divsChild>
                            <w:div w:id="1180241194">
                              <w:marLeft w:val="0"/>
                              <w:marRight w:val="0"/>
                              <w:marTop w:val="0"/>
                              <w:marBottom w:val="0"/>
                              <w:divBdr>
                                <w:top w:val="none" w:sz="0" w:space="0" w:color="auto"/>
                                <w:left w:val="none" w:sz="0" w:space="0" w:color="auto"/>
                                <w:bottom w:val="none" w:sz="0" w:space="0" w:color="auto"/>
                                <w:right w:val="none" w:sz="0" w:space="0" w:color="auto"/>
                              </w:divBdr>
                              <w:divsChild>
                                <w:div w:id="98914101">
                                  <w:marLeft w:val="0"/>
                                  <w:marRight w:val="0"/>
                                  <w:marTop w:val="0"/>
                                  <w:marBottom w:val="0"/>
                                  <w:divBdr>
                                    <w:top w:val="none" w:sz="0" w:space="0" w:color="auto"/>
                                    <w:left w:val="none" w:sz="0" w:space="0" w:color="auto"/>
                                    <w:bottom w:val="none" w:sz="0" w:space="0" w:color="auto"/>
                                    <w:right w:val="none" w:sz="0" w:space="0" w:color="auto"/>
                                  </w:divBdr>
                                  <w:divsChild>
                                    <w:div w:id="1761565866">
                                      <w:marLeft w:val="0"/>
                                      <w:marRight w:val="0"/>
                                      <w:marTop w:val="0"/>
                                      <w:marBottom w:val="0"/>
                                      <w:divBdr>
                                        <w:top w:val="none" w:sz="0" w:space="0" w:color="auto"/>
                                        <w:left w:val="none" w:sz="0" w:space="0" w:color="auto"/>
                                        <w:bottom w:val="none" w:sz="0" w:space="0" w:color="auto"/>
                                        <w:right w:val="none" w:sz="0" w:space="0" w:color="auto"/>
                                      </w:divBdr>
                                      <w:divsChild>
                                        <w:div w:id="1557164506">
                                          <w:marLeft w:val="0"/>
                                          <w:marRight w:val="0"/>
                                          <w:marTop w:val="0"/>
                                          <w:marBottom w:val="0"/>
                                          <w:divBdr>
                                            <w:top w:val="none" w:sz="0" w:space="0" w:color="auto"/>
                                            <w:left w:val="none" w:sz="0" w:space="0" w:color="auto"/>
                                            <w:bottom w:val="none" w:sz="0" w:space="0" w:color="auto"/>
                                            <w:right w:val="none" w:sz="0" w:space="0" w:color="auto"/>
                                          </w:divBdr>
                                          <w:divsChild>
                                            <w:div w:id="1158883797">
                                              <w:marLeft w:val="0"/>
                                              <w:marRight w:val="0"/>
                                              <w:marTop w:val="0"/>
                                              <w:marBottom w:val="0"/>
                                              <w:divBdr>
                                                <w:top w:val="none" w:sz="0" w:space="0" w:color="auto"/>
                                                <w:left w:val="none" w:sz="0" w:space="0" w:color="auto"/>
                                                <w:bottom w:val="none" w:sz="0" w:space="0" w:color="auto"/>
                                                <w:right w:val="none" w:sz="0" w:space="0" w:color="auto"/>
                                              </w:divBdr>
                                              <w:divsChild>
                                                <w:div w:id="1646885822">
                                                  <w:marLeft w:val="0"/>
                                                  <w:marRight w:val="0"/>
                                                  <w:marTop w:val="0"/>
                                                  <w:marBottom w:val="0"/>
                                                  <w:divBdr>
                                                    <w:top w:val="none" w:sz="0" w:space="0" w:color="auto"/>
                                                    <w:left w:val="none" w:sz="0" w:space="0" w:color="auto"/>
                                                    <w:bottom w:val="none" w:sz="0" w:space="0" w:color="auto"/>
                                                    <w:right w:val="none" w:sz="0" w:space="0" w:color="auto"/>
                                                  </w:divBdr>
                                                  <w:divsChild>
                                                    <w:div w:id="1365211404">
                                                      <w:marLeft w:val="0"/>
                                                      <w:marRight w:val="0"/>
                                                      <w:marTop w:val="0"/>
                                                      <w:marBottom w:val="0"/>
                                                      <w:divBdr>
                                                        <w:top w:val="none" w:sz="0" w:space="0" w:color="auto"/>
                                                        <w:left w:val="none" w:sz="0" w:space="0" w:color="auto"/>
                                                        <w:bottom w:val="none" w:sz="0" w:space="0" w:color="auto"/>
                                                        <w:right w:val="none" w:sz="0" w:space="0" w:color="auto"/>
                                                      </w:divBdr>
                                                      <w:divsChild>
                                                        <w:div w:id="692151545">
                                                          <w:marLeft w:val="0"/>
                                                          <w:marRight w:val="0"/>
                                                          <w:marTop w:val="0"/>
                                                          <w:marBottom w:val="0"/>
                                                          <w:divBdr>
                                                            <w:top w:val="none" w:sz="0" w:space="0" w:color="auto"/>
                                                            <w:left w:val="none" w:sz="0" w:space="0" w:color="auto"/>
                                                            <w:bottom w:val="none" w:sz="0" w:space="0" w:color="auto"/>
                                                            <w:right w:val="none" w:sz="0" w:space="0" w:color="auto"/>
                                                          </w:divBdr>
                                                          <w:divsChild>
                                                            <w:div w:id="1412392574">
                                                              <w:marLeft w:val="0"/>
                                                              <w:marRight w:val="0"/>
                                                              <w:marTop w:val="0"/>
                                                              <w:marBottom w:val="0"/>
                                                              <w:divBdr>
                                                                <w:top w:val="none" w:sz="0" w:space="0" w:color="auto"/>
                                                                <w:left w:val="none" w:sz="0" w:space="0" w:color="auto"/>
                                                                <w:bottom w:val="none" w:sz="0" w:space="0" w:color="auto"/>
                                                                <w:right w:val="none" w:sz="0" w:space="0" w:color="auto"/>
                                                              </w:divBdr>
                                                              <w:divsChild>
                                                                <w:div w:id="11146640">
                                                                  <w:marLeft w:val="0"/>
                                                                  <w:marRight w:val="0"/>
                                                                  <w:marTop w:val="0"/>
                                                                  <w:marBottom w:val="0"/>
                                                                  <w:divBdr>
                                                                    <w:top w:val="none" w:sz="0" w:space="0" w:color="auto"/>
                                                                    <w:left w:val="none" w:sz="0" w:space="0" w:color="auto"/>
                                                                    <w:bottom w:val="none" w:sz="0" w:space="0" w:color="auto"/>
                                                                    <w:right w:val="none" w:sz="0" w:space="0" w:color="auto"/>
                                                                  </w:divBdr>
                                                                  <w:divsChild>
                                                                    <w:div w:id="542399581">
                                                                      <w:marLeft w:val="0"/>
                                                                      <w:marRight w:val="0"/>
                                                                      <w:marTop w:val="0"/>
                                                                      <w:marBottom w:val="0"/>
                                                                      <w:divBdr>
                                                                        <w:top w:val="none" w:sz="0" w:space="0" w:color="auto"/>
                                                                        <w:left w:val="none" w:sz="0" w:space="0" w:color="auto"/>
                                                                        <w:bottom w:val="none" w:sz="0" w:space="0" w:color="auto"/>
                                                                        <w:right w:val="none" w:sz="0" w:space="0" w:color="auto"/>
                                                                      </w:divBdr>
                                                                      <w:divsChild>
                                                                        <w:div w:id="680084542">
                                                                          <w:marLeft w:val="0"/>
                                                                          <w:marRight w:val="0"/>
                                                                          <w:marTop w:val="0"/>
                                                                          <w:marBottom w:val="0"/>
                                                                          <w:divBdr>
                                                                            <w:top w:val="none" w:sz="0" w:space="0" w:color="auto"/>
                                                                            <w:left w:val="none" w:sz="0" w:space="0" w:color="auto"/>
                                                                            <w:bottom w:val="none" w:sz="0" w:space="0" w:color="auto"/>
                                                                            <w:right w:val="none" w:sz="0" w:space="0" w:color="auto"/>
                                                                          </w:divBdr>
                                                                          <w:divsChild>
                                                                            <w:div w:id="1624731420">
                                                                              <w:marLeft w:val="0"/>
                                                                              <w:marRight w:val="0"/>
                                                                              <w:marTop w:val="0"/>
                                                                              <w:marBottom w:val="0"/>
                                                                              <w:divBdr>
                                                                                <w:top w:val="none" w:sz="0" w:space="0" w:color="auto"/>
                                                                                <w:left w:val="none" w:sz="0" w:space="0" w:color="auto"/>
                                                                                <w:bottom w:val="none" w:sz="0" w:space="0" w:color="auto"/>
                                                                                <w:right w:val="none" w:sz="0" w:space="0" w:color="auto"/>
                                                                              </w:divBdr>
                                                                              <w:divsChild>
                                                                                <w:div w:id="907113269">
                                                                                  <w:marLeft w:val="0"/>
                                                                                  <w:marRight w:val="0"/>
                                                                                  <w:marTop w:val="0"/>
                                                                                  <w:marBottom w:val="0"/>
                                                                                  <w:divBdr>
                                                                                    <w:top w:val="none" w:sz="0" w:space="0" w:color="auto"/>
                                                                                    <w:left w:val="none" w:sz="0" w:space="0" w:color="auto"/>
                                                                                    <w:bottom w:val="none" w:sz="0" w:space="0" w:color="auto"/>
                                                                                    <w:right w:val="none" w:sz="0" w:space="0" w:color="auto"/>
                                                                                  </w:divBdr>
                                                                                  <w:divsChild>
                                                                                    <w:div w:id="543256658">
                                                                                      <w:marLeft w:val="0"/>
                                                                                      <w:marRight w:val="0"/>
                                                                                      <w:marTop w:val="0"/>
                                                                                      <w:marBottom w:val="0"/>
                                                                                      <w:divBdr>
                                                                                        <w:top w:val="none" w:sz="0" w:space="0" w:color="auto"/>
                                                                                        <w:left w:val="none" w:sz="0" w:space="0" w:color="auto"/>
                                                                                        <w:bottom w:val="none" w:sz="0" w:space="0" w:color="auto"/>
                                                                                        <w:right w:val="none" w:sz="0" w:space="0" w:color="auto"/>
                                                                                      </w:divBdr>
                                                                                      <w:divsChild>
                                                                                        <w:div w:id="195001514">
                                                                                          <w:marLeft w:val="0"/>
                                                                                          <w:marRight w:val="0"/>
                                                                                          <w:marTop w:val="0"/>
                                                                                          <w:marBottom w:val="0"/>
                                                                                          <w:divBdr>
                                                                                            <w:top w:val="none" w:sz="0" w:space="0" w:color="auto"/>
                                                                                            <w:left w:val="none" w:sz="0" w:space="0" w:color="auto"/>
                                                                                            <w:bottom w:val="none" w:sz="0" w:space="0" w:color="auto"/>
                                                                                            <w:right w:val="none" w:sz="0" w:space="0" w:color="auto"/>
                                                                                          </w:divBdr>
                                                                                          <w:divsChild>
                                                                                            <w:div w:id="64428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7659838">
      <w:bodyDiv w:val="1"/>
      <w:marLeft w:val="0"/>
      <w:marRight w:val="0"/>
      <w:marTop w:val="0"/>
      <w:marBottom w:val="0"/>
      <w:divBdr>
        <w:top w:val="none" w:sz="0" w:space="0" w:color="auto"/>
        <w:left w:val="none" w:sz="0" w:space="0" w:color="auto"/>
        <w:bottom w:val="none" w:sz="0" w:space="0" w:color="auto"/>
        <w:right w:val="none" w:sz="0" w:space="0" w:color="auto"/>
      </w:divBdr>
      <w:divsChild>
        <w:div w:id="1446542365">
          <w:marLeft w:val="0"/>
          <w:marRight w:val="0"/>
          <w:marTop w:val="0"/>
          <w:marBottom w:val="0"/>
          <w:divBdr>
            <w:top w:val="none" w:sz="0" w:space="0" w:color="auto"/>
            <w:left w:val="none" w:sz="0" w:space="0" w:color="auto"/>
            <w:bottom w:val="none" w:sz="0" w:space="0" w:color="auto"/>
            <w:right w:val="none" w:sz="0" w:space="0" w:color="auto"/>
          </w:divBdr>
          <w:divsChild>
            <w:div w:id="1367373104">
              <w:marLeft w:val="0"/>
              <w:marRight w:val="0"/>
              <w:marTop w:val="0"/>
              <w:marBottom w:val="0"/>
              <w:divBdr>
                <w:top w:val="none" w:sz="0" w:space="0" w:color="auto"/>
                <w:left w:val="none" w:sz="0" w:space="0" w:color="auto"/>
                <w:bottom w:val="none" w:sz="0" w:space="0" w:color="auto"/>
                <w:right w:val="none" w:sz="0" w:space="0" w:color="auto"/>
              </w:divBdr>
              <w:divsChild>
                <w:div w:id="1191989943">
                  <w:marLeft w:val="0"/>
                  <w:marRight w:val="0"/>
                  <w:marTop w:val="0"/>
                  <w:marBottom w:val="0"/>
                  <w:divBdr>
                    <w:top w:val="none" w:sz="0" w:space="0" w:color="auto"/>
                    <w:left w:val="none" w:sz="0" w:space="0" w:color="auto"/>
                    <w:bottom w:val="none" w:sz="0" w:space="0" w:color="auto"/>
                    <w:right w:val="none" w:sz="0" w:space="0" w:color="auto"/>
                  </w:divBdr>
                  <w:divsChild>
                    <w:div w:id="1647541715">
                      <w:marLeft w:val="0"/>
                      <w:marRight w:val="0"/>
                      <w:marTop w:val="0"/>
                      <w:marBottom w:val="0"/>
                      <w:divBdr>
                        <w:top w:val="none" w:sz="0" w:space="0" w:color="auto"/>
                        <w:left w:val="none" w:sz="0" w:space="0" w:color="auto"/>
                        <w:bottom w:val="none" w:sz="0" w:space="0" w:color="auto"/>
                        <w:right w:val="none" w:sz="0" w:space="0" w:color="auto"/>
                      </w:divBdr>
                      <w:divsChild>
                        <w:div w:id="2022393420">
                          <w:marLeft w:val="0"/>
                          <w:marRight w:val="0"/>
                          <w:marTop w:val="0"/>
                          <w:marBottom w:val="0"/>
                          <w:divBdr>
                            <w:top w:val="none" w:sz="0" w:space="0" w:color="auto"/>
                            <w:left w:val="none" w:sz="0" w:space="0" w:color="auto"/>
                            <w:bottom w:val="none" w:sz="0" w:space="0" w:color="auto"/>
                            <w:right w:val="none" w:sz="0" w:space="0" w:color="auto"/>
                          </w:divBdr>
                          <w:divsChild>
                            <w:div w:id="1761678324">
                              <w:marLeft w:val="0"/>
                              <w:marRight w:val="0"/>
                              <w:marTop w:val="0"/>
                              <w:marBottom w:val="0"/>
                              <w:divBdr>
                                <w:top w:val="none" w:sz="0" w:space="0" w:color="auto"/>
                                <w:left w:val="none" w:sz="0" w:space="0" w:color="auto"/>
                                <w:bottom w:val="none" w:sz="0" w:space="0" w:color="auto"/>
                                <w:right w:val="none" w:sz="0" w:space="0" w:color="auto"/>
                              </w:divBdr>
                              <w:divsChild>
                                <w:div w:id="760613681">
                                  <w:marLeft w:val="0"/>
                                  <w:marRight w:val="0"/>
                                  <w:marTop w:val="0"/>
                                  <w:marBottom w:val="0"/>
                                  <w:divBdr>
                                    <w:top w:val="none" w:sz="0" w:space="0" w:color="auto"/>
                                    <w:left w:val="none" w:sz="0" w:space="0" w:color="auto"/>
                                    <w:bottom w:val="none" w:sz="0" w:space="0" w:color="auto"/>
                                    <w:right w:val="none" w:sz="0" w:space="0" w:color="auto"/>
                                  </w:divBdr>
                                  <w:divsChild>
                                    <w:div w:id="197007823">
                                      <w:marLeft w:val="0"/>
                                      <w:marRight w:val="0"/>
                                      <w:marTop w:val="0"/>
                                      <w:marBottom w:val="0"/>
                                      <w:divBdr>
                                        <w:top w:val="none" w:sz="0" w:space="0" w:color="auto"/>
                                        <w:left w:val="none" w:sz="0" w:space="0" w:color="auto"/>
                                        <w:bottom w:val="none" w:sz="0" w:space="0" w:color="auto"/>
                                        <w:right w:val="none" w:sz="0" w:space="0" w:color="auto"/>
                                      </w:divBdr>
                                      <w:divsChild>
                                        <w:div w:id="126631767">
                                          <w:marLeft w:val="0"/>
                                          <w:marRight w:val="0"/>
                                          <w:marTop w:val="0"/>
                                          <w:marBottom w:val="0"/>
                                          <w:divBdr>
                                            <w:top w:val="none" w:sz="0" w:space="0" w:color="auto"/>
                                            <w:left w:val="none" w:sz="0" w:space="0" w:color="auto"/>
                                            <w:bottom w:val="none" w:sz="0" w:space="0" w:color="auto"/>
                                            <w:right w:val="none" w:sz="0" w:space="0" w:color="auto"/>
                                          </w:divBdr>
                                          <w:divsChild>
                                            <w:div w:id="589117754">
                                              <w:marLeft w:val="0"/>
                                              <w:marRight w:val="0"/>
                                              <w:marTop w:val="0"/>
                                              <w:marBottom w:val="0"/>
                                              <w:divBdr>
                                                <w:top w:val="none" w:sz="0" w:space="0" w:color="auto"/>
                                                <w:left w:val="none" w:sz="0" w:space="0" w:color="auto"/>
                                                <w:bottom w:val="none" w:sz="0" w:space="0" w:color="auto"/>
                                                <w:right w:val="none" w:sz="0" w:space="0" w:color="auto"/>
                                              </w:divBdr>
                                              <w:divsChild>
                                                <w:div w:id="1138650247">
                                                  <w:marLeft w:val="0"/>
                                                  <w:marRight w:val="0"/>
                                                  <w:marTop w:val="0"/>
                                                  <w:marBottom w:val="0"/>
                                                  <w:divBdr>
                                                    <w:top w:val="none" w:sz="0" w:space="0" w:color="auto"/>
                                                    <w:left w:val="none" w:sz="0" w:space="0" w:color="auto"/>
                                                    <w:bottom w:val="none" w:sz="0" w:space="0" w:color="auto"/>
                                                    <w:right w:val="none" w:sz="0" w:space="0" w:color="auto"/>
                                                  </w:divBdr>
                                                  <w:divsChild>
                                                    <w:div w:id="20017375">
                                                      <w:marLeft w:val="0"/>
                                                      <w:marRight w:val="0"/>
                                                      <w:marTop w:val="0"/>
                                                      <w:marBottom w:val="0"/>
                                                      <w:divBdr>
                                                        <w:top w:val="none" w:sz="0" w:space="0" w:color="auto"/>
                                                        <w:left w:val="none" w:sz="0" w:space="0" w:color="auto"/>
                                                        <w:bottom w:val="none" w:sz="0" w:space="0" w:color="auto"/>
                                                        <w:right w:val="none" w:sz="0" w:space="0" w:color="auto"/>
                                                      </w:divBdr>
                                                      <w:divsChild>
                                                        <w:div w:id="1174951325">
                                                          <w:marLeft w:val="0"/>
                                                          <w:marRight w:val="0"/>
                                                          <w:marTop w:val="0"/>
                                                          <w:marBottom w:val="0"/>
                                                          <w:divBdr>
                                                            <w:top w:val="none" w:sz="0" w:space="0" w:color="auto"/>
                                                            <w:left w:val="none" w:sz="0" w:space="0" w:color="auto"/>
                                                            <w:bottom w:val="none" w:sz="0" w:space="0" w:color="auto"/>
                                                            <w:right w:val="none" w:sz="0" w:space="0" w:color="auto"/>
                                                          </w:divBdr>
                                                          <w:divsChild>
                                                            <w:div w:id="76051442">
                                                              <w:marLeft w:val="0"/>
                                                              <w:marRight w:val="0"/>
                                                              <w:marTop w:val="0"/>
                                                              <w:marBottom w:val="0"/>
                                                              <w:divBdr>
                                                                <w:top w:val="none" w:sz="0" w:space="0" w:color="auto"/>
                                                                <w:left w:val="none" w:sz="0" w:space="0" w:color="auto"/>
                                                                <w:bottom w:val="none" w:sz="0" w:space="0" w:color="auto"/>
                                                                <w:right w:val="none" w:sz="0" w:space="0" w:color="auto"/>
                                                              </w:divBdr>
                                                              <w:divsChild>
                                                                <w:div w:id="24839202">
                                                                  <w:marLeft w:val="0"/>
                                                                  <w:marRight w:val="0"/>
                                                                  <w:marTop w:val="0"/>
                                                                  <w:marBottom w:val="0"/>
                                                                  <w:divBdr>
                                                                    <w:top w:val="none" w:sz="0" w:space="0" w:color="auto"/>
                                                                    <w:left w:val="none" w:sz="0" w:space="0" w:color="auto"/>
                                                                    <w:bottom w:val="none" w:sz="0" w:space="0" w:color="auto"/>
                                                                    <w:right w:val="none" w:sz="0" w:space="0" w:color="auto"/>
                                                                  </w:divBdr>
                                                                  <w:divsChild>
                                                                    <w:div w:id="190579559">
                                                                      <w:marLeft w:val="0"/>
                                                                      <w:marRight w:val="0"/>
                                                                      <w:marTop w:val="0"/>
                                                                      <w:marBottom w:val="0"/>
                                                                      <w:divBdr>
                                                                        <w:top w:val="none" w:sz="0" w:space="0" w:color="auto"/>
                                                                        <w:left w:val="none" w:sz="0" w:space="0" w:color="auto"/>
                                                                        <w:bottom w:val="none" w:sz="0" w:space="0" w:color="auto"/>
                                                                        <w:right w:val="none" w:sz="0" w:space="0" w:color="auto"/>
                                                                      </w:divBdr>
                                                                      <w:divsChild>
                                                                        <w:div w:id="876433197">
                                                                          <w:marLeft w:val="0"/>
                                                                          <w:marRight w:val="0"/>
                                                                          <w:marTop w:val="0"/>
                                                                          <w:marBottom w:val="0"/>
                                                                          <w:divBdr>
                                                                            <w:top w:val="none" w:sz="0" w:space="0" w:color="auto"/>
                                                                            <w:left w:val="none" w:sz="0" w:space="0" w:color="auto"/>
                                                                            <w:bottom w:val="none" w:sz="0" w:space="0" w:color="auto"/>
                                                                            <w:right w:val="none" w:sz="0" w:space="0" w:color="auto"/>
                                                                          </w:divBdr>
                                                                          <w:divsChild>
                                                                            <w:div w:id="284893304">
                                                                              <w:marLeft w:val="0"/>
                                                                              <w:marRight w:val="0"/>
                                                                              <w:marTop w:val="0"/>
                                                                              <w:marBottom w:val="0"/>
                                                                              <w:divBdr>
                                                                                <w:top w:val="none" w:sz="0" w:space="0" w:color="auto"/>
                                                                                <w:left w:val="none" w:sz="0" w:space="0" w:color="auto"/>
                                                                                <w:bottom w:val="none" w:sz="0" w:space="0" w:color="auto"/>
                                                                                <w:right w:val="none" w:sz="0" w:space="0" w:color="auto"/>
                                                                              </w:divBdr>
                                                                              <w:divsChild>
                                                                                <w:div w:id="791510856">
                                                                                  <w:marLeft w:val="0"/>
                                                                                  <w:marRight w:val="0"/>
                                                                                  <w:marTop w:val="0"/>
                                                                                  <w:marBottom w:val="0"/>
                                                                                  <w:divBdr>
                                                                                    <w:top w:val="none" w:sz="0" w:space="0" w:color="auto"/>
                                                                                    <w:left w:val="none" w:sz="0" w:space="0" w:color="auto"/>
                                                                                    <w:bottom w:val="none" w:sz="0" w:space="0" w:color="auto"/>
                                                                                    <w:right w:val="none" w:sz="0" w:space="0" w:color="auto"/>
                                                                                  </w:divBdr>
                                                                                  <w:divsChild>
                                                                                    <w:div w:id="1924604458">
                                                                                      <w:marLeft w:val="0"/>
                                                                                      <w:marRight w:val="0"/>
                                                                                      <w:marTop w:val="0"/>
                                                                                      <w:marBottom w:val="0"/>
                                                                                      <w:divBdr>
                                                                                        <w:top w:val="none" w:sz="0" w:space="0" w:color="auto"/>
                                                                                        <w:left w:val="none" w:sz="0" w:space="0" w:color="auto"/>
                                                                                        <w:bottom w:val="none" w:sz="0" w:space="0" w:color="auto"/>
                                                                                        <w:right w:val="none" w:sz="0" w:space="0" w:color="auto"/>
                                                                                      </w:divBdr>
                                                                                      <w:divsChild>
                                                                                        <w:div w:id="234171461">
                                                                                          <w:marLeft w:val="0"/>
                                                                                          <w:marRight w:val="0"/>
                                                                                          <w:marTop w:val="0"/>
                                                                                          <w:marBottom w:val="0"/>
                                                                                          <w:divBdr>
                                                                                            <w:top w:val="none" w:sz="0" w:space="0" w:color="auto"/>
                                                                                            <w:left w:val="none" w:sz="0" w:space="0" w:color="auto"/>
                                                                                            <w:bottom w:val="none" w:sz="0" w:space="0" w:color="auto"/>
                                                                                            <w:right w:val="none" w:sz="0" w:space="0" w:color="auto"/>
                                                                                          </w:divBdr>
                                                                                          <w:divsChild>
                                                                                            <w:div w:id="80026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3040162">
      <w:bodyDiv w:val="1"/>
      <w:marLeft w:val="0"/>
      <w:marRight w:val="0"/>
      <w:marTop w:val="0"/>
      <w:marBottom w:val="0"/>
      <w:divBdr>
        <w:top w:val="none" w:sz="0" w:space="0" w:color="auto"/>
        <w:left w:val="none" w:sz="0" w:space="0" w:color="auto"/>
        <w:bottom w:val="none" w:sz="0" w:space="0" w:color="auto"/>
        <w:right w:val="none" w:sz="0" w:space="0" w:color="auto"/>
      </w:divBdr>
    </w:div>
    <w:div w:id="410083877">
      <w:bodyDiv w:val="1"/>
      <w:marLeft w:val="0"/>
      <w:marRight w:val="0"/>
      <w:marTop w:val="0"/>
      <w:marBottom w:val="0"/>
      <w:divBdr>
        <w:top w:val="none" w:sz="0" w:space="0" w:color="auto"/>
        <w:left w:val="none" w:sz="0" w:space="0" w:color="auto"/>
        <w:bottom w:val="none" w:sz="0" w:space="0" w:color="auto"/>
        <w:right w:val="none" w:sz="0" w:space="0" w:color="auto"/>
      </w:divBdr>
      <w:divsChild>
        <w:div w:id="1997997651">
          <w:marLeft w:val="0"/>
          <w:marRight w:val="0"/>
          <w:marTop w:val="0"/>
          <w:marBottom w:val="0"/>
          <w:divBdr>
            <w:top w:val="none" w:sz="0" w:space="0" w:color="auto"/>
            <w:left w:val="none" w:sz="0" w:space="0" w:color="auto"/>
            <w:bottom w:val="none" w:sz="0" w:space="0" w:color="auto"/>
            <w:right w:val="none" w:sz="0" w:space="0" w:color="auto"/>
          </w:divBdr>
          <w:divsChild>
            <w:div w:id="1558011310">
              <w:marLeft w:val="0"/>
              <w:marRight w:val="0"/>
              <w:marTop w:val="0"/>
              <w:marBottom w:val="0"/>
              <w:divBdr>
                <w:top w:val="none" w:sz="0" w:space="0" w:color="auto"/>
                <w:left w:val="none" w:sz="0" w:space="0" w:color="auto"/>
                <w:bottom w:val="none" w:sz="0" w:space="0" w:color="auto"/>
                <w:right w:val="none" w:sz="0" w:space="0" w:color="auto"/>
              </w:divBdr>
              <w:divsChild>
                <w:div w:id="1500316601">
                  <w:marLeft w:val="0"/>
                  <w:marRight w:val="0"/>
                  <w:marTop w:val="0"/>
                  <w:marBottom w:val="0"/>
                  <w:divBdr>
                    <w:top w:val="none" w:sz="0" w:space="0" w:color="auto"/>
                    <w:left w:val="none" w:sz="0" w:space="0" w:color="auto"/>
                    <w:bottom w:val="none" w:sz="0" w:space="0" w:color="auto"/>
                    <w:right w:val="none" w:sz="0" w:space="0" w:color="auto"/>
                  </w:divBdr>
                  <w:divsChild>
                    <w:div w:id="1430154760">
                      <w:marLeft w:val="0"/>
                      <w:marRight w:val="0"/>
                      <w:marTop w:val="0"/>
                      <w:marBottom w:val="0"/>
                      <w:divBdr>
                        <w:top w:val="none" w:sz="0" w:space="0" w:color="auto"/>
                        <w:left w:val="none" w:sz="0" w:space="0" w:color="auto"/>
                        <w:bottom w:val="none" w:sz="0" w:space="0" w:color="auto"/>
                        <w:right w:val="none" w:sz="0" w:space="0" w:color="auto"/>
                      </w:divBdr>
                      <w:divsChild>
                        <w:div w:id="1635871684">
                          <w:marLeft w:val="0"/>
                          <w:marRight w:val="0"/>
                          <w:marTop w:val="0"/>
                          <w:marBottom w:val="0"/>
                          <w:divBdr>
                            <w:top w:val="none" w:sz="0" w:space="0" w:color="auto"/>
                            <w:left w:val="none" w:sz="0" w:space="0" w:color="auto"/>
                            <w:bottom w:val="none" w:sz="0" w:space="0" w:color="auto"/>
                            <w:right w:val="none" w:sz="0" w:space="0" w:color="auto"/>
                          </w:divBdr>
                          <w:divsChild>
                            <w:div w:id="1423602645">
                              <w:marLeft w:val="0"/>
                              <w:marRight w:val="0"/>
                              <w:marTop w:val="0"/>
                              <w:marBottom w:val="0"/>
                              <w:divBdr>
                                <w:top w:val="none" w:sz="0" w:space="0" w:color="auto"/>
                                <w:left w:val="none" w:sz="0" w:space="0" w:color="auto"/>
                                <w:bottom w:val="none" w:sz="0" w:space="0" w:color="auto"/>
                                <w:right w:val="none" w:sz="0" w:space="0" w:color="auto"/>
                              </w:divBdr>
                              <w:divsChild>
                                <w:div w:id="634262722">
                                  <w:marLeft w:val="0"/>
                                  <w:marRight w:val="0"/>
                                  <w:marTop w:val="0"/>
                                  <w:marBottom w:val="0"/>
                                  <w:divBdr>
                                    <w:top w:val="none" w:sz="0" w:space="0" w:color="auto"/>
                                    <w:left w:val="none" w:sz="0" w:space="0" w:color="auto"/>
                                    <w:bottom w:val="none" w:sz="0" w:space="0" w:color="auto"/>
                                    <w:right w:val="none" w:sz="0" w:space="0" w:color="auto"/>
                                  </w:divBdr>
                                  <w:divsChild>
                                    <w:div w:id="1867133626">
                                      <w:marLeft w:val="0"/>
                                      <w:marRight w:val="0"/>
                                      <w:marTop w:val="0"/>
                                      <w:marBottom w:val="0"/>
                                      <w:divBdr>
                                        <w:top w:val="none" w:sz="0" w:space="0" w:color="auto"/>
                                        <w:left w:val="none" w:sz="0" w:space="0" w:color="auto"/>
                                        <w:bottom w:val="none" w:sz="0" w:space="0" w:color="auto"/>
                                        <w:right w:val="none" w:sz="0" w:space="0" w:color="auto"/>
                                      </w:divBdr>
                                      <w:divsChild>
                                        <w:div w:id="912549274">
                                          <w:marLeft w:val="0"/>
                                          <w:marRight w:val="0"/>
                                          <w:marTop w:val="0"/>
                                          <w:marBottom w:val="0"/>
                                          <w:divBdr>
                                            <w:top w:val="none" w:sz="0" w:space="0" w:color="auto"/>
                                            <w:left w:val="none" w:sz="0" w:space="0" w:color="auto"/>
                                            <w:bottom w:val="none" w:sz="0" w:space="0" w:color="auto"/>
                                            <w:right w:val="none" w:sz="0" w:space="0" w:color="auto"/>
                                          </w:divBdr>
                                          <w:divsChild>
                                            <w:div w:id="248315952">
                                              <w:marLeft w:val="0"/>
                                              <w:marRight w:val="0"/>
                                              <w:marTop w:val="0"/>
                                              <w:marBottom w:val="0"/>
                                              <w:divBdr>
                                                <w:top w:val="none" w:sz="0" w:space="0" w:color="auto"/>
                                                <w:left w:val="none" w:sz="0" w:space="0" w:color="auto"/>
                                                <w:bottom w:val="none" w:sz="0" w:space="0" w:color="auto"/>
                                                <w:right w:val="none" w:sz="0" w:space="0" w:color="auto"/>
                                              </w:divBdr>
                                              <w:divsChild>
                                                <w:div w:id="1162308199">
                                                  <w:marLeft w:val="0"/>
                                                  <w:marRight w:val="0"/>
                                                  <w:marTop w:val="0"/>
                                                  <w:marBottom w:val="0"/>
                                                  <w:divBdr>
                                                    <w:top w:val="none" w:sz="0" w:space="0" w:color="auto"/>
                                                    <w:left w:val="none" w:sz="0" w:space="0" w:color="auto"/>
                                                    <w:bottom w:val="none" w:sz="0" w:space="0" w:color="auto"/>
                                                    <w:right w:val="none" w:sz="0" w:space="0" w:color="auto"/>
                                                  </w:divBdr>
                                                  <w:divsChild>
                                                    <w:div w:id="122234074">
                                                      <w:marLeft w:val="0"/>
                                                      <w:marRight w:val="0"/>
                                                      <w:marTop w:val="0"/>
                                                      <w:marBottom w:val="0"/>
                                                      <w:divBdr>
                                                        <w:top w:val="none" w:sz="0" w:space="0" w:color="auto"/>
                                                        <w:left w:val="none" w:sz="0" w:space="0" w:color="auto"/>
                                                        <w:bottom w:val="none" w:sz="0" w:space="0" w:color="auto"/>
                                                        <w:right w:val="none" w:sz="0" w:space="0" w:color="auto"/>
                                                      </w:divBdr>
                                                      <w:divsChild>
                                                        <w:div w:id="355274977">
                                                          <w:marLeft w:val="0"/>
                                                          <w:marRight w:val="0"/>
                                                          <w:marTop w:val="0"/>
                                                          <w:marBottom w:val="0"/>
                                                          <w:divBdr>
                                                            <w:top w:val="none" w:sz="0" w:space="0" w:color="auto"/>
                                                            <w:left w:val="none" w:sz="0" w:space="0" w:color="auto"/>
                                                            <w:bottom w:val="none" w:sz="0" w:space="0" w:color="auto"/>
                                                            <w:right w:val="none" w:sz="0" w:space="0" w:color="auto"/>
                                                          </w:divBdr>
                                                          <w:divsChild>
                                                            <w:div w:id="1814175506">
                                                              <w:marLeft w:val="0"/>
                                                              <w:marRight w:val="0"/>
                                                              <w:marTop w:val="0"/>
                                                              <w:marBottom w:val="0"/>
                                                              <w:divBdr>
                                                                <w:top w:val="none" w:sz="0" w:space="0" w:color="auto"/>
                                                                <w:left w:val="none" w:sz="0" w:space="0" w:color="auto"/>
                                                                <w:bottom w:val="none" w:sz="0" w:space="0" w:color="auto"/>
                                                                <w:right w:val="none" w:sz="0" w:space="0" w:color="auto"/>
                                                              </w:divBdr>
                                                              <w:divsChild>
                                                                <w:div w:id="1209294641">
                                                                  <w:marLeft w:val="0"/>
                                                                  <w:marRight w:val="0"/>
                                                                  <w:marTop w:val="0"/>
                                                                  <w:marBottom w:val="0"/>
                                                                  <w:divBdr>
                                                                    <w:top w:val="none" w:sz="0" w:space="0" w:color="auto"/>
                                                                    <w:left w:val="none" w:sz="0" w:space="0" w:color="auto"/>
                                                                    <w:bottom w:val="none" w:sz="0" w:space="0" w:color="auto"/>
                                                                    <w:right w:val="none" w:sz="0" w:space="0" w:color="auto"/>
                                                                  </w:divBdr>
                                                                  <w:divsChild>
                                                                    <w:div w:id="1734818128">
                                                                      <w:marLeft w:val="0"/>
                                                                      <w:marRight w:val="0"/>
                                                                      <w:marTop w:val="0"/>
                                                                      <w:marBottom w:val="0"/>
                                                                      <w:divBdr>
                                                                        <w:top w:val="none" w:sz="0" w:space="0" w:color="auto"/>
                                                                        <w:left w:val="none" w:sz="0" w:space="0" w:color="auto"/>
                                                                        <w:bottom w:val="none" w:sz="0" w:space="0" w:color="auto"/>
                                                                        <w:right w:val="none" w:sz="0" w:space="0" w:color="auto"/>
                                                                      </w:divBdr>
                                                                      <w:divsChild>
                                                                        <w:div w:id="1261336664">
                                                                          <w:marLeft w:val="0"/>
                                                                          <w:marRight w:val="0"/>
                                                                          <w:marTop w:val="0"/>
                                                                          <w:marBottom w:val="0"/>
                                                                          <w:divBdr>
                                                                            <w:top w:val="none" w:sz="0" w:space="0" w:color="auto"/>
                                                                            <w:left w:val="none" w:sz="0" w:space="0" w:color="auto"/>
                                                                            <w:bottom w:val="none" w:sz="0" w:space="0" w:color="auto"/>
                                                                            <w:right w:val="none" w:sz="0" w:space="0" w:color="auto"/>
                                                                          </w:divBdr>
                                                                          <w:divsChild>
                                                                            <w:div w:id="567233440">
                                                                              <w:marLeft w:val="0"/>
                                                                              <w:marRight w:val="0"/>
                                                                              <w:marTop w:val="0"/>
                                                                              <w:marBottom w:val="0"/>
                                                                              <w:divBdr>
                                                                                <w:top w:val="none" w:sz="0" w:space="0" w:color="auto"/>
                                                                                <w:left w:val="none" w:sz="0" w:space="0" w:color="auto"/>
                                                                                <w:bottom w:val="none" w:sz="0" w:space="0" w:color="auto"/>
                                                                                <w:right w:val="none" w:sz="0" w:space="0" w:color="auto"/>
                                                                              </w:divBdr>
                                                                              <w:divsChild>
                                                                                <w:div w:id="693189430">
                                                                                  <w:marLeft w:val="0"/>
                                                                                  <w:marRight w:val="0"/>
                                                                                  <w:marTop w:val="0"/>
                                                                                  <w:marBottom w:val="0"/>
                                                                                  <w:divBdr>
                                                                                    <w:top w:val="none" w:sz="0" w:space="0" w:color="auto"/>
                                                                                    <w:left w:val="none" w:sz="0" w:space="0" w:color="auto"/>
                                                                                    <w:bottom w:val="none" w:sz="0" w:space="0" w:color="auto"/>
                                                                                    <w:right w:val="none" w:sz="0" w:space="0" w:color="auto"/>
                                                                                  </w:divBdr>
                                                                                  <w:divsChild>
                                                                                    <w:div w:id="649753049">
                                                                                      <w:marLeft w:val="0"/>
                                                                                      <w:marRight w:val="0"/>
                                                                                      <w:marTop w:val="0"/>
                                                                                      <w:marBottom w:val="0"/>
                                                                                      <w:divBdr>
                                                                                        <w:top w:val="none" w:sz="0" w:space="0" w:color="auto"/>
                                                                                        <w:left w:val="none" w:sz="0" w:space="0" w:color="auto"/>
                                                                                        <w:bottom w:val="none" w:sz="0" w:space="0" w:color="auto"/>
                                                                                        <w:right w:val="none" w:sz="0" w:space="0" w:color="auto"/>
                                                                                      </w:divBdr>
                                                                                      <w:divsChild>
                                                                                        <w:div w:id="320043798">
                                                                                          <w:marLeft w:val="0"/>
                                                                                          <w:marRight w:val="0"/>
                                                                                          <w:marTop w:val="0"/>
                                                                                          <w:marBottom w:val="0"/>
                                                                                          <w:divBdr>
                                                                                            <w:top w:val="none" w:sz="0" w:space="0" w:color="auto"/>
                                                                                            <w:left w:val="none" w:sz="0" w:space="0" w:color="auto"/>
                                                                                            <w:bottom w:val="none" w:sz="0" w:space="0" w:color="auto"/>
                                                                                            <w:right w:val="none" w:sz="0" w:space="0" w:color="auto"/>
                                                                                          </w:divBdr>
                                                                                          <w:divsChild>
                                                                                            <w:div w:id="14197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946069">
      <w:bodyDiv w:val="1"/>
      <w:marLeft w:val="0"/>
      <w:marRight w:val="0"/>
      <w:marTop w:val="0"/>
      <w:marBottom w:val="0"/>
      <w:divBdr>
        <w:top w:val="none" w:sz="0" w:space="0" w:color="auto"/>
        <w:left w:val="none" w:sz="0" w:space="0" w:color="auto"/>
        <w:bottom w:val="none" w:sz="0" w:space="0" w:color="auto"/>
        <w:right w:val="none" w:sz="0" w:space="0" w:color="auto"/>
      </w:divBdr>
    </w:div>
    <w:div w:id="525406515">
      <w:bodyDiv w:val="1"/>
      <w:marLeft w:val="0"/>
      <w:marRight w:val="0"/>
      <w:marTop w:val="0"/>
      <w:marBottom w:val="0"/>
      <w:divBdr>
        <w:top w:val="none" w:sz="0" w:space="0" w:color="auto"/>
        <w:left w:val="none" w:sz="0" w:space="0" w:color="auto"/>
        <w:bottom w:val="none" w:sz="0" w:space="0" w:color="auto"/>
        <w:right w:val="none" w:sz="0" w:space="0" w:color="auto"/>
      </w:divBdr>
      <w:divsChild>
        <w:div w:id="723911811">
          <w:marLeft w:val="0"/>
          <w:marRight w:val="0"/>
          <w:marTop w:val="0"/>
          <w:marBottom w:val="0"/>
          <w:divBdr>
            <w:top w:val="none" w:sz="0" w:space="0" w:color="auto"/>
            <w:left w:val="none" w:sz="0" w:space="0" w:color="auto"/>
            <w:bottom w:val="none" w:sz="0" w:space="0" w:color="auto"/>
            <w:right w:val="none" w:sz="0" w:space="0" w:color="auto"/>
          </w:divBdr>
          <w:divsChild>
            <w:div w:id="1242638323">
              <w:marLeft w:val="0"/>
              <w:marRight w:val="0"/>
              <w:marTop w:val="0"/>
              <w:marBottom w:val="0"/>
              <w:divBdr>
                <w:top w:val="none" w:sz="0" w:space="0" w:color="auto"/>
                <w:left w:val="none" w:sz="0" w:space="0" w:color="auto"/>
                <w:bottom w:val="none" w:sz="0" w:space="0" w:color="auto"/>
                <w:right w:val="none" w:sz="0" w:space="0" w:color="auto"/>
              </w:divBdr>
              <w:divsChild>
                <w:div w:id="1325620643">
                  <w:marLeft w:val="0"/>
                  <w:marRight w:val="0"/>
                  <w:marTop w:val="0"/>
                  <w:marBottom w:val="0"/>
                  <w:divBdr>
                    <w:top w:val="none" w:sz="0" w:space="0" w:color="auto"/>
                    <w:left w:val="none" w:sz="0" w:space="0" w:color="auto"/>
                    <w:bottom w:val="none" w:sz="0" w:space="0" w:color="auto"/>
                    <w:right w:val="none" w:sz="0" w:space="0" w:color="auto"/>
                  </w:divBdr>
                  <w:divsChild>
                    <w:div w:id="1000891898">
                      <w:marLeft w:val="0"/>
                      <w:marRight w:val="0"/>
                      <w:marTop w:val="0"/>
                      <w:marBottom w:val="0"/>
                      <w:divBdr>
                        <w:top w:val="none" w:sz="0" w:space="0" w:color="auto"/>
                        <w:left w:val="none" w:sz="0" w:space="0" w:color="auto"/>
                        <w:bottom w:val="none" w:sz="0" w:space="0" w:color="auto"/>
                        <w:right w:val="none" w:sz="0" w:space="0" w:color="auto"/>
                      </w:divBdr>
                      <w:divsChild>
                        <w:div w:id="1035154961">
                          <w:marLeft w:val="0"/>
                          <w:marRight w:val="0"/>
                          <w:marTop w:val="0"/>
                          <w:marBottom w:val="0"/>
                          <w:divBdr>
                            <w:top w:val="none" w:sz="0" w:space="0" w:color="auto"/>
                            <w:left w:val="none" w:sz="0" w:space="0" w:color="auto"/>
                            <w:bottom w:val="none" w:sz="0" w:space="0" w:color="auto"/>
                            <w:right w:val="none" w:sz="0" w:space="0" w:color="auto"/>
                          </w:divBdr>
                          <w:divsChild>
                            <w:div w:id="1375737519">
                              <w:marLeft w:val="0"/>
                              <w:marRight w:val="0"/>
                              <w:marTop w:val="0"/>
                              <w:marBottom w:val="0"/>
                              <w:divBdr>
                                <w:top w:val="none" w:sz="0" w:space="0" w:color="auto"/>
                                <w:left w:val="none" w:sz="0" w:space="0" w:color="auto"/>
                                <w:bottom w:val="none" w:sz="0" w:space="0" w:color="auto"/>
                                <w:right w:val="none" w:sz="0" w:space="0" w:color="auto"/>
                              </w:divBdr>
                              <w:divsChild>
                                <w:div w:id="1133134578">
                                  <w:marLeft w:val="0"/>
                                  <w:marRight w:val="0"/>
                                  <w:marTop w:val="0"/>
                                  <w:marBottom w:val="0"/>
                                  <w:divBdr>
                                    <w:top w:val="none" w:sz="0" w:space="0" w:color="auto"/>
                                    <w:left w:val="none" w:sz="0" w:space="0" w:color="auto"/>
                                    <w:bottom w:val="none" w:sz="0" w:space="0" w:color="auto"/>
                                    <w:right w:val="none" w:sz="0" w:space="0" w:color="auto"/>
                                  </w:divBdr>
                                  <w:divsChild>
                                    <w:div w:id="1265652090">
                                      <w:marLeft w:val="0"/>
                                      <w:marRight w:val="0"/>
                                      <w:marTop w:val="0"/>
                                      <w:marBottom w:val="0"/>
                                      <w:divBdr>
                                        <w:top w:val="none" w:sz="0" w:space="0" w:color="auto"/>
                                        <w:left w:val="none" w:sz="0" w:space="0" w:color="auto"/>
                                        <w:bottom w:val="none" w:sz="0" w:space="0" w:color="auto"/>
                                        <w:right w:val="none" w:sz="0" w:space="0" w:color="auto"/>
                                      </w:divBdr>
                                      <w:divsChild>
                                        <w:div w:id="1490517526">
                                          <w:marLeft w:val="0"/>
                                          <w:marRight w:val="0"/>
                                          <w:marTop w:val="0"/>
                                          <w:marBottom w:val="0"/>
                                          <w:divBdr>
                                            <w:top w:val="none" w:sz="0" w:space="0" w:color="auto"/>
                                            <w:left w:val="none" w:sz="0" w:space="0" w:color="auto"/>
                                            <w:bottom w:val="none" w:sz="0" w:space="0" w:color="auto"/>
                                            <w:right w:val="none" w:sz="0" w:space="0" w:color="auto"/>
                                          </w:divBdr>
                                          <w:divsChild>
                                            <w:div w:id="1458260406">
                                              <w:marLeft w:val="0"/>
                                              <w:marRight w:val="0"/>
                                              <w:marTop w:val="0"/>
                                              <w:marBottom w:val="0"/>
                                              <w:divBdr>
                                                <w:top w:val="none" w:sz="0" w:space="0" w:color="auto"/>
                                                <w:left w:val="none" w:sz="0" w:space="0" w:color="auto"/>
                                                <w:bottom w:val="none" w:sz="0" w:space="0" w:color="auto"/>
                                                <w:right w:val="none" w:sz="0" w:space="0" w:color="auto"/>
                                              </w:divBdr>
                                              <w:divsChild>
                                                <w:div w:id="321783110">
                                                  <w:marLeft w:val="0"/>
                                                  <w:marRight w:val="0"/>
                                                  <w:marTop w:val="0"/>
                                                  <w:marBottom w:val="0"/>
                                                  <w:divBdr>
                                                    <w:top w:val="none" w:sz="0" w:space="0" w:color="auto"/>
                                                    <w:left w:val="none" w:sz="0" w:space="0" w:color="auto"/>
                                                    <w:bottom w:val="none" w:sz="0" w:space="0" w:color="auto"/>
                                                    <w:right w:val="none" w:sz="0" w:space="0" w:color="auto"/>
                                                  </w:divBdr>
                                                  <w:divsChild>
                                                    <w:div w:id="1205797285">
                                                      <w:marLeft w:val="0"/>
                                                      <w:marRight w:val="0"/>
                                                      <w:marTop w:val="0"/>
                                                      <w:marBottom w:val="0"/>
                                                      <w:divBdr>
                                                        <w:top w:val="none" w:sz="0" w:space="0" w:color="auto"/>
                                                        <w:left w:val="none" w:sz="0" w:space="0" w:color="auto"/>
                                                        <w:bottom w:val="none" w:sz="0" w:space="0" w:color="auto"/>
                                                        <w:right w:val="none" w:sz="0" w:space="0" w:color="auto"/>
                                                      </w:divBdr>
                                                      <w:divsChild>
                                                        <w:div w:id="735476022">
                                                          <w:marLeft w:val="0"/>
                                                          <w:marRight w:val="0"/>
                                                          <w:marTop w:val="0"/>
                                                          <w:marBottom w:val="0"/>
                                                          <w:divBdr>
                                                            <w:top w:val="none" w:sz="0" w:space="0" w:color="auto"/>
                                                            <w:left w:val="none" w:sz="0" w:space="0" w:color="auto"/>
                                                            <w:bottom w:val="none" w:sz="0" w:space="0" w:color="auto"/>
                                                            <w:right w:val="none" w:sz="0" w:space="0" w:color="auto"/>
                                                          </w:divBdr>
                                                          <w:divsChild>
                                                            <w:div w:id="1360159525">
                                                              <w:marLeft w:val="0"/>
                                                              <w:marRight w:val="0"/>
                                                              <w:marTop w:val="0"/>
                                                              <w:marBottom w:val="0"/>
                                                              <w:divBdr>
                                                                <w:top w:val="none" w:sz="0" w:space="0" w:color="auto"/>
                                                                <w:left w:val="none" w:sz="0" w:space="0" w:color="auto"/>
                                                                <w:bottom w:val="none" w:sz="0" w:space="0" w:color="auto"/>
                                                                <w:right w:val="none" w:sz="0" w:space="0" w:color="auto"/>
                                                              </w:divBdr>
                                                              <w:divsChild>
                                                                <w:div w:id="1430128019">
                                                                  <w:marLeft w:val="0"/>
                                                                  <w:marRight w:val="0"/>
                                                                  <w:marTop w:val="0"/>
                                                                  <w:marBottom w:val="0"/>
                                                                  <w:divBdr>
                                                                    <w:top w:val="none" w:sz="0" w:space="0" w:color="auto"/>
                                                                    <w:left w:val="none" w:sz="0" w:space="0" w:color="auto"/>
                                                                    <w:bottom w:val="none" w:sz="0" w:space="0" w:color="auto"/>
                                                                    <w:right w:val="none" w:sz="0" w:space="0" w:color="auto"/>
                                                                  </w:divBdr>
                                                                  <w:divsChild>
                                                                    <w:div w:id="167600450">
                                                                      <w:marLeft w:val="0"/>
                                                                      <w:marRight w:val="0"/>
                                                                      <w:marTop w:val="0"/>
                                                                      <w:marBottom w:val="0"/>
                                                                      <w:divBdr>
                                                                        <w:top w:val="none" w:sz="0" w:space="0" w:color="auto"/>
                                                                        <w:left w:val="none" w:sz="0" w:space="0" w:color="auto"/>
                                                                        <w:bottom w:val="none" w:sz="0" w:space="0" w:color="auto"/>
                                                                        <w:right w:val="none" w:sz="0" w:space="0" w:color="auto"/>
                                                                      </w:divBdr>
                                                                      <w:divsChild>
                                                                        <w:div w:id="2090498844">
                                                                          <w:marLeft w:val="0"/>
                                                                          <w:marRight w:val="0"/>
                                                                          <w:marTop w:val="0"/>
                                                                          <w:marBottom w:val="0"/>
                                                                          <w:divBdr>
                                                                            <w:top w:val="none" w:sz="0" w:space="0" w:color="auto"/>
                                                                            <w:left w:val="none" w:sz="0" w:space="0" w:color="auto"/>
                                                                            <w:bottom w:val="none" w:sz="0" w:space="0" w:color="auto"/>
                                                                            <w:right w:val="none" w:sz="0" w:space="0" w:color="auto"/>
                                                                          </w:divBdr>
                                                                          <w:divsChild>
                                                                            <w:div w:id="1708681397">
                                                                              <w:marLeft w:val="0"/>
                                                                              <w:marRight w:val="0"/>
                                                                              <w:marTop w:val="0"/>
                                                                              <w:marBottom w:val="0"/>
                                                                              <w:divBdr>
                                                                                <w:top w:val="none" w:sz="0" w:space="0" w:color="auto"/>
                                                                                <w:left w:val="none" w:sz="0" w:space="0" w:color="auto"/>
                                                                                <w:bottom w:val="none" w:sz="0" w:space="0" w:color="auto"/>
                                                                                <w:right w:val="none" w:sz="0" w:space="0" w:color="auto"/>
                                                                              </w:divBdr>
                                                                              <w:divsChild>
                                                                                <w:div w:id="1040980156">
                                                                                  <w:marLeft w:val="0"/>
                                                                                  <w:marRight w:val="0"/>
                                                                                  <w:marTop w:val="0"/>
                                                                                  <w:marBottom w:val="0"/>
                                                                                  <w:divBdr>
                                                                                    <w:top w:val="none" w:sz="0" w:space="0" w:color="auto"/>
                                                                                    <w:left w:val="none" w:sz="0" w:space="0" w:color="auto"/>
                                                                                    <w:bottom w:val="none" w:sz="0" w:space="0" w:color="auto"/>
                                                                                    <w:right w:val="none" w:sz="0" w:space="0" w:color="auto"/>
                                                                                  </w:divBdr>
                                                                                  <w:divsChild>
                                                                                    <w:div w:id="1959414674">
                                                                                      <w:marLeft w:val="0"/>
                                                                                      <w:marRight w:val="0"/>
                                                                                      <w:marTop w:val="0"/>
                                                                                      <w:marBottom w:val="0"/>
                                                                                      <w:divBdr>
                                                                                        <w:top w:val="none" w:sz="0" w:space="0" w:color="auto"/>
                                                                                        <w:left w:val="none" w:sz="0" w:space="0" w:color="auto"/>
                                                                                        <w:bottom w:val="none" w:sz="0" w:space="0" w:color="auto"/>
                                                                                        <w:right w:val="none" w:sz="0" w:space="0" w:color="auto"/>
                                                                                      </w:divBdr>
                                                                                      <w:divsChild>
                                                                                        <w:div w:id="300044140">
                                                                                          <w:marLeft w:val="0"/>
                                                                                          <w:marRight w:val="0"/>
                                                                                          <w:marTop w:val="0"/>
                                                                                          <w:marBottom w:val="0"/>
                                                                                          <w:divBdr>
                                                                                            <w:top w:val="none" w:sz="0" w:space="0" w:color="auto"/>
                                                                                            <w:left w:val="none" w:sz="0" w:space="0" w:color="auto"/>
                                                                                            <w:bottom w:val="none" w:sz="0" w:space="0" w:color="auto"/>
                                                                                            <w:right w:val="none" w:sz="0" w:space="0" w:color="auto"/>
                                                                                          </w:divBdr>
                                                                                          <w:divsChild>
                                                                                            <w:div w:id="75585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4780329">
      <w:bodyDiv w:val="1"/>
      <w:marLeft w:val="0"/>
      <w:marRight w:val="0"/>
      <w:marTop w:val="0"/>
      <w:marBottom w:val="0"/>
      <w:divBdr>
        <w:top w:val="none" w:sz="0" w:space="0" w:color="auto"/>
        <w:left w:val="none" w:sz="0" w:space="0" w:color="auto"/>
        <w:bottom w:val="none" w:sz="0" w:space="0" w:color="auto"/>
        <w:right w:val="none" w:sz="0" w:space="0" w:color="auto"/>
      </w:divBdr>
      <w:divsChild>
        <w:div w:id="322857609">
          <w:marLeft w:val="0"/>
          <w:marRight w:val="0"/>
          <w:marTop w:val="0"/>
          <w:marBottom w:val="0"/>
          <w:divBdr>
            <w:top w:val="none" w:sz="0" w:space="0" w:color="auto"/>
            <w:left w:val="none" w:sz="0" w:space="0" w:color="auto"/>
            <w:bottom w:val="none" w:sz="0" w:space="0" w:color="auto"/>
            <w:right w:val="none" w:sz="0" w:space="0" w:color="auto"/>
          </w:divBdr>
          <w:divsChild>
            <w:div w:id="91517910">
              <w:marLeft w:val="0"/>
              <w:marRight w:val="0"/>
              <w:marTop w:val="0"/>
              <w:marBottom w:val="0"/>
              <w:divBdr>
                <w:top w:val="none" w:sz="0" w:space="0" w:color="auto"/>
                <w:left w:val="none" w:sz="0" w:space="0" w:color="auto"/>
                <w:bottom w:val="none" w:sz="0" w:space="0" w:color="auto"/>
                <w:right w:val="none" w:sz="0" w:space="0" w:color="auto"/>
              </w:divBdr>
              <w:divsChild>
                <w:div w:id="1416173766">
                  <w:marLeft w:val="0"/>
                  <w:marRight w:val="0"/>
                  <w:marTop w:val="0"/>
                  <w:marBottom w:val="0"/>
                  <w:divBdr>
                    <w:top w:val="none" w:sz="0" w:space="0" w:color="auto"/>
                    <w:left w:val="none" w:sz="0" w:space="0" w:color="auto"/>
                    <w:bottom w:val="none" w:sz="0" w:space="0" w:color="auto"/>
                    <w:right w:val="none" w:sz="0" w:space="0" w:color="auto"/>
                  </w:divBdr>
                  <w:divsChild>
                    <w:div w:id="911693652">
                      <w:marLeft w:val="0"/>
                      <w:marRight w:val="0"/>
                      <w:marTop w:val="0"/>
                      <w:marBottom w:val="0"/>
                      <w:divBdr>
                        <w:top w:val="none" w:sz="0" w:space="0" w:color="auto"/>
                        <w:left w:val="none" w:sz="0" w:space="0" w:color="auto"/>
                        <w:bottom w:val="none" w:sz="0" w:space="0" w:color="auto"/>
                        <w:right w:val="none" w:sz="0" w:space="0" w:color="auto"/>
                      </w:divBdr>
                      <w:divsChild>
                        <w:div w:id="21900146">
                          <w:marLeft w:val="0"/>
                          <w:marRight w:val="0"/>
                          <w:marTop w:val="0"/>
                          <w:marBottom w:val="0"/>
                          <w:divBdr>
                            <w:top w:val="none" w:sz="0" w:space="0" w:color="auto"/>
                            <w:left w:val="none" w:sz="0" w:space="0" w:color="auto"/>
                            <w:bottom w:val="none" w:sz="0" w:space="0" w:color="auto"/>
                            <w:right w:val="none" w:sz="0" w:space="0" w:color="auto"/>
                          </w:divBdr>
                          <w:divsChild>
                            <w:div w:id="1272009660">
                              <w:marLeft w:val="0"/>
                              <w:marRight w:val="0"/>
                              <w:marTop w:val="0"/>
                              <w:marBottom w:val="0"/>
                              <w:divBdr>
                                <w:top w:val="none" w:sz="0" w:space="0" w:color="auto"/>
                                <w:left w:val="none" w:sz="0" w:space="0" w:color="auto"/>
                                <w:bottom w:val="none" w:sz="0" w:space="0" w:color="auto"/>
                                <w:right w:val="none" w:sz="0" w:space="0" w:color="auto"/>
                              </w:divBdr>
                              <w:divsChild>
                                <w:div w:id="1815639127">
                                  <w:marLeft w:val="0"/>
                                  <w:marRight w:val="0"/>
                                  <w:marTop w:val="0"/>
                                  <w:marBottom w:val="400"/>
                                  <w:divBdr>
                                    <w:top w:val="none" w:sz="0" w:space="0" w:color="auto"/>
                                    <w:left w:val="none" w:sz="0" w:space="0" w:color="auto"/>
                                    <w:bottom w:val="none" w:sz="0" w:space="0" w:color="auto"/>
                                    <w:right w:val="none" w:sz="0" w:space="0" w:color="auto"/>
                                  </w:divBdr>
                                  <w:divsChild>
                                    <w:div w:id="1513958906">
                                      <w:marLeft w:val="0"/>
                                      <w:marRight w:val="0"/>
                                      <w:marTop w:val="0"/>
                                      <w:marBottom w:val="0"/>
                                      <w:divBdr>
                                        <w:top w:val="none" w:sz="0" w:space="0" w:color="auto"/>
                                        <w:left w:val="none" w:sz="0" w:space="0" w:color="auto"/>
                                        <w:bottom w:val="none" w:sz="0" w:space="0" w:color="auto"/>
                                        <w:right w:val="none" w:sz="0" w:space="0" w:color="auto"/>
                                      </w:divBdr>
                                      <w:divsChild>
                                        <w:div w:id="537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018690">
      <w:bodyDiv w:val="1"/>
      <w:marLeft w:val="0"/>
      <w:marRight w:val="0"/>
      <w:marTop w:val="0"/>
      <w:marBottom w:val="0"/>
      <w:divBdr>
        <w:top w:val="none" w:sz="0" w:space="0" w:color="auto"/>
        <w:left w:val="none" w:sz="0" w:space="0" w:color="auto"/>
        <w:bottom w:val="none" w:sz="0" w:space="0" w:color="auto"/>
        <w:right w:val="none" w:sz="0" w:space="0" w:color="auto"/>
      </w:divBdr>
      <w:divsChild>
        <w:div w:id="1069114486">
          <w:marLeft w:val="0"/>
          <w:marRight w:val="0"/>
          <w:marTop w:val="0"/>
          <w:marBottom w:val="0"/>
          <w:divBdr>
            <w:top w:val="single" w:sz="4" w:space="0" w:color="000000"/>
            <w:left w:val="single" w:sz="4" w:space="0" w:color="000000"/>
            <w:bottom w:val="single" w:sz="4" w:space="0" w:color="000000"/>
            <w:right w:val="single" w:sz="4" w:space="0" w:color="000000"/>
          </w:divBdr>
          <w:divsChild>
            <w:div w:id="1710641426">
              <w:marLeft w:val="2300"/>
              <w:marRight w:val="0"/>
              <w:marTop w:val="0"/>
              <w:marBottom w:val="0"/>
              <w:divBdr>
                <w:top w:val="none" w:sz="0" w:space="0" w:color="auto"/>
                <w:left w:val="none" w:sz="0" w:space="0" w:color="auto"/>
                <w:bottom w:val="none" w:sz="0" w:space="0" w:color="auto"/>
                <w:right w:val="none" w:sz="0" w:space="0" w:color="auto"/>
              </w:divBdr>
            </w:div>
          </w:divsChild>
        </w:div>
      </w:divsChild>
    </w:div>
    <w:div w:id="630325956">
      <w:bodyDiv w:val="1"/>
      <w:marLeft w:val="0"/>
      <w:marRight w:val="0"/>
      <w:marTop w:val="0"/>
      <w:marBottom w:val="0"/>
      <w:divBdr>
        <w:top w:val="none" w:sz="0" w:space="0" w:color="auto"/>
        <w:left w:val="none" w:sz="0" w:space="0" w:color="auto"/>
        <w:bottom w:val="none" w:sz="0" w:space="0" w:color="auto"/>
        <w:right w:val="none" w:sz="0" w:space="0" w:color="auto"/>
      </w:divBdr>
    </w:div>
    <w:div w:id="640425236">
      <w:bodyDiv w:val="1"/>
      <w:marLeft w:val="0"/>
      <w:marRight w:val="0"/>
      <w:marTop w:val="0"/>
      <w:marBottom w:val="0"/>
      <w:divBdr>
        <w:top w:val="none" w:sz="0" w:space="0" w:color="auto"/>
        <w:left w:val="none" w:sz="0" w:space="0" w:color="auto"/>
        <w:bottom w:val="none" w:sz="0" w:space="0" w:color="auto"/>
        <w:right w:val="none" w:sz="0" w:space="0" w:color="auto"/>
      </w:divBdr>
      <w:divsChild>
        <w:div w:id="659504160">
          <w:marLeft w:val="0"/>
          <w:marRight w:val="0"/>
          <w:marTop w:val="0"/>
          <w:marBottom w:val="0"/>
          <w:divBdr>
            <w:top w:val="none" w:sz="0" w:space="0" w:color="auto"/>
            <w:left w:val="none" w:sz="0" w:space="0" w:color="auto"/>
            <w:bottom w:val="none" w:sz="0" w:space="0" w:color="auto"/>
            <w:right w:val="none" w:sz="0" w:space="0" w:color="auto"/>
          </w:divBdr>
        </w:div>
      </w:divsChild>
    </w:div>
    <w:div w:id="677537501">
      <w:bodyDiv w:val="1"/>
      <w:marLeft w:val="0"/>
      <w:marRight w:val="0"/>
      <w:marTop w:val="0"/>
      <w:marBottom w:val="0"/>
      <w:divBdr>
        <w:top w:val="none" w:sz="0" w:space="0" w:color="auto"/>
        <w:left w:val="none" w:sz="0" w:space="0" w:color="auto"/>
        <w:bottom w:val="none" w:sz="0" w:space="0" w:color="auto"/>
        <w:right w:val="none" w:sz="0" w:space="0" w:color="auto"/>
      </w:divBdr>
    </w:div>
    <w:div w:id="771316132">
      <w:bodyDiv w:val="1"/>
      <w:marLeft w:val="0"/>
      <w:marRight w:val="0"/>
      <w:marTop w:val="0"/>
      <w:marBottom w:val="0"/>
      <w:divBdr>
        <w:top w:val="none" w:sz="0" w:space="0" w:color="auto"/>
        <w:left w:val="none" w:sz="0" w:space="0" w:color="auto"/>
        <w:bottom w:val="none" w:sz="0" w:space="0" w:color="auto"/>
        <w:right w:val="none" w:sz="0" w:space="0" w:color="auto"/>
      </w:divBdr>
      <w:divsChild>
        <w:div w:id="1120952425">
          <w:marLeft w:val="0"/>
          <w:marRight w:val="0"/>
          <w:marTop w:val="0"/>
          <w:marBottom w:val="0"/>
          <w:divBdr>
            <w:top w:val="none" w:sz="0" w:space="0" w:color="auto"/>
            <w:left w:val="none" w:sz="0" w:space="0" w:color="auto"/>
            <w:bottom w:val="none" w:sz="0" w:space="0" w:color="auto"/>
            <w:right w:val="none" w:sz="0" w:space="0" w:color="auto"/>
          </w:divBdr>
          <w:divsChild>
            <w:div w:id="2107461332">
              <w:marLeft w:val="0"/>
              <w:marRight w:val="0"/>
              <w:marTop w:val="0"/>
              <w:marBottom w:val="0"/>
              <w:divBdr>
                <w:top w:val="none" w:sz="0" w:space="0" w:color="auto"/>
                <w:left w:val="none" w:sz="0" w:space="0" w:color="auto"/>
                <w:bottom w:val="none" w:sz="0" w:space="0" w:color="auto"/>
                <w:right w:val="none" w:sz="0" w:space="0" w:color="auto"/>
              </w:divBdr>
              <w:divsChild>
                <w:div w:id="166793717">
                  <w:marLeft w:val="0"/>
                  <w:marRight w:val="0"/>
                  <w:marTop w:val="0"/>
                  <w:marBottom w:val="0"/>
                  <w:divBdr>
                    <w:top w:val="none" w:sz="0" w:space="0" w:color="auto"/>
                    <w:left w:val="none" w:sz="0" w:space="0" w:color="auto"/>
                    <w:bottom w:val="none" w:sz="0" w:space="0" w:color="auto"/>
                    <w:right w:val="none" w:sz="0" w:space="0" w:color="auto"/>
                  </w:divBdr>
                  <w:divsChild>
                    <w:div w:id="596137910">
                      <w:marLeft w:val="0"/>
                      <w:marRight w:val="0"/>
                      <w:marTop w:val="0"/>
                      <w:marBottom w:val="0"/>
                      <w:divBdr>
                        <w:top w:val="none" w:sz="0" w:space="0" w:color="auto"/>
                        <w:left w:val="none" w:sz="0" w:space="0" w:color="auto"/>
                        <w:bottom w:val="none" w:sz="0" w:space="0" w:color="auto"/>
                        <w:right w:val="none" w:sz="0" w:space="0" w:color="auto"/>
                      </w:divBdr>
                      <w:divsChild>
                        <w:div w:id="1416702159">
                          <w:marLeft w:val="0"/>
                          <w:marRight w:val="0"/>
                          <w:marTop w:val="0"/>
                          <w:marBottom w:val="0"/>
                          <w:divBdr>
                            <w:top w:val="none" w:sz="0" w:space="0" w:color="auto"/>
                            <w:left w:val="none" w:sz="0" w:space="0" w:color="auto"/>
                            <w:bottom w:val="none" w:sz="0" w:space="0" w:color="auto"/>
                            <w:right w:val="none" w:sz="0" w:space="0" w:color="auto"/>
                          </w:divBdr>
                          <w:divsChild>
                            <w:div w:id="1574662027">
                              <w:marLeft w:val="0"/>
                              <w:marRight w:val="0"/>
                              <w:marTop w:val="0"/>
                              <w:marBottom w:val="0"/>
                              <w:divBdr>
                                <w:top w:val="none" w:sz="0" w:space="0" w:color="auto"/>
                                <w:left w:val="none" w:sz="0" w:space="0" w:color="auto"/>
                                <w:bottom w:val="none" w:sz="0" w:space="0" w:color="auto"/>
                                <w:right w:val="none" w:sz="0" w:space="0" w:color="auto"/>
                              </w:divBdr>
                              <w:divsChild>
                                <w:div w:id="919944659">
                                  <w:marLeft w:val="0"/>
                                  <w:marRight w:val="0"/>
                                  <w:marTop w:val="0"/>
                                  <w:marBottom w:val="0"/>
                                  <w:divBdr>
                                    <w:top w:val="none" w:sz="0" w:space="0" w:color="auto"/>
                                    <w:left w:val="none" w:sz="0" w:space="0" w:color="auto"/>
                                    <w:bottom w:val="none" w:sz="0" w:space="0" w:color="auto"/>
                                    <w:right w:val="none" w:sz="0" w:space="0" w:color="auto"/>
                                  </w:divBdr>
                                  <w:divsChild>
                                    <w:div w:id="1420444515">
                                      <w:marLeft w:val="0"/>
                                      <w:marRight w:val="0"/>
                                      <w:marTop w:val="0"/>
                                      <w:marBottom w:val="0"/>
                                      <w:divBdr>
                                        <w:top w:val="none" w:sz="0" w:space="0" w:color="auto"/>
                                        <w:left w:val="none" w:sz="0" w:space="0" w:color="auto"/>
                                        <w:bottom w:val="none" w:sz="0" w:space="0" w:color="auto"/>
                                        <w:right w:val="none" w:sz="0" w:space="0" w:color="auto"/>
                                      </w:divBdr>
                                      <w:divsChild>
                                        <w:div w:id="918638022">
                                          <w:marLeft w:val="0"/>
                                          <w:marRight w:val="0"/>
                                          <w:marTop w:val="0"/>
                                          <w:marBottom w:val="0"/>
                                          <w:divBdr>
                                            <w:top w:val="none" w:sz="0" w:space="0" w:color="auto"/>
                                            <w:left w:val="none" w:sz="0" w:space="0" w:color="auto"/>
                                            <w:bottom w:val="none" w:sz="0" w:space="0" w:color="auto"/>
                                            <w:right w:val="none" w:sz="0" w:space="0" w:color="auto"/>
                                          </w:divBdr>
                                          <w:divsChild>
                                            <w:div w:id="1970546959">
                                              <w:marLeft w:val="0"/>
                                              <w:marRight w:val="0"/>
                                              <w:marTop w:val="0"/>
                                              <w:marBottom w:val="0"/>
                                              <w:divBdr>
                                                <w:top w:val="none" w:sz="0" w:space="0" w:color="auto"/>
                                                <w:left w:val="none" w:sz="0" w:space="0" w:color="auto"/>
                                                <w:bottom w:val="none" w:sz="0" w:space="0" w:color="auto"/>
                                                <w:right w:val="none" w:sz="0" w:space="0" w:color="auto"/>
                                              </w:divBdr>
                                              <w:divsChild>
                                                <w:div w:id="39473784">
                                                  <w:marLeft w:val="0"/>
                                                  <w:marRight w:val="0"/>
                                                  <w:marTop w:val="0"/>
                                                  <w:marBottom w:val="0"/>
                                                  <w:divBdr>
                                                    <w:top w:val="none" w:sz="0" w:space="0" w:color="auto"/>
                                                    <w:left w:val="none" w:sz="0" w:space="0" w:color="auto"/>
                                                    <w:bottom w:val="none" w:sz="0" w:space="0" w:color="auto"/>
                                                    <w:right w:val="none" w:sz="0" w:space="0" w:color="auto"/>
                                                  </w:divBdr>
                                                  <w:divsChild>
                                                    <w:div w:id="1404260261">
                                                      <w:marLeft w:val="0"/>
                                                      <w:marRight w:val="0"/>
                                                      <w:marTop w:val="0"/>
                                                      <w:marBottom w:val="0"/>
                                                      <w:divBdr>
                                                        <w:top w:val="none" w:sz="0" w:space="0" w:color="auto"/>
                                                        <w:left w:val="none" w:sz="0" w:space="0" w:color="auto"/>
                                                        <w:bottom w:val="none" w:sz="0" w:space="0" w:color="auto"/>
                                                        <w:right w:val="none" w:sz="0" w:space="0" w:color="auto"/>
                                                      </w:divBdr>
                                                      <w:divsChild>
                                                        <w:div w:id="975380658">
                                                          <w:marLeft w:val="0"/>
                                                          <w:marRight w:val="0"/>
                                                          <w:marTop w:val="0"/>
                                                          <w:marBottom w:val="0"/>
                                                          <w:divBdr>
                                                            <w:top w:val="none" w:sz="0" w:space="0" w:color="auto"/>
                                                            <w:left w:val="none" w:sz="0" w:space="0" w:color="auto"/>
                                                            <w:bottom w:val="none" w:sz="0" w:space="0" w:color="auto"/>
                                                            <w:right w:val="none" w:sz="0" w:space="0" w:color="auto"/>
                                                          </w:divBdr>
                                                          <w:divsChild>
                                                            <w:div w:id="1516724789">
                                                              <w:marLeft w:val="0"/>
                                                              <w:marRight w:val="0"/>
                                                              <w:marTop w:val="0"/>
                                                              <w:marBottom w:val="0"/>
                                                              <w:divBdr>
                                                                <w:top w:val="none" w:sz="0" w:space="0" w:color="auto"/>
                                                                <w:left w:val="none" w:sz="0" w:space="0" w:color="auto"/>
                                                                <w:bottom w:val="none" w:sz="0" w:space="0" w:color="auto"/>
                                                                <w:right w:val="none" w:sz="0" w:space="0" w:color="auto"/>
                                                              </w:divBdr>
                                                              <w:divsChild>
                                                                <w:div w:id="1549027552">
                                                                  <w:marLeft w:val="0"/>
                                                                  <w:marRight w:val="0"/>
                                                                  <w:marTop w:val="0"/>
                                                                  <w:marBottom w:val="0"/>
                                                                  <w:divBdr>
                                                                    <w:top w:val="none" w:sz="0" w:space="0" w:color="auto"/>
                                                                    <w:left w:val="none" w:sz="0" w:space="0" w:color="auto"/>
                                                                    <w:bottom w:val="none" w:sz="0" w:space="0" w:color="auto"/>
                                                                    <w:right w:val="none" w:sz="0" w:space="0" w:color="auto"/>
                                                                  </w:divBdr>
                                                                  <w:divsChild>
                                                                    <w:div w:id="1604144579">
                                                                      <w:marLeft w:val="0"/>
                                                                      <w:marRight w:val="0"/>
                                                                      <w:marTop w:val="0"/>
                                                                      <w:marBottom w:val="0"/>
                                                                      <w:divBdr>
                                                                        <w:top w:val="none" w:sz="0" w:space="0" w:color="auto"/>
                                                                        <w:left w:val="none" w:sz="0" w:space="0" w:color="auto"/>
                                                                        <w:bottom w:val="none" w:sz="0" w:space="0" w:color="auto"/>
                                                                        <w:right w:val="none" w:sz="0" w:space="0" w:color="auto"/>
                                                                      </w:divBdr>
                                                                      <w:divsChild>
                                                                        <w:div w:id="1781954728">
                                                                          <w:marLeft w:val="0"/>
                                                                          <w:marRight w:val="0"/>
                                                                          <w:marTop w:val="0"/>
                                                                          <w:marBottom w:val="0"/>
                                                                          <w:divBdr>
                                                                            <w:top w:val="none" w:sz="0" w:space="0" w:color="auto"/>
                                                                            <w:left w:val="none" w:sz="0" w:space="0" w:color="auto"/>
                                                                            <w:bottom w:val="none" w:sz="0" w:space="0" w:color="auto"/>
                                                                            <w:right w:val="none" w:sz="0" w:space="0" w:color="auto"/>
                                                                          </w:divBdr>
                                                                          <w:divsChild>
                                                                            <w:div w:id="282350557">
                                                                              <w:marLeft w:val="0"/>
                                                                              <w:marRight w:val="0"/>
                                                                              <w:marTop w:val="0"/>
                                                                              <w:marBottom w:val="0"/>
                                                                              <w:divBdr>
                                                                                <w:top w:val="none" w:sz="0" w:space="0" w:color="auto"/>
                                                                                <w:left w:val="none" w:sz="0" w:space="0" w:color="auto"/>
                                                                                <w:bottom w:val="none" w:sz="0" w:space="0" w:color="auto"/>
                                                                                <w:right w:val="none" w:sz="0" w:space="0" w:color="auto"/>
                                                                              </w:divBdr>
                                                                              <w:divsChild>
                                                                                <w:div w:id="1943414764">
                                                                                  <w:marLeft w:val="0"/>
                                                                                  <w:marRight w:val="0"/>
                                                                                  <w:marTop w:val="0"/>
                                                                                  <w:marBottom w:val="0"/>
                                                                                  <w:divBdr>
                                                                                    <w:top w:val="none" w:sz="0" w:space="0" w:color="auto"/>
                                                                                    <w:left w:val="none" w:sz="0" w:space="0" w:color="auto"/>
                                                                                    <w:bottom w:val="none" w:sz="0" w:space="0" w:color="auto"/>
                                                                                    <w:right w:val="none" w:sz="0" w:space="0" w:color="auto"/>
                                                                                  </w:divBdr>
                                                                                  <w:divsChild>
                                                                                    <w:div w:id="1572738322">
                                                                                      <w:marLeft w:val="0"/>
                                                                                      <w:marRight w:val="0"/>
                                                                                      <w:marTop w:val="0"/>
                                                                                      <w:marBottom w:val="0"/>
                                                                                      <w:divBdr>
                                                                                        <w:top w:val="none" w:sz="0" w:space="0" w:color="auto"/>
                                                                                        <w:left w:val="none" w:sz="0" w:space="0" w:color="auto"/>
                                                                                        <w:bottom w:val="none" w:sz="0" w:space="0" w:color="auto"/>
                                                                                        <w:right w:val="none" w:sz="0" w:space="0" w:color="auto"/>
                                                                                      </w:divBdr>
                                                                                      <w:divsChild>
                                                                                        <w:div w:id="2056465483">
                                                                                          <w:marLeft w:val="0"/>
                                                                                          <w:marRight w:val="0"/>
                                                                                          <w:marTop w:val="0"/>
                                                                                          <w:marBottom w:val="0"/>
                                                                                          <w:divBdr>
                                                                                            <w:top w:val="none" w:sz="0" w:space="0" w:color="auto"/>
                                                                                            <w:left w:val="none" w:sz="0" w:space="0" w:color="auto"/>
                                                                                            <w:bottom w:val="none" w:sz="0" w:space="0" w:color="auto"/>
                                                                                            <w:right w:val="none" w:sz="0" w:space="0" w:color="auto"/>
                                                                                          </w:divBdr>
                                                                                          <w:divsChild>
                                                                                            <w:div w:id="105978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4590762">
      <w:bodyDiv w:val="1"/>
      <w:marLeft w:val="0"/>
      <w:marRight w:val="0"/>
      <w:marTop w:val="0"/>
      <w:marBottom w:val="0"/>
      <w:divBdr>
        <w:top w:val="none" w:sz="0" w:space="0" w:color="auto"/>
        <w:left w:val="none" w:sz="0" w:space="0" w:color="auto"/>
        <w:bottom w:val="none" w:sz="0" w:space="0" w:color="auto"/>
        <w:right w:val="none" w:sz="0" w:space="0" w:color="auto"/>
      </w:divBdr>
      <w:divsChild>
        <w:div w:id="1958608927">
          <w:marLeft w:val="0"/>
          <w:marRight w:val="0"/>
          <w:marTop w:val="0"/>
          <w:marBottom w:val="0"/>
          <w:divBdr>
            <w:top w:val="none" w:sz="0" w:space="0" w:color="auto"/>
            <w:left w:val="none" w:sz="0" w:space="0" w:color="auto"/>
            <w:bottom w:val="none" w:sz="0" w:space="0" w:color="auto"/>
            <w:right w:val="none" w:sz="0" w:space="0" w:color="auto"/>
          </w:divBdr>
          <w:divsChild>
            <w:div w:id="1565792104">
              <w:marLeft w:val="0"/>
              <w:marRight w:val="0"/>
              <w:marTop w:val="0"/>
              <w:marBottom w:val="0"/>
              <w:divBdr>
                <w:top w:val="none" w:sz="0" w:space="0" w:color="auto"/>
                <w:left w:val="none" w:sz="0" w:space="0" w:color="auto"/>
                <w:bottom w:val="none" w:sz="0" w:space="0" w:color="auto"/>
                <w:right w:val="none" w:sz="0" w:space="0" w:color="auto"/>
              </w:divBdr>
              <w:divsChild>
                <w:div w:id="233509568">
                  <w:marLeft w:val="0"/>
                  <w:marRight w:val="0"/>
                  <w:marTop w:val="0"/>
                  <w:marBottom w:val="0"/>
                  <w:divBdr>
                    <w:top w:val="none" w:sz="0" w:space="0" w:color="auto"/>
                    <w:left w:val="none" w:sz="0" w:space="0" w:color="auto"/>
                    <w:bottom w:val="none" w:sz="0" w:space="0" w:color="auto"/>
                    <w:right w:val="none" w:sz="0" w:space="0" w:color="auto"/>
                  </w:divBdr>
                  <w:divsChild>
                    <w:div w:id="1262303833">
                      <w:marLeft w:val="0"/>
                      <w:marRight w:val="0"/>
                      <w:marTop w:val="0"/>
                      <w:marBottom w:val="0"/>
                      <w:divBdr>
                        <w:top w:val="none" w:sz="0" w:space="0" w:color="auto"/>
                        <w:left w:val="none" w:sz="0" w:space="0" w:color="auto"/>
                        <w:bottom w:val="none" w:sz="0" w:space="0" w:color="auto"/>
                        <w:right w:val="none" w:sz="0" w:space="0" w:color="auto"/>
                      </w:divBdr>
                      <w:divsChild>
                        <w:div w:id="858855297">
                          <w:marLeft w:val="0"/>
                          <w:marRight w:val="0"/>
                          <w:marTop w:val="0"/>
                          <w:marBottom w:val="240"/>
                          <w:divBdr>
                            <w:top w:val="none" w:sz="0" w:space="0" w:color="auto"/>
                            <w:left w:val="none" w:sz="0" w:space="0" w:color="auto"/>
                            <w:bottom w:val="none" w:sz="0" w:space="0" w:color="auto"/>
                            <w:right w:val="none" w:sz="0" w:space="0" w:color="auto"/>
                          </w:divBdr>
                          <w:divsChild>
                            <w:div w:id="1056854009">
                              <w:marLeft w:val="0"/>
                              <w:marRight w:val="0"/>
                              <w:marTop w:val="0"/>
                              <w:marBottom w:val="0"/>
                              <w:divBdr>
                                <w:top w:val="none" w:sz="0" w:space="0" w:color="auto"/>
                                <w:left w:val="none" w:sz="0" w:space="0" w:color="auto"/>
                                <w:bottom w:val="none" w:sz="0" w:space="0" w:color="auto"/>
                                <w:right w:val="none" w:sz="0" w:space="0" w:color="auto"/>
                              </w:divBdr>
                              <w:divsChild>
                                <w:div w:id="2051107942">
                                  <w:marLeft w:val="-240"/>
                                  <w:marRight w:val="-240"/>
                                  <w:marTop w:val="0"/>
                                  <w:marBottom w:val="0"/>
                                  <w:divBdr>
                                    <w:top w:val="none" w:sz="0" w:space="0" w:color="auto"/>
                                    <w:left w:val="none" w:sz="0" w:space="0" w:color="auto"/>
                                    <w:bottom w:val="none" w:sz="0" w:space="0" w:color="auto"/>
                                    <w:right w:val="none" w:sz="0" w:space="0" w:color="auto"/>
                                  </w:divBdr>
                                  <w:divsChild>
                                    <w:div w:id="2007316690">
                                      <w:marLeft w:val="0"/>
                                      <w:marRight w:val="0"/>
                                      <w:marTop w:val="0"/>
                                      <w:marBottom w:val="0"/>
                                      <w:divBdr>
                                        <w:top w:val="none" w:sz="0" w:space="0" w:color="auto"/>
                                        <w:left w:val="none" w:sz="0" w:space="0" w:color="auto"/>
                                        <w:bottom w:val="none" w:sz="0" w:space="0" w:color="auto"/>
                                        <w:right w:val="none" w:sz="0" w:space="0" w:color="auto"/>
                                      </w:divBdr>
                                      <w:divsChild>
                                        <w:div w:id="698972900">
                                          <w:marLeft w:val="0"/>
                                          <w:marRight w:val="0"/>
                                          <w:marTop w:val="0"/>
                                          <w:marBottom w:val="0"/>
                                          <w:divBdr>
                                            <w:top w:val="none" w:sz="0" w:space="0" w:color="auto"/>
                                            <w:left w:val="none" w:sz="0" w:space="0" w:color="auto"/>
                                            <w:bottom w:val="none" w:sz="0" w:space="0" w:color="auto"/>
                                            <w:right w:val="none" w:sz="0" w:space="0" w:color="auto"/>
                                          </w:divBdr>
                                          <w:divsChild>
                                            <w:div w:id="513887749">
                                              <w:marLeft w:val="0"/>
                                              <w:marRight w:val="0"/>
                                              <w:marTop w:val="0"/>
                                              <w:marBottom w:val="0"/>
                                              <w:divBdr>
                                                <w:top w:val="none" w:sz="0" w:space="0" w:color="auto"/>
                                                <w:left w:val="none" w:sz="0" w:space="0" w:color="auto"/>
                                                <w:bottom w:val="none" w:sz="0" w:space="0" w:color="auto"/>
                                                <w:right w:val="none" w:sz="0" w:space="0" w:color="auto"/>
                                              </w:divBdr>
                                            </w:div>
                                            <w:div w:id="95475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827468">
      <w:bodyDiv w:val="1"/>
      <w:marLeft w:val="0"/>
      <w:marRight w:val="0"/>
      <w:marTop w:val="0"/>
      <w:marBottom w:val="0"/>
      <w:divBdr>
        <w:top w:val="none" w:sz="0" w:space="0" w:color="auto"/>
        <w:left w:val="none" w:sz="0" w:space="0" w:color="auto"/>
        <w:bottom w:val="none" w:sz="0" w:space="0" w:color="auto"/>
        <w:right w:val="none" w:sz="0" w:space="0" w:color="auto"/>
      </w:divBdr>
    </w:div>
    <w:div w:id="988440017">
      <w:bodyDiv w:val="1"/>
      <w:marLeft w:val="0"/>
      <w:marRight w:val="0"/>
      <w:marTop w:val="0"/>
      <w:marBottom w:val="0"/>
      <w:divBdr>
        <w:top w:val="none" w:sz="0" w:space="0" w:color="auto"/>
        <w:left w:val="none" w:sz="0" w:space="0" w:color="auto"/>
        <w:bottom w:val="none" w:sz="0" w:space="0" w:color="auto"/>
        <w:right w:val="none" w:sz="0" w:space="0" w:color="auto"/>
      </w:divBdr>
      <w:divsChild>
        <w:div w:id="2115440773">
          <w:marLeft w:val="0"/>
          <w:marRight w:val="0"/>
          <w:marTop w:val="0"/>
          <w:marBottom w:val="0"/>
          <w:divBdr>
            <w:top w:val="none" w:sz="0" w:space="0" w:color="auto"/>
            <w:left w:val="none" w:sz="0" w:space="0" w:color="auto"/>
            <w:bottom w:val="none" w:sz="0" w:space="0" w:color="auto"/>
            <w:right w:val="none" w:sz="0" w:space="0" w:color="auto"/>
          </w:divBdr>
          <w:divsChild>
            <w:div w:id="140315589">
              <w:marLeft w:val="0"/>
              <w:marRight w:val="0"/>
              <w:marTop w:val="0"/>
              <w:marBottom w:val="0"/>
              <w:divBdr>
                <w:top w:val="none" w:sz="0" w:space="0" w:color="auto"/>
                <w:left w:val="none" w:sz="0" w:space="0" w:color="auto"/>
                <w:bottom w:val="none" w:sz="0" w:space="0" w:color="auto"/>
                <w:right w:val="none" w:sz="0" w:space="0" w:color="auto"/>
              </w:divBdr>
              <w:divsChild>
                <w:div w:id="1499495046">
                  <w:marLeft w:val="0"/>
                  <w:marRight w:val="0"/>
                  <w:marTop w:val="0"/>
                  <w:marBottom w:val="0"/>
                  <w:divBdr>
                    <w:top w:val="none" w:sz="0" w:space="0" w:color="auto"/>
                    <w:left w:val="none" w:sz="0" w:space="0" w:color="auto"/>
                    <w:bottom w:val="none" w:sz="0" w:space="0" w:color="auto"/>
                    <w:right w:val="none" w:sz="0" w:space="0" w:color="auto"/>
                  </w:divBdr>
                  <w:divsChild>
                    <w:div w:id="580680908">
                      <w:marLeft w:val="0"/>
                      <w:marRight w:val="0"/>
                      <w:marTop w:val="0"/>
                      <w:marBottom w:val="0"/>
                      <w:divBdr>
                        <w:top w:val="none" w:sz="0" w:space="0" w:color="auto"/>
                        <w:left w:val="none" w:sz="0" w:space="0" w:color="auto"/>
                        <w:bottom w:val="none" w:sz="0" w:space="0" w:color="auto"/>
                        <w:right w:val="none" w:sz="0" w:space="0" w:color="auto"/>
                      </w:divBdr>
                      <w:divsChild>
                        <w:div w:id="544876527">
                          <w:marLeft w:val="0"/>
                          <w:marRight w:val="0"/>
                          <w:marTop w:val="0"/>
                          <w:marBottom w:val="0"/>
                          <w:divBdr>
                            <w:top w:val="none" w:sz="0" w:space="0" w:color="auto"/>
                            <w:left w:val="none" w:sz="0" w:space="0" w:color="auto"/>
                            <w:bottom w:val="none" w:sz="0" w:space="0" w:color="auto"/>
                            <w:right w:val="none" w:sz="0" w:space="0" w:color="auto"/>
                          </w:divBdr>
                          <w:divsChild>
                            <w:div w:id="1722903290">
                              <w:marLeft w:val="0"/>
                              <w:marRight w:val="0"/>
                              <w:marTop w:val="0"/>
                              <w:marBottom w:val="0"/>
                              <w:divBdr>
                                <w:top w:val="none" w:sz="0" w:space="0" w:color="auto"/>
                                <w:left w:val="none" w:sz="0" w:space="0" w:color="auto"/>
                                <w:bottom w:val="none" w:sz="0" w:space="0" w:color="auto"/>
                                <w:right w:val="none" w:sz="0" w:space="0" w:color="auto"/>
                              </w:divBdr>
                              <w:divsChild>
                                <w:div w:id="1973973833">
                                  <w:marLeft w:val="0"/>
                                  <w:marRight w:val="0"/>
                                  <w:marTop w:val="0"/>
                                  <w:marBottom w:val="0"/>
                                  <w:divBdr>
                                    <w:top w:val="none" w:sz="0" w:space="0" w:color="auto"/>
                                    <w:left w:val="none" w:sz="0" w:space="0" w:color="auto"/>
                                    <w:bottom w:val="none" w:sz="0" w:space="0" w:color="auto"/>
                                    <w:right w:val="none" w:sz="0" w:space="0" w:color="auto"/>
                                  </w:divBdr>
                                  <w:divsChild>
                                    <w:div w:id="1502626347">
                                      <w:marLeft w:val="0"/>
                                      <w:marRight w:val="0"/>
                                      <w:marTop w:val="0"/>
                                      <w:marBottom w:val="0"/>
                                      <w:divBdr>
                                        <w:top w:val="none" w:sz="0" w:space="0" w:color="auto"/>
                                        <w:left w:val="none" w:sz="0" w:space="0" w:color="auto"/>
                                        <w:bottom w:val="none" w:sz="0" w:space="0" w:color="auto"/>
                                        <w:right w:val="none" w:sz="0" w:space="0" w:color="auto"/>
                                      </w:divBdr>
                                      <w:divsChild>
                                        <w:div w:id="719978618">
                                          <w:marLeft w:val="0"/>
                                          <w:marRight w:val="0"/>
                                          <w:marTop w:val="0"/>
                                          <w:marBottom w:val="0"/>
                                          <w:divBdr>
                                            <w:top w:val="none" w:sz="0" w:space="0" w:color="auto"/>
                                            <w:left w:val="none" w:sz="0" w:space="0" w:color="auto"/>
                                            <w:bottom w:val="none" w:sz="0" w:space="0" w:color="auto"/>
                                            <w:right w:val="none" w:sz="0" w:space="0" w:color="auto"/>
                                          </w:divBdr>
                                          <w:divsChild>
                                            <w:div w:id="2074887080">
                                              <w:marLeft w:val="0"/>
                                              <w:marRight w:val="0"/>
                                              <w:marTop w:val="0"/>
                                              <w:marBottom w:val="0"/>
                                              <w:divBdr>
                                                <w:top w:val="none" w:sz="0" w:space="0" w:color="auto"/>
                                                <w:left w:val="none" w:sz="0" w:space="0" w:color="auto"/>
                                                <w:bottom w:val="none" w:sz="0" w:space="0" w:color="auto"/>
                                                <w:right w:val="none" w:sz="0" w:space="0" w:color="auto"/>
                                              </w:divBdr>
                                              <w:divsChild>
                                                <w:div w:id="1863742025">
                                                  <w:marLeft w:val="0"/>
                                                  <w:marRight w:val="0"/>
                                                  <w:marTop w:val="0"/>
                                                  <w:marBottom w:val="0"/>
                                                  <w:divBdr>
                                                    <w:top w:val="none" w:sz="0" w:space="0" w:color="auto"/>
                                                    <w:left w:val="none" w:sz="0" w:space="0" w:color="auto"/>
                                                    <w:bottom w:val="none" w:sz="0" w:space="0" w:color="auto"/>
                                                    <w:right w:val="none" w:sz="0" w:space="0" w:color="auto"/>
                                                  </w:divBdr>
                                                  <w:divsChild>
                                                    <w:div w:id="1392580679">
                                                      <w:marLeft w:val="0"/>
                                                      <w:marRight w:val="0"/>
                                                      <w:marTop w:val="0"/>
                                                      <w:marBottom w:val="0"/>
                                                      <w:divBdr>
                                                        <w:top w:val="none" w:sz="0" w:space="0" w:color="auto"/>
                                                        <w:left w:val="none" w:sz="0" w:space="0" w:color="auto"/>
                                                        <w:bottom w:val="none" w:sz="0" w:space="0" w:color="auto"/>
                                                        <w:right w:val="none" w:sz="0" w:space="0" w:color="auto"/>
                                                      </w:divBdr>
                                                      <w:divsChild>
                                                        <w:div w:id="1960336916">
                                                          <w:marLeft w:val="0"/>
                                                          <w:marRight w:val="0"/>
                                                          <w:marTop w:val="0"/>
                                                          <w:marBottom w:val="0"/>
                                                          <w:divBdr>
                                                            <w:top w:val="none" w:sz="0" w:space="0" w:color="auto"/>
                                                            <w:left w:val="none" w:sz="0" w:space="0" w:color="auto"/>
                                                            <w:bottom w:val="none" w:sz="0" w:space="0" w:color="auto"/>
                                                            <w:right w:val="none" w:sz="0" w:space="0" w:color="auto"/>
                                                          </w:divBdr>
                                                          <w:divsChild>
                                                            <w:div w:id="1047948916">
                                                              <w:marLeft w:val="0"/>
                                                              <w:marRight w:val="0"/>
                                                              <w:marTop w:val="0"/>
                                                              <w:marBottom w:val="0"/>
                                                              <w:divBdr>
                                                                <w:top w:val="none" w:sz="0" w:space="0" w:color="auto"/>
                                                                <w:left w:val="none" w:sz="0" w:space="0" w:color="auto"/>
                                                                <w:bottom w:val="none" w:sz="0" w:space="0" w:color="auto"/>
                                                                <w:right w:val="none" w:sz="0" w:space="0" w:color="auto"/>
                                                              </w:divBdr>
                                                              <w:divsChild>
                                                                <w:div w:id="484323076">
                                                                  <w:marLeft w:val="0"/>
                                                                  <w:marRight w:val="0"/>
                                                                  <w:marTop w:val="0"/>
                                                                  <w:marBottom w:val="0"/>
                                                                  <w:divBdr>
                                                                    <w:top w:val="none" w:sz="0" w:space="0" w:color="auto"/>
                                                                    <w:left w:val="none" w:sz="0" w:space="0" w:color="auto"/>
                                                                    <w:bottom w:val="none" w:sz="0" w:space="0" w:color="auto"/>
                                                                    <w:right w:val="none" w:sz="0" w:space="0" w:color="auto"/>
                                                                  </w:divBdr>
                                                                  <w:divsChild>
                                                                    <w:div w:id="1186821399">
                                                                      <w:marLeft w:val="0"/>
                                                                      <w:marRight w:val="0"/>
                                                                      <w:marTop w:val="0"/>
                                                                      <w:marBottom w:val="0"/>
                                                                      <w:divBdr>
                                                                        <w:top w:val="none" w:sz="0" w:space="0" w:color="auto"/>
                                                                        <w:left w:val="none" w:sz="0" w:space="0" w:color="auto"/>
                                                                        <w:bottom w:val="none" w:sz="0" w:space="0" w:color="auto"/>
                                                                        <w:right w:val="none" w:sz="0" w:space="0" w:color="auto"/>
                                                                      </w:divBdr>
                                                                      <w:divsChild>
                                                                        <w:div w:id="191381020">
                                                                          <w:marLeft w:val="0"/>
                                                                          <w:marRight w:val="0"/>
                                                                          <w:marTop w:val="0"/>
                                                                          <w:marBottom w:val="0"/>
                                                                          <w:divBdr>
                                                                            <w:top w:val="none" w:sz="0" w:space="0" w:color="auto"/>
                                                                            <w:left w:val="none" w:sz="0" w:space="0" w:color="auto"/>
                                                                            <w:bottom w:val="none" w:sz="0" w:space="0" w:color="auto"/>
                                                                            <w:right w:val="none" w:sz="0" w:space="0" w:color="auto"/>
                                                                          </w:divBdr>
                                                                          <w:divsChild>
                                                                            <w:div w:id="419840662">
                                                                              <w:marLeft w:val="0"/>
                                                                              <w:marRight w:val="0"/>
                                                                              <w:marTop w:val="0"/>
                                                                              <w:marBottom w:val="0"/>
                                                                              <w:divBdr>
                                                                                <w:top w:val="none" w:sz="0" w:space="0" w:color="auto"/>
                                                                                <w:left w:val="none" w:sz="0" w:space="0" w:color="auto"/>
                                                                                <w:bottom w:val="none" w:sz="0" w:space="0" w:color="auto"/>
                                                                                <w:right w:val="none" w:sz="0" w:space="0" w:color="auto"/>
                                                                              </w:divBdr>
                                                                              <w:divsChild>
                                                                                <w:div w:id="1417096105">
                                                                                  <w:marLeft w:val="0"/>
                                                                                  <w:marRight w:val="0"/>
                                                                                  <w:marTop w:val="0"/>
                                                                                  <w:marBottom w:val="0"/>
                                                                                  <w:divBdr>
                                                                                    <w:top w:val="none" w:sz="0" w:space="0" w:color="auto"/>
                                                                                    <w:left w:val="none" w:sz="0" w:space="0" w:color="auto"/>
                                                                                    <w:bottom w:val="none" w:sz="0" w:space="0" w:color="auto"/>
                                                                                    <w:right w:val="none" w:sz="0" w:space="0" w:color="auto"/>
                                                                                  </w:divBdr>
                                                                                  <w:divsChild>
                                                                                    <w:div w:id="784429049">
                                                                                      <w:marLeft w:val="0"/>
                                                                                      <w:marRight w:val="0"/>
                                                                                      <w:marTop w:val="0"/>
                                                                                      <w:marBottom w:val="0"/>
                                                                                      <w:divBdr>
                                                                                        <w:top w:val="none" w:sz="0" w:space="0" w:color="auto"/>
                                                                                        <w:left w:val="none" w:sz="0" w:space="0" w:color="auto"/>
                                                                                        <w:bottom w:val="none" w:sz="0" w:space="0" w:color="auto"/>
                                                                                        <w:right w:val="none" w:sz="0" w:space="0" w:color="auto"/>
                                                                                      </w:divBdr>
                                                                                      <w:divsChild>
                                                                                        <w:div w:id="1142817610">
                                                                                          <w:marLeft w:val="0"/>
                                                                                          <w:marRight w:val="0"/>
                                                                                          <w:marTop w:val="0"/>
                                                                                          <w:marBottom w:val="0"/>
                                                                                          <w:divBdr>
                                                                                            <w:top w:val="none" w:sz="0" w:space="0" w:color="auto"/>
                                                                                            <w:left w:val="none" w:sz="0" w:space="0" w:color="auto"/>
                                                                                            <w:bottom w:val="none" w:sz="0" w:space="0" w:color="auto"/>
                                                                                            <w:right w:val="none" w:sz="0" w:space="0" w:color="auto"/>
                                                                                          </w:divBdr>
                                                                                          <w:divsChild>
                                                                                            <w:div w:id="113332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6130629">
      <w:bodyDiv w:val="1"/>
      <w:marLeft w:val="0"/>
      <w:marRight w:val="0"/>
      <w:marTop w:val="0"/>
      <w:marBottom w:val="0"/>
      <w:divBdr>
        <w:top w:val="none" w:sz="0" w:space="0" w:color="auto"/>
        <w:left w:val="none" w:sz="0" w:space="0" w:color="auto"/>
        <w:bottom w:val="none" w:sz="0" w:space="0" w:color="auto"/>
        <w:right w:val="none" w:sz="0" w:space="0" w:color="auto"/>
      </w:divBdr>
    </w:div>
    <w:div w:id="1406950197">
      <w:bodyDiv w:val="1"/>
      <w:marLeft w:val="0"/>
      <w:marRight w:val="0"/>
      <w:marTop w:val="0"/>
      <w:marBottom w:val="0"/>
      <w:divBdr>
        <w:top w:val="none" w:sz="0" w:space="0" w:color="auto"/>
        <w:left w:val="none" w:sz="0" w:space="0" w:color="auto"/>
        <w:bottom w:val="none" w:sz="0" w:space="0" w:color="auto"/>
        <w:right w:val="none" w:sz="0" w:space="0" w:color="auto"/>
      </w:divBdr>
    </w:div>
    <w:div w:id="1420718457">
      <w:bodyDiv w:val="1"/>
      <w:marLeft w:val="0"/>
      <w:marRight w:val="0"/>
      <w:marTop w:val="0"/>
      <w:marBottom w:val="0"/>
      <w:divBdr>
        <w:top w:val="none" w:sz="0" w:space="0" w:color="auto"/>
        <w:left w:val="none" w:sz="0" w:space="0" w:color="auto"/>
        <w:bottom w:val="none" w:sz="0" w:space="0" w:color="auto"/>
        <w:right w:val="none" w:sz="0" w:space="0" w:color="auto"/>
      </w:divBdr>
    </w:div>
    <w:div w:id="1472552687">
      <w:bodyDiv w:val="1"/>
      <w:marLeft w:val="0"/>
      <w:marRight w:val="0"/>
      <w:marTop w:val="0"/>
      <w:marBottom w:val="0"/>
      <w:divBdr>
        <w:top w:val="none" w:sz="0" w:space="0" w:color="auto"/>
        <w:left w:val="none" w:sz="0" w:space="0" w:color="auto"/>
        <w:bottom w:val="none" w:sz="0" w:space="0" w:color="auto"/>
        <w:right w:val="none" w:sz="0" w:space="0" w:color="auto"/>
      </w:divBdr>
      <w:divsChild>
        <w:div w:id="1957633715">
          <w:marLeft w:val="0"/>
          <w:marRight w:val="0"/>
          <w:marTop w:val="0"/>
          <w:marBottom w:val="0"/>
          <w:divBdr>
            <w:top w:val="none" w:sz="0" w:space="0" w:color="auto"/>
            <w:left w:val="none" w:sz="0" w:space="0" w:color="auto"/>
            <w:bottom w:val="none" w:sz="0" w:space="0" w:color="auto"/>
            <w:right w:val="none" w:sz="0" w:space="0" w:color="auto"/>
          </w:divBdr>
          <w:divsChild>
            <w:div w:id="1613785292">
              <w:marLeft w:val="0"/>
              <w:marRight w:val="0"/>
              <w:marTop w:val="0"/>
              <w:marBottom w:val="0"/>
              <w:divBdr>
                <w:top w:val="none" w:sz="0" w:space="0" w:color="auto"/>
                <w:left w:val="none" w:sz="0" w:space="0" w:color="auto"/>
                <w:bottom w:val="none" w:sz="0" w:space="0" w:color="auto"/>
                <w:right w:val="none" w:sz="0" w:space="0" w:color="auto"/>
              </w:divBdr>
              <w:divsChild>
                <w:div w:id="21597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556591">
      <w:bodyDiv w:val="1"/>
      <w:marLeft w:val="0"/>
      <w:marRight w:val="0"/>
      <w:marTop w:val="0"/>
      <w:marBottom w:val="0"/>
      <w:divBdr>
        <w:top w:val="none" w:sz="0" w:space="0" w:color="auto"/>
        <w:left w:val="none" w:sz="0" w:space="0" w:color="auto"/>
        <w:bottom w:val="none" w:sz="0" w:space="0" w:color="auto"/>
        <w:right w:val="none" w:sz="0" w:space="0" w:color="auto"/>
      </w:divBdr>
      <w:divsChild>
        <w:div w:id="1176073467">
          <w:marLeft w:val="0"/>
          <w:marRight w:val="0"/>
          <w:marTop w:val="0"/>
          <w:marBottom w:val="0"/>
          <w:divBdr>
            <w:top w:val="none" w:sz="0" w:space="0" w:color="auto"/>
            <w:left w:val="single" w:sz="4" w:space="0" w:color="DDDDDD"/>
            <w:bottom w:val="none" w:sz="0" w:space="0" w:color="auto"/>
            <w:right w:val="single" w:sz="4" w:space="0" w:color="DDDDDD"/>
          </w:divBdr>
          <w:divsChild>
            <w:div w:id="1083141606">
              <w:marLeft w:val="-150"/>
              <w:marRight w:val="-150"/>
              <w:marTop w:val="0"/>
              <w:marBottom w:val="0"/>
              <w:divBdr>
                <w:top w:val="none" w:sz="0" w:space="0" w:color="auto"/>
                <w:left w:val="none" w:sz="0" w:space="0" w:color="auto"/>
                <w:bottom w:val="none" w:sz="0" w:space="0" w:color="auto"/>
                <w:right w:val="none" w:sz="0" w:space="0" w:color="auto"/>
              </w:divBdr>
              <w:divsChild>
                <w:div w:id="1944875211">
                  <w:marLeft w:val="0"/>
                  <w:marRight w:val="0"/>
                  <w:marTop w:val="0"/>
                  <w:marBottom w:val="0"/>
                  <w:divBdr>
                    <w:top w:val="none" w:sz="0" w:space="0" w:color="auto"/>
                    <w:left w:val="none" w:sz="0" w:space="0" w:color="auto"/>
                    <w:bottom w:val="none" w:sz="0" w:space="0" w:color="auto"/>
                    <w:right w:val="none" w:sz="0" w:space="0" w:color="auto"/>
                  </w:divBdr>
                  <w:divsChild>
                    <w:div w:id="1422484603">
                      <w:marLeft w:val="0"/>
                      <w:marRight w:val="0"/>
                      <w:marTop w:val="0"/>
                      <w:marBottom w:val="0"/>
                      <w:divBdr>
                        <w:top w:val="none" w:sz="0" w:space="0" w:color="auto"/>
                        <w:left w:val="none" w:sz="0" w:space="0" w:color="auto"/>
                        <w:bottom w:val="none" w:sz="0" w:space="0" w:color="auto"/>
                        <w:right w:val="none" w:sz="0" w:space="0" w:color="auto"/>
                      </w:divBdr>
                      <w:divsChild>
                        <w:div w:id="1677616414">
                          <w:marLeft w:val="-150"/>
                          <w:marRight w:val="-150"/>
                          <w:marTop w:val="0"/>
                          <w:marBottom w:val="0"/>
                          <w:divBdr>
                            <w:top w:val="none" w:sz="0" w:space="0" w:color="auto"/>
                            <w:left w:val="none" w:sz="0" w:space="0" w:color="auto"/>
                            <w:bottom w:val="none" w:sz="0" w:space="0" w:color="auto"/>
                            <w:right w:val="none" w:sz="0" w:space="0" w:color="auto"/>
                          </w:divBdr>
                          <w:divsChild>
                            <w:div w:id="18582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963373">
      <w:bodyDiv w:val="1"/>
      <w:marLeft w:val="0"/>
      <w:marRight w:val="0"/>
      <w:marTop w:val="0"/>
      <w:marBottom w:val="0"/>
      <w:divBdr>
        <w:top w:val="none" w:sz="0" w:space="0" w:color="auto"/>
        <w:left w:val="none" w:sz="0" w:space="0" w:color="auto"/>
        <w:bottom w:val="none" w:sz="0" w:space="0" w:color="auto"/>
        <w:right w:val="none" w:sz="0" w:space="0" w:color="auto"/>
      </w:divBdr>
    </w:div>
    <w:div w:id="1613707933">
      <w:bodyDiv w:val="1"/>
      <w:marLeft w:val="0"/>
      <w:marRight w:val="0"/>
      <w:marTop w:val="0"/>
      <w:marBottom w:val="0"/>
      <w:divBdr>
        <w:top w:val="none" w:sz="0" w:space="0" w:color="auto"/>
        <w:left w:val="none" w:sz="0" w:space="0" w:color="auto"/>
        <w:bottom w:val="none" w:sz="0" w:space="0" w:color="auto"/>
        <w:right w:val="none" w:sz="0" w:space="0" w:color="auto"/>
      </w:divBdr>
      <w:divsChild>
        <w:div w:id="1430659984">
          <w:marLeft w:val="0"/>
          <w:marRight w:val="0"/>
          <w:marTop w:val="0"/>
          <w:marBottom w:val="0"/>
          <w:divBdr>
            <w:top w:val="none" w:sz="0" w:space="0" w:color="auto"/>
            <w:left w:val="none" w:sz="0" w:space="0" w:color="auto"/>
            <w:bottom w:val="none" w:sz="0" w:space="0" w:color="auto"/>
            <w:right w:val="none" w:sz="0" w:space="0" w:color="auto"/>
          </w:divBdr>
        </w:div>
      </w:divsChild>
    </w:div>
    <w:div w:id="1664628865">
      <w:bodyDiv w:val="1"/>
      <w:marLeft w:val="0"/>
      <w:marRight w:val="0"/>
      <w:marTop w:val="0"/>
      <w:marBottom w:val="0"/>
      <w:divBdr>
        <w:top w:val="none" w:sz="0" w:space="0" w:color="auto"/>
        <w:left w:val="none" w:sz="0" w:space="0" w:color="auto"/>
        <w:bottom w:val="none" w:sz="0" w:space="0" w:color="auto"/>
        <w:right w:val="none" w:sz="0" w:space="0" w:color="auto"/>
      </w:divBdr>
      <w:divsChild>
        <w:div w:id="195049802">
          <w:marLeft w:val="0"/>
          <w:marRight w:val="0"/>
          <w:marTop w:val="100"/>
          <w:marBottom w:val="100"/>
          <w:divBdr>
            <w:top w:val="none" w:sz="0" w:space="0" w:color="auto"/>
            <w:left w:val="none" w:sz="0" w:space="0" w:color="auto"/>
            <w:bottom w:val="none" w:sz="0" w:space="0" w:color="auto"/>
            <w:right w:val="none" w:sz="0" w:space="0" w:color="auto"/>
          </w:divBdr>
          <w:divsChild>
            <w:div w:id="2125534924">
              <w:marLeft w:val="0"/>
              <w:marRight w:val="0"/>
              <w:marTop w:val="0"/>
              <w:marBottom w:val="660"/>
              <w:divBdr>
                <w:top w:val="none" w:sz="0" w:space="0" w:color="auto"/>
                <w:left w:val="none" w:sz="0" w:space="0" w:color="auto"/>
                <w:bottom w:val="none" w:sz="0" w:space="0" w:color="auto"/>
                <w:right w:val="none" w:sz="0" w:space="0" w:color="auto"/>
              </w:divBdr>
              <w:divsChild>
                <w:div w:id="576398145">
                  <w:marLeft w:val="0"/>
                  <w:marRight w:val="0"/>
                  <w:marTop w:val="0"/>
                  <w:marBottom w:val="0"/>
                  <w:divBdr>
                    <w:top w:val="single" w:sz="6" w:space="14" w:color="F8C891"/>
                    <w:left w:val="single" w:sz="6" w:space="19" w:color="F8C891"/>
                    <w:bottom w:val="single" w:sz="6" w:space="4" w:color="F8C891"/>
                    <w:right w:val="single" w:sz="6" w:space="19" w:color="F8C891"/>
                  </w:divBdr>
                  <w:divsChild>
                    <w:div w:id="1654531012">
                      <w:marLeft w:val="0"/>
                      <w:marRight w:val="0"/>
                      <w:marTop w:val="0"/>
                      <w:marBottom w:val="0"/>
                      <w:divBdr>
                        <w:top w:val="none" w:sz="0" w:space="0" w:color="auto"/>
                        <w:left w:val="none" w:sz="0" w:space="0" w:color="auto"/>
                        <w:bottom w:val="none" w:sz="0" w:space="0" w:color="auto"/>
                        <w:right w:val="none" w:sz="0" w:space="0" w:color="auto"/>
                      </w:divBdr>
                      <w:divsChild>
                        <w:div w:id="190514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841055">
      <w:bodyDiv w:val="1"/>
      <w:marLeft w:val="0"/>
      <w:marRight w:val="0"/>
      <w:marTop w:val="0"/>
      <w:marBottom w:val="0"/>
      <w:divBdr>
        <w:top w:val="none" w:sz="0" w:space="0" w:color="auto"/>
        <w:left w:val="none" w:sz="0" w:space="0" w:color="auto"/>
        <w:bottom w:val="none" w:sz="0" w:space="0" w:color="auto"/>
        <w:right w:val="none" w:sz="0" w:space="0" w:color="auto"/>
      </w:divBdr>
    </w:div>
    <w:div w:id="1731540000">
      <w:bodyDiv w:val="1"/>
      <w:marLeft w:val="0"/>
      <w:marRight w:val="0"/>
      <w:marTop w:val="0"/>
      <w:marBottom w:val="0"/>
      <w:divBdr>
        <w:top w:val="none" w:sz="0" w:space="0" w:color="auto"/>
        <w:left w:val="none" w:sz="0" w:space="0" w:color="auto"/>
        <w:bottom w:val="none" w:sz="0" w:space="0" w:color="auto"/>
        <w:right w:val="none" w:sz="0" w:space="0" w:color="auto"/>
      </w:divBdr>
      <w:divsChild>
        <w:div w:id="2042971173">
          <w:marLeft w:val="0"/>
          <w:marRight w:val="0"/>
          <w:marTop w:val="0"/>
          <w:marBottom w:val="0"/>
          <w:divBdr>
            <w:top w:val="single" w:sz="6" w:space="0" w:color="000000"/>
            <w:left w:val="single" w:sz="6" w:space="0" w:color="000000"/>
            <w:bottom w:val="single" w:sz="6" w:space="0" w:color="000000"/>
            <w:right w:val="single" w:sz="6" w:space="0" w:color="000000"/>
          </w:divBdr>
          <w:divsChild>
            <w:div w:id="359207346">
              <w:marLeft w:val="3450"/>
              <w:marRight w:val="0"/>
              <w:marTop w:val="0"/>
              <w:marBottom w:val="0"/>
              <w:divBdr>
                <w:top w:val="none" w:sz="0" w:space="0" w:color="auto"/>
                <w:left w:val="none" w:sz="0" w:space="0" w:color="auto"/>
                <w:bottom w:val="none" w:sz="0" w:space="0" w:color="auto"/>
                <w:right w:val="none" w:sz="0" w:space="0" w:color="auto"/>
              </w:divBdr>
            </w:div>
          </w:divsChild>
        </w:div>
      </w:divsChild>
    </w:div>
    <w:div w:id="1844970643">
      <w:bodyDiv w:val="1"/>
      <w:marLeft w:val="0"/>
      <w:marRight w:val="0"/>
      <w:marTop w:val="0"/>
      <w:marBottom w:val="0"/>
      <w:divBdr>
        <w:top w:val="none" w:sz="0" w:space="0" w:color="auto"/>
        <w:left w:val="none" w:sz="0" w:space="0" w:color="auto"/>
        <w:bottom w:val="none" w:sz="0" w:space="0" w:color="auto"/>
        <w:right w:val="none" w:sz="0" w:space="0" w:color="auto"/>
      </w:divBdr>
    </w:div>
    <w:div w:id="1905331247">
      <w:bodyDiv w:val="1"/>
      <w:marLeft w:val="0"/>
      <w:marRight w:val="0"/>
      <w:marTop w:val="0"/>
      <w:marBottom w:val="0"/>
      <w:divBdr>
        <w:top w:val="none" w:sz="0" w:space="0" w:color="auto"/>
        <w:left w:val="none" w:sz="0" w:space="0" w:color="auto"/>
        <w:bottom w:val="none" w:sz="0" w:space="0" w:color="auto"/>
        <w:right w:val="none" w:sz="0" w:space="0" w:color="auto"/>
      </w:divBdr>
      <w:divsChild>
        <w:div w:id="1244141103">
          <w:marLeft w:val="0"/>
          <w:marRight w:val="0"/>
          <w:marTop w:val="0"/>
          <w:marBottom w:val="0"/>
          <w:divBdr>
            <w:top w:val="none" w:sz="0" w:space="0" w:color="auto"/>
            <w:left w:val="none" w:sz="0" w:space="0" w:color="auto"/>
            <w:bottom w:val="none" w:sz="0" w:space="0" w:color="auto"/>
            <w:right w:val="none" w:sz="0" w:space="0" w:color="auto"/>
          </w:divBdr>
        </w:div>
      </w:divsChild>
    </w:div>
    <w:div w:id="2021005855">
      <w:bodyDiv w:val="1"/>
      <w:marLeft w:val="0"/>
      <w:marRight w:val="0"/>
      <w:marTop w:val="0"/>
      <w:marBottom w:val="0"/>
      <w:divBdr>
        <w:top w:val="none" w:sz="0" w:space="0" w:color="auto"/>
        <w:left w:val="none" w:sz="0" w:space="0" w:color="auto"/>
        <w:bottom w:val="none" w:sz="0" w:space="0" w:color="auto"/>
        <w:right w:val="none" w:sz="0" w:space="0" w:color="auto"/>
      </w:divBdr>
    </w:div>
    <w:div w:id="2098822685">
      <w:bodyDiv w:val="1"/>
      <w:marLeft w:val="0"/>
      <w:marRight w:val="0"/>
      <w:marTop w:val="0"/>
      <w:marBottom w:val="0"/>
      <w:divBdr>
        <w:top w:val="none" w:sz="0" w:space="0" w:color="auto"/>
        <w:left w:val="none" w:sz="0" w:space="0" w:color="auto"/>
        <w:bottom w:val="none" w:sz="0" w:space="0" w:color="auto"/>
        <w:right w:val="none" w:sz="0" w:space="0" w:color="auto"/>
      </w:divBdr>
    </w:div>
    <w:div w:id="2107922946">
      <w:bodyDiv w:val="1"/>
      <w:marLeft w:val="0"/>
      <w:marRight w:val="0"/>
      <w:marTop w:val="0"/>
      <w:marBottom w:val="0"/>
      <w:divBdr>
        <w:top w:val="none" w:sz="0" w:space="0" w:color="auto"/>
        <w:left w:val="none" w:sz="0" w:space="0" w:color="auto"/>
        <w:bottom w:val="none" w:sz="0" w:space="0" w:color="auto"/>
        <w:right w:val="none" w:sz="0" w:space="0" w:color="auto"/>
      </w:divBdr>
      <w:divsChild>
        <w:div w:id="1261454928">
          <w:marLeft w:val="0"/>
          <w:marRight w:val="0"/>
          <w:marTop w:val="0"/>
          <w:marBottom w:val="0"/>
          <w:divBdr>
            <w:top w:val="none" w:sz="0" w:space="0" w:color="auto"/>
            <w:left w:val="none" w:sz="0" w:space="0" w:color="auto"/>
            <w:bottom w:val="none" w:sz="0" w:space="0" w:color="auto"/>
            <w:right w:val="none" w:sz="0" w:space="0" w:color="auto"/>
          </w:divBdr>
          <w:divsChild>
            <w:div w:id="538737528">
              <w:marLeft w:val="0"/>
              <w:marRight w:val="0"/>
              <w:marTop w:val="0"/>
              <w:marBottom w:val="0"/>
              <w:divBdr>
                <w:top w:val="none" w:sz="0" w:space="0" w:color="auto"/>
                <w:left w:val="none" w:sz="0" w:space="0" w:color="auto"/>
                <w:bottom w:val="none" w:sz="0" w:space="0" w:color="auto"/>
                <w:right w:val="none" w:sz="0" w:space="0" w:color="auto"/>
              </w:divBdr>
              <w:divsChild>
                <w:div w:id="1433740014">
                  <w:marLeft w:val="0"/>
                  <w:marRight w:val="0"/>
                  <w:marTop w:val="0"/>
                  <w:marBottom w:val="0"/>
                  <w:divBdr>
                    <w:top w:val="none" w:sz="0" w:space="0" w:color="auto"/>
                    <w:left w:val="none" w:sz="0" w:space="0" w:color="auto"/>
                    <w:bottom w:val="none" w:sz="0" w:space="0" w:color="auto"/>
                    <w:right w:val="none" w:sz="0" w:space="0" w:color="auto"/>
                  </w:divBdr>
                </w:div>
                <w:div w:id="19158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tuboplast-otradnoe.ru" TargetMode="External"/><Relationship Id="rId18" Type="http://schemas.openxmlformats.org/officeDocument/2006/relationships/hyperlink" Target="http://vitalfarm.ru/farm/catalog/kleenka_podkladnaya/" TargetMode="External"/><Relationship Id="rId26" Type="http://schemas.openxmlformats.org/officeDocument/2006/relationships/chart" Target="charts/chart5.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mail.yandex.ru/?uid=1130000023267565&amp;login=sovdir" TargetMode="External"/><Relationship Id="rId34"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mailto:info@lkray.ru" TargetMode="External"/><Relationship Id="rId17" Type="http://schemas.openxmlformats.org/officeDocument/2006/relationships/hyperlink" Target="http://vitalfarm.ru/farm/catalog/aptechki/" TargetMode="External"/><Relationship Id="rId25" Type="http://schemas.openxmlformats.org/officeDocument/2006/relationships/chart" Target="charts/chart4.xml"/><Relationship Id="rId33" Type="http://schemas.openxmlformats.org/officeDocument/2006/relationships/image" Target="media/image6.jpeg"/><Relationship Id="rId38"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hyperlink" Target="https://mail.yandex.ru/?uid=1130000024484266&amp;login=shepelevich" TargetMode="External"/><Relationship Id="rId20" Type="http://schemas.openxmlformats.org/officeDocument/2006/relationships/hyperlink" Target="http://vitalfarm.ru/farm/catalog/sprintsovki_plastizolnye/" TargetMode="External"/><Relationship Id="rId29" Type="http://schemas.openxmlformats.org/officeDocument/2006/relationships/hyperlink" Target="http://westcall.spb.ru/corporate/services/corporativ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www.pfsin.ru/products/10/" TargetMode="External"/><Relationship Id="rId32" Type="http://schemas.openxmlformats.org/officeDocument/2006/relationships/image" Target="media/image5.jpeg"/><Relationship Id="rId37" Type="http://schemas.openxmlformats.org/officeDocument/2006/relationships/image" Target="media/image9.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dmin@pellafiord.ru" TargetMode="External"/><Relationship Id="rId23" Type="http://schemas.openxmlformats.org/officeDocument/2006/relationships/image" Target="media/image3.emf"/><Relationship Id="rId28" Type="http://schemas.openxmlformats.org/officeDocument/2006/relationships/hyperlink" Target="http://westcall.spb.ru/corporate/services/telephony/" TargetMode="External"/><Relationship Id="rId36" Type="http://schemas.openxmlformats.org/officeDocument/2006/relationships/hyperlink" Target="mailto:adminorg@bk.ru" TargetMode="External"/><Relationship Id="rId10" Type="http://schemas.openxmlformats.org/officeDocument/2006/relationships/chart" Target="charts/chart2.xml"/><Relationship Id="rId19" Type="http://schemas.openxmlformats.org/officeDocument/2006/relationships/hyperlink" Target="http://vitalfarm.ru/farm/catalog/izdeliya_meditsinskogo_naznacheniya/" TargetMode="External"/><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mailto:pella@lens.spb.ru" TargetMode="External"/><Relationship Id="rId22" Type="http://schemas.openxmlformats.org/officeDocument/2006/relationships/image" Target="media/image2.emf"/><Relationship Id="rId27" Type="http://schemas.openxmlformats.org/officeDocument/2006/relationships/hyperlink" Target="http://westcall.spb.ru/corporate/services/network/videl/" TargetMode="External"/><Relationship Id="rId30" Type="http://schemas.openxmlformats.org/officeDocument/2006/relationships/footer" Target="footer1.xml"/><Relationship Id="rId35" Type="http://schemas.openxmlformats.org/officeDocument/2006/relationships/image" Target="media/image8.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floor>
      <c:spPr>
        <a:solidFill>
          <a:schemeClr val="accent1">
            <a:lumMod val="20000"/>
            <a:lumOff val="80000"/>
          </a:schemeClr>
        </a:solidFill>
      </c:spPr>
    </c:floor>
    <c:sideWall>
      <c:spPr>
        <a:solidFill>
          <a:schemeClr val="accent1">
            <a:lumMod val="20000"/>
            <a:lumOff val="80000"/>
          </a:schemeClr>
        </a:solidFill>
      </c:spPr>
    </c:sideWall>
    <c:backWall>
      <c:spPr>
        <a:solidFill>
          <a:schemeClr val="accent1">
            <a:lumMod val="20000"/>
            <a:lumOff val="80000"/>
          </a:schemeClr>
        </a:solidFill>
      </c:spPr>
    </c:backWall>
    <c:plotArea>
      <c:layout>
        <c:manualLayout>
          <c:layoutTarget val="inner"/>
          <c:xMode val="edge"/>
          <c:yMode val="edge"/>
          <c:x val="0.13081203207520894"/>
          <c:y val="4.3576253305383165E-2"/>
          <c:w val="0.872540026246724"/>
          <c:h val="0.78442691929133856"/>
        </c:manualLayout>
      </c:layout>
      <c:bar3DChart>
        <c:barDir val="col"/>
        <c:grouping val="stacked"/>
        <c:ser>
          <c:idx val="0"/>
          <c:order val="0"/>
          <c:tx>
            <c:strRef>
              <c:f>Лист1!$B$1</c:f>
              <c:strCache>
                <c:ptCount val="1"/>
                <c:pt idx="0">
                  <c:v>Млн руб.</c:v>
                </c:pt>
              </c:strCache>
            </c:strRef>
          </c:tx>
          <c:spPr>
            <a:gradFill flip="none" rotWithShape="1">
              <a:gsLst>
                <a:gs pos="0">
                  <a:srgbClr val="0070C0"/>
                </a:gs>
                <a:gs pos="50000">
                  <a:srgbClr val="0070C0">
                    <a:shade val="67500"/>
                    <a:satMod val="115000"/>
                  </a:srgbClr>
                </a:gs>
                <a:gs pos="100000">
                  <a:srgbClr val="0070C0">
                    <a:shade val="100000"/>
                    <a:satMod val="115000"/>
                  </a:srgbClr>
                </a:gs>
              </a:gsLst>
              <a:path path="circle">
                <a:fillToRect l="100000" t="100000"/>
              </a:path>
              <a:tileRect r="-100000" b="-100000"/>
            </a:gradFill>
            <a:ln w="9525" cap="flat" cmpd="sng" algn="ctr">
              <a:solidFill>
                <a:schemeClr val="accent1">
                  <a:lumMod val="75000"/>
                </a:schemeClr>
              </a:solidFill>
              <a:prstDash val="solid"/>
            </a:ln>
            <a:effectLst>
              <a:outerShdw blurRad="40000" dist="20000" dir="5400000" rotWithShape="0">
                <a:srgbClr val="000000">
                  <a:alpha val="38000"/>
                </a:srgbClr>
              </a:outerShdw>
            </a:effectLst>
          </c:spPr>
          <c:dPt>
            <c:idx val="0"/>
            <c:spPr>
              <a:gradFill flip="none" rotWithShape="1">
                <a:gsLst>
                  <a:gs pos="0">
                    <a:srgbClr val="0070C0"/>
                  </a:gs>
                  <a:gs pos="50000">
                    <a:srgbClr val="0070C0">
                      <a:shade val="67500"/>
                      <a:satMod val="115000"/>
                    </a:srgbClr>
                  </a:gs>
                  <a:gs pos="100000">
                    <a:srgbClr val="0070C0">
                      <a:shade val="100000"/>
                      <a:satMod val="115000"/>
                    </a:srgbClr>
                  </a:gs>
                </a:gsLst>
                <a:path path="circle">
                  <a:fillToRect l="100000" t="100000"/>
                </a:path>
                <a:tileRect r="-100000" b="-100000"/>
              </a:gradFill>
              <a:ln w="9525" cap="flat" cmpd="sng" algn="ctr">
                <a:solidFill>
                  <a:schemeClr val="accent1"/>
                </a:solidFill>
                <a:prstDash val="solid"/>
              </a:ln>
              <a:effectLst>
                <a:outerShdw blurRad="40000" dist="20000" dir="5400000" rotWithShape="0">
                  <a:srgbClr val="000000">
                    <a:alpha val="38000"/>
                  </a:srgbClr>
                </a:outerShdw>
              </a:effectLst>
            </c:spPr>
          </c:dPt>
          <c:dPt>
            <c:idx val="2"/>
            <c:spPr>
              <a:gradFill flip="none" rotWithShape="1">
                <a:gsLst>
                  <a:gs pos="0">
                    <a:srgbClr val="0070C0"/>
                  </a:gs>
                  <a:gs pos="50000">
                    <a:srgbClr val="0070C0">
                      <a:shade val="67500"/>
                      <a:satMod val="115000"/>
                    </a:srgbClr>
                  </a:gs>
                  <a:gs pos="100000">
                    <a:srgbClr val="0070C0">
                      <a:shade val="100000"/>
                      <a:satMod val="115000"/>
                    </a:srgbClr>
                  </a:gs>
                </a:gsLst>
                <a:path path="circle">
                  <a:fillToRect l="100000" t="100000"/>
                </a:path>
                <a:tileRect r="-100000" b="-100000"/>
              </a:gradFill>
              <a:ln w="9525" cap="flat" cmpd="sng" algn="ctr">
                <a:solidFill>
                  <a:srgbClr val="0070C0"/>
                </a:solidFill>
                <a:prstDash val="solid"/>
              </a:ln>
              <a:effectLst>
                <a:outerShdw blurRad="40000" dist="20000" dir="5400000" rotWithShape="0">
                  <a:srgbClr val="000000">
                    <a:alpha val="38000"/>
                  </a:srgbClr>
                </a:outerShdw>
              </a:effectLst>
            </c:spPr>
          </c:dPt>
          <c:dPt>
            <c:idx val="3"/>
            <c:spPr>
              <a:gradFill flip="none" rotWithShape="1">
                <a:gsLst>
                  <a:gs pos="0">
                    <a:srgbClr val="0070C0"/>
                  </a:gs>
                  <a:gs pos="50000">
                    <a:srgbClr val="0070C0">
                      <a:shade val="67500"/>
                      <a:satMod val="115000"/>
                    </a:srgbClr>
                  </a:gs>
                  <a:gs pos="100000">
                    <a:srgbClr val="0070C0">
                      <a:shade val="100000"/>
                      <a:satMod val="115000"/>
                    </a:srgbClr>
                  </a:gs>
                </a:gsLst>
                <a:path path="circle">
                  <a:fillToRect l="100000" t="100000"/>
                </a:path>
                <a:tileRect r="-100000" b="-100000"/>
              </a:gradFill>
              <a:ln w="9525" cap="flat" cmpd="sng" algn="ctr">
                <a:solidFill>
                  <a:srgbClr val="0070C0"/>
                </a:solidFill>
                <a:prstDash val="solid"/>
              </a:ln>
              <a:effectLst>
                <a:outerShdw blurRad="40000" dist="20000" dir="5400000" rotWithShape="0">
                  <a:srgbClr val="000000">
                    <a:alpha val="38000"/>
                  </a:srgbClr>
                </a:outerShdw>
              </a:effectLst>
            </c:spPr>
          </c:dPt>
          <c:dPt>
            <c:idx val="4"/>
            <c:spPr>
              <a:gradFill flip="none" rotWithShape="1">
                <a:gsLst>
                  <a:gs pos="0">
                    <a:srgbClr val="0070C0"/>
                  </a:gs>
                  <a:gs pos="50000">
                    <a:srgbClr val="0070C0">
                      <a:shade val="67500"/>
                      <a:satMod val="115000"/>
                    </a:srgbClr>
                  </a:gs>
                  <a:gs pos="100000">
                    <a:srgbClr val="0070C0">
                      <a:shade val="100000"/>
                      <a:satMod val="115000"/>
                    </a:srgbClr>
                  </a:gs>
                </a:gsLst>
                <a:path path="circle">
                  <a:fillToRect l="100000" t="100000"/>
                </a:path>
                <a:tileRect r="-100000" b="-100000"/>
              </a:gradFill>
              <a:ln w="9525" cap="flat" cmpd="sng" algn="ctr">
                <a:solidFill>
                  <a:srgbClr val="0070C0"/>
                </a:solidFill>
                <a:prstDash val="solid"/>
              </a:ln>
              <a:effectLst>
                <a:outerShdw blurRad="40000" dist="20000" dir="5400000" rotWithShape="0">
                  <a:srgbClr val="000000">
                    <a:alpha val="38000"/>
                  </a:srgbClr>
                </a:outerShdw>
              </a:effectLst>
            </c:spPr>
          </c:dPt>
          <c:dLbls>
            <c:dLbl>
              <c:idx val="0"/>
              <c:layout>
                <c:manualLayout>
                  <c:x val="1.464600723192863E-2"/>
                  <c:y val="-0.2027163382540455"/>
                </c:manualLayout>
              </c:layout>
              <c:showVal val="1"/>
            </c:dLbl>
            <c:dLbl>
              <c:idx val="1"/>
              <c:layout>
                <c:manualLayout>
                  <c:x val="1.0545943023216519E-2"/>
                  <c:y val="-0.26578023740354662"/>
                </c:manualLayout>
              </c:layout>
              <c:showVal val="1"/>
            </c:dLbl>
            <c:dLbl>
              <c:idx val="2"/>
              <c:layout>
                <c:manualLayout>
                  <c:x val="6.2020460358056919E-3"/>
                  <c:y val="-0.3597369860017498"/>
                </c:manualLayout>
              </c:layout>
              <c:showVal val="1"/>
            </c:dLbl>
            <c:dLbl>
              <c:idx val="3"/>
              <c:layout>
                <c:manualLayout>
                  <c:x val="8.1895133952245742E-3"/>
                  <c:y val="-0.38611111111111118"/>
                </c:manualLayout>
              </c:layout>
              <c:showVal val="1"/>
            </c:dLbl>
            <c:dLbl>
              <c:idx val="4"/>
              <c:layout>
                <c:manualLayout>
                  <c:x val="8.3333333333333766E-3"/>
                  <c:y val="-0.3611111111111111"/>
                </c:manualLayout>
              </c:layout>
              <c:showVal val="1"/>
            </c:dLbl>
            <c:txPr>
              <a:bodyPr/>
              <a:lstStyle/>
              <a:p>
                <a:pPr>
                  <a:defRPr sz="1050" b="1">
                    <a:solidFill>
                      <a:schemeClr val="tx2">
                        <a:lumMod val="50000"/>
                      </a:schemeClr>
                    </a:solidFill>
                    <a:latin typeface="Arial" pitchFamily="34" charset="0"/>
                    <a:cs typeface="Arial" pitchFamily="34" charset="0"/>
                  </a:defRPr>
                </a:pPr>
                <a:endParaRPr lang="ru-RU"/>
              </a:p>
            </c:txPr>
            <c:showVal val="1"/>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33709</c:v>
                </c:pt>
                <c:pt idx="1">
                  <c:v>35462</c:v>
                </c:pt>
                <c:pt idx="2">
                  <c:v>38640</c:v>
                </c:pt>
                <c:pt idx="3">
                  <c:v>39594</c:v>
                </c:pt>
                <c:pt idx="4">
                  <c:v>38534</c:v>
                </c:pt>
              </c:numCache>
            </c:numRef>
          </c:val>
        </c:ser>
        <c:ser>
          <c:idx val="1"/>
          <c:order val="1"/>
          <c:tx>
            <c:strRef>
              <c:f>Лист1!$C$1</c:f>
              <c:strCache>
                <c:ptCount val="1"/>
                <c:pt idx="0">
                  <c:v>Ряд 2</c:v>
                </c:pt>
              </c:strCache>
            </c:strRef>
          </c:tx>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numCache>
            </c:numRef>
          </c:val>
        </c:ser>
        <c:ser>
          <c:idx val="2"/>
          <c:order val="2"/>
          <c:tx>
            <c:strRef>
              <c:f>Лист1!$D$1</c:f>
              <c:strCache>
                <c:ptCount val="1"/>
                <c:pt idx="0">
                  <c:v>Ряд 3</c:v>
                </c:pt>
              </c:strCache>
            </c:strRef>
          </c:tx>
          <c:cat>
            <c:numRef>
              <c:f>Лист1!$A$2:$A$6</c:f>
              <c:numCache>
                <c:formatCode>General</c:formatCode>
                <c:ptCount val="5"/>
                <c:pt idx="0">
                  <c:v>2014</c:v>
                </c:pt>
                <c:pt idx="1">
                  <c:v>2015</c:v>
                </c:pt>
                <c:pt idx="2">
                  <c:v>2016</c:v>
                </c:pt>
                <c:pt idx="3">
                  <c:v>2017</c:v>
                </c:pt>
                <c:pt idx="4">
                  <c:v>2018</c:v>
                </c:pt>
              </c:numCache>
            </c:numRef>
          </c:cat>
          <c:val>
            <c:numRef>
              <c:f>Лист1!$D$2:$D$6</c:f>
              <c:numCache>
                <c:formatCode>General</c:formatCode>
                <c:ptCount val="5"/>
              </c:numCache>
            </c:numRef>
          </c:val>
        </c:ser>
        <c:shape val="cylinder"/>
        <c:axId val="196849664"/>
        <c:axId val="196851200"/>
        <c:axId val="0"/>
      </c:bar3DChart>
      <c:catAx>
        <c:axId val="196849664"/>
        <c:scaling>
          <c:orientation val="minMax"/>
        </c:scaling>
        <c:axPos val="b"/>
        <c:numFmt formatCode="@" sourceLinked="0"/>
        <c:tickLblPos val="nextTo"/>
        <c:txPr>
          <a:bodyPr/>
          <a:lstStyle/>
          <a:p>
            <a:pPr>
              <a:defRPr sz="1400" b="1">
                <a:solidFill>
                  <a:schemeClr val="tx1"/>
                </a:solidFill>
                <a:latin typeface="BrowalliaUPC" pitchFamily="34" charset="-34"/>
                <a:cs typeface="BrowalliaUPC" pitchFamily="34" charset="-34"/>
              </a:defRPr>
            </a:pPr>
            <a:endParaRPr lang="ru-RU"/>
          </a:p>
        </c:txPr>
        <c:crossAx val="196851200"/>
        <c:crosses val="autoZero"/>
        <c:auto val="1"/>
        <c:lblAlgn val="ctr"/>
        <c:lblOffset val="100"/>
      </c:catAx>
      <c:valAx>
        <c:axId val="196851200"/>
        <c:scaling>
          <c:orientation val="minMax"/>
        </c:scaling>
        <c:axPos val="l"/>
        <c:majorGridlines>
          <c:spPr>
            <a:ln w="0">
              <a:solidFill>
                <a:schemeClr val="bg1"/>
              </a:solidFill>
            </a:ln>
          </c:spPr>
        </c:majorGridlines>
        <c:numFmt formatCode="General" sourceLinked="1"/>
        <c:tickLblPos val="nextTo"/>
        <c:spPr>
          <a:noFill/>
          <a:effectLst/>
        </c:spPr>
        <c:txPr>
          <a:bodyPr/>
          <a:lstStyle/>
          <a:p>
            <a:pPr>
              <a:defRPr sz="1400" b="1">
                <a:solidFill>
                  <a:schemeClr val="tx1"/>
                </a:solidFill>
                <a:latin typeface="BrowalliaUPC" pitchFamily="34" charset="-34"/>
                <a:cs typeface="BrowalliaUPC" pitchFamily="34" charset="-34"/>
              </a:defRPr>
            </a:pPr>
            <a:endParaRPr lang="ru-RU"/>
          </a:p>
        </c:txPr>
        <c:crossAx val="196849664"/>
        <c:crosses val="autoZero"/>
        <c:crossBetween val="between"/>
      </c:valAx>
      <c:spPr>
        <a:solidFill>
          <a:schemeClr val="bg1">
            <a:lumMod val="95000"/>
          </a:schemeClr>
        </a:solidFill>
      </c:spPr>
    </c:plotArea>
    <c:plotVisOnly val="1"/>
  </c:chart>
  <c:spPr>
    <a:noFill/>
    <a:ln>
      <a:noFill/>
    </a:ln>
  </c:spPr>
  <c:txPr>
    <a:bodyPr/>
    <a:lstStyle/>
    <a:p>
      <a:pPr>
        <a:defRPr sz="1800"/>
      </a:pPr>
      <a:endParaRPr lang="ru-RU"/>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75"/>
      <c:perspective val="30"/>
    </c:view3D>
    <c:plotArea>
      <c:layout>
        <c:manualLayout>
          <c:layoutTarget val="inner"/>
          <c:xMode val="edge"/>
          <c:yMode val="edge"/>
          <c:x val="0.27239583333333334"/>
          <c:y val="4.4265593561368208E-2"/>
          <c:w val="0.47187500000000032"/>
          <c:h val="0.91146881287726356"/>
        </c:manualLayout>
      </c:layout>
      <c:pie3DChart>
        <c:varyColors val="1"/>
        <c:ser>
          <c:idx val="0"/>
          <c:order val="0"/>
          <c:tx>
            <c:strRef>
              <c:f>Лист1!$B$1</c:f>
              <c:strCache>
                <c:ptCount val="1"/>
                <c:pt idx="0">
                  <c:v>Столбец1</c:v>
                </c:pt>
              </c:strCache>
            </c:strRef>
          </c:tx>
          <c:explosion val="25"/>
          <c:dLbls>
            <c:dLbl>
              <c:idx val="0"/>
              <c:layout>
                <c:manualLayout>
                  <c:x val="0.14279624893435641"/>
                  <c:y val="1.7167381974248924E-2"/>
                </c:manualLayout>
              </c:layout>
              <c:dLblPos val="outEnd"/>
              <c:showVal val="1"/>
              <c:showCatName val="1"/>
              <c:separator>
</c:separator>
            </c:dLbl>
            <c:dLbl>
              <c:idx val="1"/>
              <c:layout>
                <c:manualLayout>
                  <c:x val="0.12574595055413607"/>
                  <c:y val="1.2875536480686695E-2"/>
                </c:manualLayout>
              </c:layout>
              <c:dLblPos val="outEnd"/>
              <c:showVal val="1"/>
              <c:showCatName val="1"/>
              <c:separator>
</c:separator>
            </c:dLbl>
            <c:dLbl>
              <c:idx val="2"/>
              <c:layout>
                <c:manualLayout>
                  <c:x val="-1.9181585677749514E-2"/>
                  <c:y val="0.1502145922746782"/>
                </c:manualLayout>
              </c:layout>
              <c:dLblPos val="outEnd"/>
              <c:showVal val="1"/>
              <c:showCatName val="1"/>
              <c:separator>
</c:separator>
            </c:dLbl>
            <c:dLbl>
              <c:idx val="3"/>
              <c:layout>
                <c:manualLayout>
                  <c:x val="-6.3938618925831858E-2"/>
                  <c:y val="0"/>
                </c:manualLayout>
              </c:layout>
              <c:dLblPos val="outEnd"/>
              <c:showVal val="1"/>
              <c:showCatName val="1"/>
              <c:separator>
</c:separator>
            </c:dLbl>
            <c:txPr>
              <a:bodyPr/>
              <a:lstStyle/>
              <a:p>
                <a:pPr>
                  <a:defRPr>
                    <a:latin typeface="Times New Roman" pitchFamily="18" charset="0"/>
                    <a:cs typeface="Times New Roman" pitchFamily="18" charset="0"/>
                  </a:defRPr>
                </a:pPr>
                <a:endParaRPr lang="ru-RU"/>
              </a:p>
            </c:txPr>
            <c:dLblPos val="outEnd"/>
            <c:showVal val="1"/>
            <c:showCatName val="1"/>
            <c:separator>
</c:separator>
            <c:showLeaderLines val="1"/>
            <c:leaderLines>
              <c:spPr>
                <a:ln w="3175"/>
              </c:spPr>
            </c:leaderLines>
          </c:dLbls>
          <c:cat>
            <c:strRef>
              <c:f>Лист1!$A$2:$A$5</c:f>
              <c:strCache>
                <c:ptCount val="4"/>
                <c:pt idx="0">
                  <c:v>Водоснабжение, водоотведение</c:v>
                </c:pt>
                <c:pt idx="1">
                  <c:v>Обрабатывающие производства</c:v>
                </c:pt>
                <c:pt idx="2">
                  <c:v>Добыча полезных ископаемых</c:v>
                </c:pt>
                <c:pt idx="3">
                  <c:v>Обеспечение электрической энергией, газом и паром</c:v>
                </c:pt>
              </c:strCache>
            </c:strRef>
          </c:cat>
          <c:val>
            <c:numRef>
              <c:f>Лист1!$B$2:$B$5</c:f>
              <c:numCache>
                <c:formatCode>0.0%</c:formatCode>
                <c:ptCount val="4"/>
                <c:pt idx="0">
                  <c:v>5.0000000000000036E-3</c:v>
                </c:pt>
                <c:pt idx="1">
                  <c:v>0.73300000000000043</c:v>
                </c:pt>
                <c:pt idx="2">
                  <c:v>5.0000000000000036E-3</c:v>
                </c:pt>
                <c:pt idx="3">
                  <c:v>0.25700000000000001</c:v>
                </c:pt>
              </c:numCache>
            </c:numRef>
          </c:val>
          <c:bubble3D val="1"/>
        </c:ser>
      </c:pie3DChart>
    </c:plotArea>
    <c:plotVisOnly val="1"/>
  </c:chart>
  <c:spPr>
    <a:solidFill>
      <a:srgbClr val="4F81BD">
        <a:lumMod val="20000"/>
        <a:lumOff val="80000"/>
      </a:srgbClr>
    </a:solidFill>
    <a:ln>
      <a:noFill/>
    </a:ln>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75"/>
      <c:perspective val="30"/>
    </c:view3D>
    <c:plotArea>
      <c:layout>
        <c:manualLayout>
          <c:layoutTarget val="inner"/>
          <c:xMode val="edge"/>
          <c:yMode val="edge"/>
          <c:x val="0.21972833875217881"/>
          <c:y val="9.0868598871949743E-2"/>
          <c:w val="0.5272752207343947"/>
          <c:h val="0.76436209303624258"/>
        </c:manualLayout>
      </c:layout>
      <c:pie3DChart>
        <c:varyColors val="1"/>
        <c:ser>
          <c:idx val="0"/>
          <c:order val="0"/>
          <c:tx>
            <c:strRef>
              <c:f>Лист1!$B$1</c:f>
              <c:strCache>
                <c:ptCount val="1"/>
                <c:pt idx="0">
                  <c:v>Столбец1</c:v>
                </c:pt>
              </c:strCache>
            </c:strRef>
          </c:tx>
          <c:explosion val="25"/>
          <c:dPt>
            <c:idx val="0"/>
            <c:explosion val="26"/>
          </c:dPt>
          <c:dPt>
            <c:idx val="3"/>
            <c:explosion val="19"/>
          </c:dPt>
          <c:dLbls>
            <c:dLbl>
              <c:idx val="0"/>
              <c:layout>
                <c:manualLayout>
                  <c:x val="8.023004477381504E-2"/>
                  <c:y val="6.7755991285403133E-2"/>
                </c:manualLayout>
              </c:layout>
              <c:tx>
                <c:rich>
                  <a:bodyPr/>
                  <a:lstStyle/>
                  <a:p>
                    <a:r>
                      <a:rPr lang="ru-RU"/>
                      <a:t>Производство пищевых продуктов
47,8%</a:t>
                    </a:r>
                  </a:p>
                </c:rich>
              </c:tx>
              <c:showVal val="1"/>
              <c:showCatName val="1"/>
              <c:separator>
</c:separator>
            </c:dLbl>
            <c:dLbl>
              <c:idx val="1"/>
              <c:layout>
                <c:manualLayout>
                  <c:x val="-3.7838910761155316E-2"/>
                  <c:y val="2.8981299212598424E-2"/>
                </c:manualLayout>
              </c:layout>
              <c:tx>
                <c:rich>
                  <a:bodyPr/>
                  <a:lstStyle/>
                  <a:p>
                    <a:r>
                      <a:rPr lang="ru-RU"/>
                      <a:t>Производство строительных материалов
13,5%</a:t>
                    </a:r>
                  </a:p>
                </c:rich>
              </c:tx>
              <c:showVal val="1"/>
              <c:showCatName val="1"/>
              <c:separator>
</c:separator>
            </c:dLbl>
            <c:dLbl>
              <c:idx val="2"/>
              <c:layout>
                <c:manualLayout>
                  <c:x val="-4.9068159448818913E-2"/>
                  <c:y val="-4.4606299212598963E-3"/>
                </c:manualLayout>
              </c:layout>
              <c:tx>
                <c:rich>
                  <a:bodyPr/>
                  <a:lstStyle/>
                  <a:p>
                    <a:r>
                      <a:rPr lang="ru-RU"/>
                      <a:t>Судостроение
20,2%</a:t>
                    </a:r>
                  </a:p>
                </c:rich>
              </c:tx>
              <c:showVal val="1"/>
              <c:showCatName val="1"/>
              <c:separator>
</c:separator>
            </c:dLbl>
            <c:dLbl>
              <c:idx val="3"/>
              <c:layout>
                <c:manualLayout>
                  <c:x val="-8.2168635170603702E-2"/>
                  <c:y val="-3.7229084645669291E-2"/>
                </c:manualLayout>
              </c:layout>
              <c:tx>
                <c:rich>
                  <a:bodyPr/>
                  <a:lstStyle/>
                  <a:p>
                    <a:r>
                      <a:rPr lang="ru-RU"/>
                      <a:t>Прочее
18,4%</a:t>
                    </a:r>
                  </a:p>
                </c:rich>
              </c:tx>
              <c:showVal val="1"/>
              <c:showCatName val="1"/>
              <c:separator>
</c:separator>
            </c:dLbl>
            <c:spPr>
              <a:ln w="3175"/>
            </c:spPr>
            <c:txPr>
              <a:bodyPr/>
              <a:lstStyle/>
              <a:p>
                <a:pPr>
                  <a:defRPr sz="1000" b="0">
                    <a:latin typeface="Times New Roman" pitchFamily="18" charset="0"/>
                    <a:cs typeface="Times New Roman" pitchFamily="18" charset="0"/>
                  </a:defRPr>
                </a:pPr>
                <a:endParaRPr lang="ru-RU"/>
              </a:p>
            </c:txPr>
            <c:showVal val="1"/>
            <c:showCatName val="1"/>
            <c:separator>
</c:separator>
            <c:showLeaderLines val="1"/>
            <c:leaderLines>
              <c:spPr>
                <a:ln w="3175"/>
              </c:spPr>
            </c:leaderLines>
          </c:dLbls>
          <c:cat>
            <c:strRef>
              <c:f>Лист1!$A$2:$A$5</c:f>
              <c:strCache>
                <c:ptCount val="4"/>
                <c:pt idx="0">
                  <c:v>Производство пищевых продуктов</c:v>
                </c:pt>
                <c:pt idx="1">
                  <c:v>Производство строительных материалов</c:v>
                </c:pt>
                <c:pt idx="2">
                  <c:v>Судостроение</c:v>
                </c:pt>
                <c:pt idx="3">
                  <c:v>Прочее</c:v>
                </c:pt>
              </c:strCache>
            </c:strRef>
          </c:cat>
          <c:val>
            <c:numRef>
              <c:f>Лист1!$B$2:$B$5</c:f>
              <c:numCache>
                <c:formatCode>0.00%</c:formatCode>
                <c:ptCount val="4"/>
                <c:pt idx="0">
                  <c:v>0.4780000000000002</c:v>
                </c:pt>
                <c:pt idx="1">
                  <c:v>0.13500000000000001</c:v>
                </c:pt>
                <c:pt idx="2">
                  <c:v>0.20200000000000001</c:v>
                </c:pt>
                <c:pt idx="3">
                  <c:v>0.18400000000000011</c:v>
                </c:pt>
              </c:numCache>
            </c:numRef>
          </c:val>
        </c:ser>
      </c:pie3DChart>
    </c:plotArea>
    <c:plotVisOnly val="1"/>
  </c:chart>
  <c:spPr>
    <a:solidFill>
      <a:schemeClr val="accent1">
        <a:lumMod val="20000"/>
        <a:lumOff val="80000"/>
      </a:schemeClr>
    </a:solidFill>
    <a:ln>
      <a:noFill/>
    </a:ln>
  </c:spPr>
  <c:txPr>
    <a:bodyPr/>
    <a:lstStyle/>
    <a:p>
      <a:pPr>
        <a:defRPr sz="1400">
          <a:solidFill>
            <a:schemeClr val="tx1"/>
          </a:solidFill>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9715912248936793"/>
          <c:y val="0.10881558226274347"/>
          <c:w val="0.45307507684534087"/>
          <c:h val="0.8911844177372561"/>
        </c:manualLayout>
      </c:layout>
      <c:pieChart>
        <c:varyColors val="1"/>
        <c:ser>
          <c:idx val="0"/>
          <c:order val="0"/>
          <c:tx>
            <c:strRef>
              <c:f>Лист1!$B$1</c:f>
              <c:strCache>
                <c:ptCount val="1"/>
                <c:pt idx="0">
                  <c:v>Продажи</c:v>
                </c:pt>
              </c:strCache>
            </c:strRef>
          </c:tx>
          <c:explosion val="25"/>
          <c:dPt>
            <c:idx val="0"/>
            <c:explosion val="8"/>
          </c:dPt>
          <c:dPt>
            <c:idx val="1"/>
            <c:explosion val="8"/>
          </c:dPt>
          <c:dPt>
            <c:idx val="2"/>
            <c:explosion val="4"/>
          </c:dPt>
          <c:dPt>
            <c:idx val="3"/>
            <c:explosion val="17"/>
          </c:dPt>
          <c:dPt>
            <c:idx val="4"/>
            <c:explosion val="1"/>
          </c:dPt>
          <c:dPt>
            <c:idx val="5"/>
            <c:explosion val="5"/>
          </c:dPt>
          <c:dLbls>
            <c:dLbl>
              <c:idx val="0"/>
              <c:layout>
                <c:manualLayout>
                  <c:x val="3.8869586614173252E-2"/>
                  <c:y val="1.6922736220472481E-2"/>
                </c:manualLayout>
              </c:layout>
              <c:showVal val="1"/>
              <c:showCatName val="1"/>
              <c:separator>
</c:separator>
            </c:dLbl>
            <c:dLbl>
              <c:idx val="1"/>
              <c:layout>
                <c:manualLayout>
                  <c:x val="2.7706118766404483E-2"/>
                  <c:y val="-5.5729084645669294E-2"/>
                </c:manualLayout>
              </c:layout>
              <c:showVal val="1"/>
              <c:showCatName val="1"/>
              <c:separator>
</c:separator>
            </c:dLbl>
            <c:dLbl>
              <c:idx val="2"/>
              <c:layout>
                <c:manualLayout>
                  <c:x val="8.6586045728241912E-2"/>
                  <c:y val="0.2679960215499379"/>
                </c:manualLayout>
              </c:layout>
              <c:showVal val="1"/>
              <c:showCatName val="1"/>
              <c:separator>
</c:separator>
            </c:dLbl>
            <c:dLbl>
              <c:idx val="3"/>
              <c:layout>
                <c:manualLayout>
                  <c:x val="-0.18379805465493299"/>
                  <c:y val="-2.9078823041856609E-2"/>
                </c:manualLayout>
              </c:layout>
              <c:showVal val="1"/>
              <c:showCatName val="1"/>
              <c:separator>
</c:separator>
            </c:dLbl>
            <c:dLbl>
              <c:idx val="4"/>
              <c:layout>
                <c:manualLayout>
                  <c:x val="-0.19288500656167978"/>
                  <c:y val="1.8749999999999999E-2"/>
                </c:manualLayout>
              </c:layout>
              <c:tx>
                <c:rich>
                  <a:bodyPr/>
                  <a:lstStyle/>
                  <a:p>
                    <a:r>
                      <a:rPr lang="ru-RU" sz="900" dirty="0"/>
                      <a:t>Государственное управление и обеспечение военной безопасности</a:t>
                    </a:r>
                    <a:r>
                      <a:rPr lang="ru-RU" sz="900"/>
                      <a:t>; </a:t>
                    </a:r>
                    <a:r>
                      <a:rPr lang="ru-RU" sz="900" dirty="0" err="1" smtClean="0"/>
                      <a:t>с</a:t>
                    </a:r>
                    <a:r>
                      <a:rPr lang="ru-RU" sz="900" smtClean="0"/>
                      <a:t>оциальное </a:t>
                    </a:r>
                    <a:r>
                      <a:rPr lang="ru-RU" sz="900" dirty="0"/>
                      <a:t>обеспечение
5,1%</a:t>
                    </a:r>
                  </a:p>
                </c:rich>
              </c:tx>
              <c:showVal val="1"/>
              <c:showCatName val="1"/>
              <c:separator>
</c:separator>
            </c:dLbl>
            <c:dLbl>
              <c:idx val="5"/>
              <c:layout>
                <c:manualLayout>
                  <c:x val="1.2515558549833687E-2"/>
                  <c:y val="-5.5078325735598836E-2"/>
                </c:manualLayout>
              </c:layout>
              <c:tx>
                <c:rich>
                  <a:bodyPr/>
                  <a:lstStyle/>
                  <a:p>
                    <a:r>
                      <a:rPr lang="ru-RU"/>
                      <a:t>Прочие
9,4%</a:t>
                    </a:r>
                  </a:p>
                </c:rich>
              </c:tx>
              <c:showVal val="1"/>
              <c:showCatName val="1"/>
              <c:separator>
</c:separator>
            </c:dLbl>
            <c:txPr>
              <a:bodyPr/>
              <a:lstStyle/>
              <a:p>
                <a:pPr>
                  <a:defRPr sz="900">
                    <a:latin typeface="Times New Roman" pitchFamily="18" charset="0"/>
                    <a:cs typeface="Times New Roman" pitchFamily="18" charset="0"/>
                  </a:defRPr>
                </a:pPr>
                <a:endParaRPr lang="ru-RU"/>
              </a:p>
            </c:txPr>
            <c:showVal val="1"/>
            <c:showCatName val="1"/>
            <c:separator>
</c:separator>
            <c:showLeaderLines val="1"/>
            <c:leaderLines>
              <c:spPr>
                <a:ln w="3175"/>
              </c:spPr>
            </c:leaderLines>
          </c:dLbls>
          <c:cat>
            <c:strRef>
              <c:f>Лист1!$A$2:$A$7</c:f>
              <c:strCache>
                <c:ptCount val="6"/>
                <c:pt idx="0">
                  <c:v>Обрабатывающие производства</c:v>
                </c:pt>
                <c:pt idx="1">
                  <c:v>Транспортировка и хранение</c:v>
                </c:pt>
                <c:pt idx="2">
                  <c:v>Сельское хозяйство, охота и лесное хозяйство</c:v>
                </c:pt>
                <c:pt idx="3">
                  <c:v>Обеспечение электрической энергией, газом и паром, кондиционирование воздуха</c:v>
                </c:pt>
                <c:pt idx="4">
                  <c:v>Государственное управление и обеспечение военной безопасности; чоциальное обеспечение</c:v>
                </c:pt>
                <c:pt idx="5">
                  <c:v>Прочие</c:v>
                </c:pt>
              </c:strCache>
            </c:strRef>
          </c:cat>
          <c:val>
            <c:numRef>
              <c:f>Лист1!$B$2:$B$7</c:f>
              <c:numCache>
                <c:formatCode>0.0%</c:formatCode>
                <c:ptCount val="6"/>
                <c:pt idx="0">
                  <c:v>0.19</c:v>
                </c:pt>
                <c:pt idx="1">
                  <c:v>1.2E-2</c:v>
                </c:pt>
                <c:pt idx="2">
                  <c:v>5.1000000000000004E-2</c:v>
                </c:pt>
                <c:pt idx="3">
                  <c:v>0.60200000000000042</c:v>
                </c:pt>
                <c:pt idx="4">
                  <c:v>5.1000000000000004E-2</c:v>
                </c:pt>
                <c:pt idx="5" formatCode="0.00%">
                  <c:v>9.4000000000000028E-2</c:v>
                </c:pt>
              </c:numCache>
            </c:numRef>
          </c:val>
        </c:ser>
        <c:firstSliceAng val="0"/>
      </c:pieChart>
    </c:plotArea>
    <c:plotVisOnly val="1"/>
  </c:chart>
  <c:spPr>
    <a:solidFill>
      <a:schemeClr val="accent1">
        <a:lumMod val="20000"/>
        <a:lumOff val="80000"/>
      </a:schemeClr>
    </a:solidFill>
    <a:ln>
      <a:noFill/>
    </a:ln>
  </c:spPr>
  <c:txPr>
    <a:bodyPr/>
    <a:lstStyle/>
    <a:p>
      <a:pPr>
        <a:defRPr sz="1800"/>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2.7665819229244049E-2"/>
          <c:y val="0"/>
          <c:w val="0.96366639141205557"/>
          <c:h val="0.7940394364061979"/>
        </c:manualLayout>
      </c:layout>
      <c:barChart>
        <c:barDir val="col"/>
        <c:grouping val="stacked"/>
        <c:ser>
          <c:idx val="0"/>
          <c:order val="0"/>
          <c:tx>
            <c:strRef>
              <c:f>Лист1!$B$1</c:f>
              <c:strCache>
                <c:ptCount val="1"/>
                <c:pt idx="0">
                  <c:v>Ряд 1</c:v>
                </c:pt>
              </c:strCache>
            </c:strRef>
          </c:tx>
          <c:spPr>
            <a:solidFill>
              <a:srgbClr val="0070C0"/>
            </a:solidFill>
            <a:scene3d>
              <a:camera prst="orthographicFront"/>
              <a:lightRig rig="threePt" dir="t"/>
            </a:scene3d>
            <a:sp3d>
              <a:bevelT w="0" h="0"/>
            </a:sp3d>
          </c:spPr>
          <c:dLbls>
            <c:dLbl>
              <c:idx val="0"/>
              <c:layout>
                <c:manualLayout>
                  <c:x val="0"/>
                  <c:y val="-5.1867284049052532E-2"/>
                </c:manualLayout>
              </c:layout>
              <c:dLblPos val="inEnd"/>
              <c:showVal val="1"/>
              <c:separator>
</c:separator>
            </c:dLbl>
            <c:dLbl>
              <c:idx val="1"/>
              <c:layout>
                <c:manualLayout>
                  <c:x val="2.138122728244621E-3"/>
                  <c:y val="-6.5623177044304329E-2"/>
                </c:manualLayout>
              </c:layout>
              <c:dLblPos val="inEnd"/>
              <c:showVal val="1"/>
              <c:separator>
</c:separator>
            </c:dLbl>
            <c:dLbl>
              <c:idx val="2"/>
              <c:layout>
                <c:manualLayout>
                  <c:x val="-3.3029787248370752E-3"/>
                  <c:y val="-6.9594540067557442E-2"/>
                </c:manualLayout>
              </c:layout>
              <c:dLblPos val="inEnd"/>
              <c:showVal val="1"/>
              <c:separator>
</c:separator>
            </c:dLbl>
            <c:dLbl>
              <c:idx val="3"/>
              <c:layout>
                <c:manualLayout>
                  <c:x val="-2.3298803493052786E-3"/>
                  <c:y val="-7.2202072837527914E-2"/>
                </c:manualLayout>
              </c:layout>
              <c:dLblPos val="inEnd"/>
              <c:showVal val="1"/>
              <c:separator>
</c:separator>
            </c:dLbl>
            <c:dLbl>
              <c:idx val="4"/>
              <c:layout>
                <c:manualLayout>
                  <c:x val="-4.8654918776589747E-4"/>
                  <c:y val="-5.5273976550881412E-2"/>
                </c:manualLayout>
              </c:layout>
              <c:dLblPos val="inEnd"/>
              <c:showVal val="1"/>
              <c:separator>
</c:separator>
            </c:dLbl>
            <c:dLbl>
              <c:idx val="5"/>
              <c:layout>
                <c:manualLayout>
                  <c:x val="-4.9545829892650699E-3"/>
                  <c:y val="-8.1829121540312896E-2"/>
                </c:manualLayout>
              </c:layout>
              <c:dLblPos val="inEnd"/>
              <c:showVal val="1"/>
              <c:separator>
</c:separator>
            </c:dLbl>
            <c:dLbl>
              <c:idx val="6"/>
              <c:layout>
                <c:manualLayout>
                  <c:x val="-4.9545829892650699E-3"/>
                  <c:y val="-7.2202166064981949E-2"/>
                </c:manualLayout>
              </c:layout>
              <c:dLblPos val="inEnd"/>
              <c:showVal val="1"/>
              <c:separator>
</c:separator>
            </c:dLbl>
            <c:dLbl>
              <c:idx val="7"/>
              <c:layout>
                <c:manualLayout>
                  <c:x val="-1.6515276630883658E-3"/>
                  <c:y val="-6.7388688327317051E-2"/>
                </c:manualLayout>
              </c:layout>
              <c:dLblPos val="inEnd"/>
              <c:showVal val="1"/>
              <c:separator>
</c:separator>
            </c:dLbl>
            <c:dLbl>
              <c:idx val="8"/>
              <c:layout>
                <c:manualLayout>
                  <c:x val="-4.9545829892650699E-3"/>
                  <c:y val="-6.4981949458483804E-2"/>
                </c:manualLayout>
              </c:layout>
              <c:dLblPos val="inEnd"/>
              <c:showVal val="1"/>
              <c:separator>
</c:separator>
            </c:dLbl>
            <c:txPr>
              <a:bodyPr/>
              <a:lstStyle/>
              <a:p>
                <a:pPr>
                  <a:defRPr sz="1200" b="0">
                    <a:solidFill>
                      <a:schemeClr val="tx2">
                        <a:lumMod val="75000"/>
                      </a:schemeClr>
                    </a:solidFill>
                    <a:latin typeface="Times New Roman" pitchFamily="18" charset="0"/>
                    <a:cs typeface="Times New Roman" pitchFamily="18" charset="0"/>
                  </a:defRPr>
                </a:pPr>
                <a:endParaRPr lang="ru-RU"/>
              </a:p>
            </c:txPr>
            <c:dLblPos val="inEnd"/>
            <c:showVal val="1"/>
            <c:separator>
</c:separator>
          </c:dLbls>
          <c:cat>
            <c:strRef>
              <c:f>Лист1!$A$2:$A$10</c:f>
              <c:strCache>
                <c:ptCount val="9"/>
                <c:pt idx="0">
                  <c:v>Строительство</c:v>
                </c:pt>
                <c:pt idx="1">
                  <c:v>Обеспечение электрической энергией, газом и паром</c:v>
                </c:pt>
                <c:pt idx="2">
                  <c:v>Обрабатывающие производства</c:v>
                </c:pt>
                <c:pt idx="3">
                  <c:v>Сельское хозяйство, охото и лесное хозяйство</c:v>
                </c:pt>
                <c:pt idx="4">
                  <c:v>Транспортировка и хранение</c:v>
                </c:pt>
                <c:pt idx="5">
                  <c:v>Здравоохранение и предоставление социальных услуг</c:v>
                </c:pt>
                <c:pt idx="6">
                  <c:v>Образование</c:v>
                </c:pt>
                <c:pt idx="7">
                  <c:v>Деятельность в сфере информатизации и связи</c:v>
                </c:pt>
                <c:pt idx="8">
                  <c:v>Деятельность в области культуры, спорта, организации досуга и развлечений</c:v>
                </c:pt>
              </c:strCache>
            </c:strRef>
          </c:cat>
          <c:val>
            <c:numRef>
              <c:f>Лист1!$B$2:$B$10</c:f>
              <c:numCache>
                <c:formatCode>General</c:formatCode>
                <c:ptCount val="9"/>
                <c:pt idx="0">
                  <c:v>75829</c:v>
                </c:pt>
                <c:pt idx="1">
                  <c:v>59101</c:v>
                </c:pt>
                <c:pt idx="2">
                  <c:v>58630</c:v>
                </c:pt>
                <c:pt idx="3">
                  <c:v>53146</c:v>
                </c:pt>
                <c:pt idx="4">
                  <c:v>46251</c:v>
                </c:pt>
                <c:pt idx="5">
                  <c:v>41793</c:v>
                </c:pt>
                <c:pt idx="6">
                  <c:v>41548</c:v>
                </c:pt>
                <c:pt idx="7">
                  <c:v>40925</c:v>
                </c:pt>
                <c:pt idx="8">
                  <c:v>39264</c:v>
                </c:pt>
              </c:numCache>
            </c:numRef>
          </c:val>
        </c:ser>
        <c:ser>
          <c:idx val="1"/>
          <c:order val="1"/>
          <c:tx>
            <c:strRef>
              <c:f>Лист1!$C$1</c:f>
              <c:strCache>
                <c:ptCount val="1"/>
                <c:pt idx="0">
                  <c:v>Столбец1</c:v>
                </c:pt>
              </c:strCache>
            </c:strRef>
          </c:tx>
          <c:cat>
            <c:strRef>
              <c:f>Лист1!$A$2:$A$10</c:f>
              <c:strCache>
                <c:ptCount val="9"/>
                <c:pt idx="0">
                  <c:v>Строительство</c:v>
                </c:pt>
                <c:pt idx="1">
                  <c:v>Обеспечение электрической энергией, газом и паром</c:v>
                </c:pt>
                <c:pt idx="2">
                  <c:v>Обрабатывающие производства</c:v>
                </c:pt>
                <c:pt idx="3">
                  <c:v>Сельское хозяйство, охото и лесное хозяйство</c:v>
                </c:pt>
                <c:pt idx="4">
                  <c:v>Транспортировка и хранение</c:v>
                </c:pt>
                <c:pt idx="5">
                  <c:v>Здравоохранение и предоставление социальных услуг</c:v>
                </c:pt>
                <c:pt idx="6">
                  <c:v>Образование</c:v>
                </c:pt>
                <c:pt idx="7">
                  <c:v>Деятельность в сфере информатизации и связи</c:v>
                </c:pt>
                <c:pt idx="8">
                  <c:v>Деятельность в области культуры, спорта, организации досуга и развлечений</c:v>
                </c:pt>
              </c:strCache>
            </c:strRef>
          </c:cat>
          <c:val>
            <c:numRef>
              <c:f>Лист1!$C$2:$C$10</c:f>
              <c:numCache>
                <c:formatCode>General</c:formatCode>
                <c:ptCount val="9"/>
              </c:numCache>
            </c:numRef>
          </c:val>
        </c:ser>
        <c:ser>
          <c:idx val="2"/>
          <c:order val="2"/>
          <c:tx>
            <c:strRef>
              <c:f>Лист1!$D$1</c:f>
              <c:strCache>
                <c:ptCount val="1"/>
                <c:pt idx="0">
                  <c:v>Столбец2</c:v>
                </c:pt>
              </c:strCache>
            </c:strRef>
          </c:tx>
          <c:cat>
            <c:strRef>
              <c:f>Лист1!$A$2:$A$10</c:f>
              <c:strCache>
                <c:ptCount val="9"/>
                <c:pt idx="0">
                  <c:v>Строительство</c:v>
                </c:pt>
                <c:pt idx="1">
                  <c:v>Обеспечение электрической энергией, газом и паром</c:v>
                </c:pt>
                <c:pt idx="2">
                  <c:v>Обрабатывающие производства</c:v>
                </c:pt>
                <c:pt idx="3">
                  <c:v>Сельское хозяйство, охото и лесное хозяйство</c:v>
                </c:pt>
                <c:pt idx="4">
                  <c:v>Транспортировка и хранение</c:v>
                </c:pt>
                <c:pt idx="5">
                  <c:v>Здравоохранение и предоставление социальных услуг</c:v>
                </c:pt>
                <c:pt idx="6">
                  <c:v>Образование</c:v>
                </c:pt>
                <c:pt idx="7">
                  <c:v>Деятельность в сфере информатизации и связи</c:v>
                </c:pt>
                <c:pt idx="8">
                  <c:v>Деятельность в области культуры, спорта, организации досуга и развлечений</c:v>
                </c:pt>
              </c:strCache>
            </c:strRef>
          </c:cat>
          <c:val>
            <c:numRef>
              <c:f>Лист1!$D$2:$D$10</c:f>
              <c:numCache>
                <c:formatCode>General</c:formatCode>
                <c:ptCount val="9"/>
              </c:numCache>
            </c:numRef>
          </c:val>
        </c:ser>
        <c:overlap val="100"/>
        <c:axId val="137812992"/>
        <c:axId val="192348928"/>
      </c:barChart>
      <c:catAx>
        <c:axId val="137812992"/>
        <c:scaling>
          <c:orientation val="minMax"/>
        </c:scaling>
        <c:axPos val="b"/>
        <c:tickLblPos val="nextTo"/>
        <c:txPr>
          <a:bodyPr/>
          <a:lstStyle/>
          <a:p>
            <a:pPr>
              <a:defRPr sz="600" b="0">
                <a:latin typeface="Times New Roman" pitchFamily="18" charset="0"/>
                <a:cs typeface="Times New Roman" pitchFamily="18" charset="0"/>
              </a:defRPr>
            </a:pPr>
            <a:endParaRPr lang="ru-RU"/>
          </a:p>
        </c:txPr>
        <c:crossAx val="192348928"/>
        <c:crosses val="autoZero"/>
        <c:lblAlgn val="ctr"/>
        <c:lblOffset val="100"/>
      </c:catAx>
      <c:valAx>
        <c:axId val="192348928"/>
        <c:scaling>
          <c:orientation val="minMax"/>
        </c:scaling>
        <c:delete val="1"/>
        <c:axPos val="l"/>
        <c:numFmt formatCode="General" sourceLinked="1"/>
        <c:tickLblPos val="nextTo"/>
        <c:crossAx val="137812992"/>
        <c:crosses val="autoZero"/>
        <c:crossBetween val="between"/>
      </c:valAx>
      <c:spPr>
        <a:solidFill>
          <a:schemeClr val="accent1">
            <a:lumMod val="20000"/>
            <a:lumOff val="80000"/>
          </a:schemeClr>
        </a:solidFill>
        <a:ln>
          <a:noFill/>
        </a:ln>
      </c:spPr>
    </c:plotArea>
    <c:plotVisOnly val="1"/>
    <c:dispBlanksAs val="gap"/>
  </c:chart>
  <c:spPr>
    <a:solidFill>
      <a:schemeClr val="accent1">
        <a:lumMod val="20000"/>
        <a:lumOff val="80000"/>
      </a:schemeClr>
    </a:solidFill>
    <a:ln>
      <a:noFill/>
    </a:ln>
  </c:spPr>
  <c:txPr>
    <a:bodyPr/>
    <a:lstStyle/>
    <a:p>
      <a:pPr>
        <a:defRPr sz="1800"/>
      </a:pPr>
      <a:endParaRPr lang="ru-RU"/>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0.02146</cdr:x>
      <cdr:y>0.01099</cdr:y>
    </cdr:from>
    <cdr:to>
      <cdr:x>0.15236</cdr:x>
      <cdr:y>0.10989</cdr:y>
    </cdr:to>
    <cdr:sp macro="" textlink="">
      <cdr:nvSpPr>
        <cdr:cNvPr id="2" name="TextBox 1"/>
        <cdr:cNvSpPr txBox="1"/>
      </cdr:nvSpPr>
      <cdr:spPr>
        <a:xfrm xmlns:a="http://schemas.openxmlformats.org/drawingml/2006/main">
          <a:off x="127000" y="41802"/>
          <a:ext cx="774700" cy="37618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800" dirty="0" smtClean="0">
              <a:latin typeface="Arial" pitchFamily="34" charset="0"/>
              <a:cs typeface="BrowalliaUPC" pitchFamily="34" charset="-34"/>
            </a:rPr>
            <a:t>Млн руб.</a:t>
          </a:r>
          <a:endParaRPr lang="ru-RU" sz="800" dirty="0">
            <a:latin typeface="Arial" pitchFamily="34" charset="0"/>
            <a:cs typeface="BrowalliaUPC" pitchFamily="34" charset="-34"/>
          </a:endParaRPr>
        </a:p>
      </cdr:txBody>
    </cdr:sp>
  </cdr:relSizeAnchor>
  <cdr:relSizeAnchor xmlns:cdr="http://schemas.openxmlformats.org/drawingml/2006/chartDrawing">
    <cdr:from>
      <cdr:x>0.42819</cdr:x>
      <cdr:y>0.91486</cdr:y>
    </cdr:from>
    <cdr:to>
      <cdr:x>0.61979</cdr:x>
      <cdr:y>0.95492</cdr:y>
    </cdr:to>
    <cdr:sp macro="" textlink="">
      <cdr:nvSpPr>
        <cdr:cNvPr id="3" name="TextBox 2"/>
        <cdr:cNvSpPr txBox="1"/>
      </cdr:nvSpPr>
      <cdr:spPr>
        <a:xfrm xmlns:a="http://schemas.openxmlformats.org/drawingml/2006/main">
          <a:off x="2534114" y="3479801"/>
          <a:ext cx="1133927" cy="15239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800" dirty="0">
              <a:latin typeface="Arial" pitchFamily="34" charset="0"/>
              <a:cs typeface="Arial" pitchFamily="34" charset="0"/>
            </a:rPr>
            <a:t>Годы</a:t>
          </a:r>
        </a:p>
      </cdr:txBody>
    </cdr:sp>
  </cdr:relSizeAnchor>
  <cdr:relSizeAnchor xmlns:cdr="http://schemas.openxmlformats.org/drawingml/2006/chartDrawing">
    <cdr:from>
      <cdr:x>0.43848</cdr:x>
      <cdr:y>0.92816</cdr:y>
    </cdr:from>
    <cdr:to>
      <cdr:x>0.64167</cdr:x>
      <cdr:y>1</cdr:y>
    </cdr:to>
    <cdr:sp macro="" textlink="">
      <cdr:nvSpPr>
        <cdr:cNvPr id="4" name="TextBox 3"/>
        <cdr:cNvSpPr txBox="1"/>
      </cdr:nvSpPr>
      <cdr:spPr>
        <a:xfrm xmlns:a="http://schemas.openxmlformats.org/drawingml/2006/main">
          <a:off x="2672976" y="3976594"/>
          <a:ext cx="1238624" cy="29060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dirty="0"/>
        </a:p>
      </cdr:txBody>
    </cdr:sp>
  </cdr:relSizeAnchor>
</c:userShapes>
</file>

<file path=word/drawings/drawing2.xml><?xml version="1.0" encoding="utf-8"?>
<c:userShapes xmlns:c="http://schemas.openxmlformats.org/drawingml/2006/chart">
  <cdr:relSizeAnchor xmlns:cdr="http://schemas.openxmlformats.org/drawingml/2006/chartDrawing">
    <cdr:from>
      <cdr:x>0.51684</cdr:x>
      <cdr:y>0.09657</cdr:y>
    </cdr:from>
    <cdr:to>
      <cdr:x>0.58504</cdr:x>
      <cdr:y>0.10515</cdr:y>
    </cdr:to>
    <cdr:sp macro="" textlink="">
      <cdr:nvSpPr>
        <cdr:cNvPr id="10" name="Прямая соединительная линия 9"/>
        <cdr:cNvSpPr/>
      </cdr:nvSpPr>
      <cdr:spPr>
        <a:xfrm xmlns:a="http://schemas.openxmlformats.org/drawingml/2006/main" flipV="1">
          <a:off x="3079750" y="285750"/>
          <a:ext cx="406400" cy="25400"/>
        </a:xfrm>
        <a:prstGeom xmlns:a="http://schemas.openxmlformats.org/drawingml/2006/main" prst="line">
          <a:avLst/>
        </a:prstGeom>
        <a:ln xmlns:a="http://schemas.openxmlformats.org/drawingml/2006/main" w="31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0.293</cdr:y>
    </cdr:from>
    <cdr:to>
      <cdr:x>1</cdr:x>
      <cdr:y>0.2933</cdr:y>
    </cdr:to>
    <cdr:sp macro="" textlink="">
      <cdr:nvSpPr>
        <cdr:cNvPr id="3" name="Прямая соединительная линия 2"/>
        <cdr:cNvSpPr/>
      </cdr:nvSpPr>
      <cdr:spPr>
        <a:xfrm xmlns:a="http://schemas.openxmlformats.org/drawingml/2006/main">
          <a:off x="-21590" y="1270760"/>
          <a:ext cx="5939790" cy="1302"/>
        </a:xfrm>
        <a:prstGeom xmlns:a="http://schemas.openxmlformats.org/drawingml/2006/main" prst="line">
          <a:avLst/>
        </a:prstGeom>
        <a:ln xmlns:a="http://schemas.openxmlformats.org/drawingml/2006/main" w="38100"/>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0.79769</cdr:x>
      <cdr:y>0.26113</cdr:y>
    </cdr:from>
    <cdr:to>
      <cdr:x>0.94798</cdr:x>
      <cdr:y>0.31167</cdr:y>
    </cdr:to>
    <cdr:sp macro="" textlink="">
      <cdr:nvSpPr>
        <cdr:cNvPr id="4" name="TextBox 3"/>
        <cdr:cNvSpPr txBox="1"/>
      </cdr:nvSpPr>
      <cdr:spPr>
        <a:xfrm xmlns:a="http://schemas.openxmlformats.org/drawingml/2006/main">
          <a:off x="6134100" y="1377950"/>
          <a:ext cx="1155700" cy="2667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0.80925</cdr:x>
      <cdr:y>0.21816</cdr:y>
    </cdr:from>
    <cdr:to>
      <cdr:x>0.95954</cdr:x>
      <cdr:y>0.27818</cdr:y>
    </cdr:to>
    <cdr:sp macro="" textlink="">
      <cdr:nvSpPr>
        <cdr:cNvPr id="5" name="TextBox 4"/>
        <cdr:cNvSpPr txBox="1"/>
      </cdr:nvSpPr>
      <cdr:spPr>
        <a:xfrm xmlns:a="http://schemas.openxmlformats.org/drawingml/2006/main">
          <a:off x="4806775" y="946150"/>
          <a:ext cx="892691" cy="2603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0.78897</cdr:x>
      <cdr:y>0.22744</cdr:y>
    </cdr:from>
    <cdr:to>
      <cdr:x>0.97688</cdr:x>
      <cdr:y>0.2864</cdr:y>
    </cdr:to>
    <cdr:sp macro="" textlink="">
      <cdr:nvSpPr>
        <cdr:cNvPr id="6" name="TextBox 5"/>
        <cdr:cNvSpPr txBox="1"/>
      </cdr:nvSpPr>
      <cdr:spPr>
        <a:xfrm xmlns:a="http://schemas.openxmlformats.org/drawingml/2006/main">
          <a:off x="4686301" y="927076"/>
          <a:ext cx="1116162" cy="24032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600" b="1" dirty="0" smtClean="0">
              <a:solidFill>
                <a:schemeClr val="accent2">
                  <a:lumMod val="75000"/>
                </a:schemeClr>
              </a:solidFill>
              <a:latin typeface="Times New Roman" pitchFamily="18" charset="0"/>
              <a:cs typeface="Times New Roman" pitchFamily="18" charset="0"/>
            </a:rPr>
            <a:t>49 362</a:t>
          </a:r>
          <a:endParaRPr lang="ru-RU" sz="1600" b="1" dirty="0">
            <a:solidFill>
              <a:schemeClr val="accent2">
                <a:lumMod val="75000"/>
              </a:schemeClr>
            </a:solidFill>
            <a:latin typeface="Times New Roman" pitchFamily="18" charset="0"/>
            <a:cs typeface="Times New Roman" pitchFamily="18" charset="0"/>
          </a:endParaRPr>
        </a:p>
      </cdr:txBody>
    </cdr:sp>
  </cdr:relSizeAnchor>
  <cdr:relSizeAnchor xmlns:cdr="http://schemas.openxmlformats.org/drawingml/2006/chartDrawing">
    <cdr:from>
      <cdr:x>0.5078</cdr:x>
      <cdr:y>0.041</cdr:y>
    </cdr:from>
    <cdr:to>
      <cdr:x>0.96857</cdr:x>
      <cdr:y>0.11127</cdr:y>
    </cdr:to>
    <cdr:sp macro="" textlink="">
      <cdr:nvSpPr>
        <cdr:cNvPr id="7" name="TextBox 6"/>
        <cdr:cNvSpPr txBox="1"/>
      </cdr:nvSpPr>
      <cdr:spPr>
        <a:xfrm xmlns:a="http://schemas.openxmlformats.org/drawingml/2006/main">
          <a:off x="3016250" y="177800"/>
          <a:ext cx="2736850" cy="3048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0.45863</cdr:x>
      <cdr:y>0.0205</cdr:y>
    </cdr:from>
    <cdr:to>
      <cdr:x>0.97498</cdr:x>
      <cdr:y>0.15227</cdr:y>
    </cdr:to>
    <cdr:sp macro="" textlink="">
      <cdr:nvSpPr>
        <cdr:cNvPr id="8" name="TextBox 7"/>
        <cdr:cNvSpPr txBox="1"/>
      </cdr:nvSpPr>
      <cdr:spPr>
        <a:xfrm xmlns:a="http://schemas.openxmlformats.org/drawingml/2006/main">
          <a:off x="2724150" y="88900"/>
          <a:ext cx="3067050" cy="5715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0.4148</cdr:x>
      <cdr:y>0.05857</cdr:y>
    </cdr:from>
    <cdr:to>
      <cdr:x>0.97819</cdr:x>
      <cdr:y>0.14056</cdr:y>
    </cdr:to>
    <cdr:sp macro="" textlink="">
      <cdr:nvSpPr>
        <cdr:cNvPr id="9" name="TextBox 8"/>
        <cdr:cNvSpPr txBox="1"/>
      </cdr:nvSpPr>
      <cdr:spPr>
        <a:xfrm xmlns:a="http://schemas.openxmlformats.org/drawingml/2006/main">
          <a:off x="2463800" y="254000"/>
          <a:ext cx="3346450" cy="3556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r"/>
          <a:r>
            <a:rPr lang="ru-RU" sz="1100">
              <a:latin typeface="Times New Roman" pitchFamily="18" charset="0"/>
              <a:cs typeface="Times New Roman" pitchFamily="18" charset="0"/>
            </a:rPr>
            <a:t>Среднемесячная заработная плата по району</a:t>
          </a:r>
        </a:p>
      </cdr:txBody>
    </cdr:sp>
  </cdr:relSizeAnchor>
  <cdr:relSizeAnchor xmlns:cdr="http://schemas.openxmlformats.org/drawingml/2006/chartDrawing">
    <cdr:from>
      <cdr:x>0.43511</cdr:x>
      <cdr:y>0.09078</cdr:y>
    </cdr:from>
    <cdr:to>
      <cdr:x>0.51101</cdr:x>
      <cdr:y>0.09114</cdr:y>
    </cdr:to>
    <cdr:sp macro="" textlink="">
      <cdr:nvSpPr>
        <cdr:cNvPr id="15" name="Прямая соединительная линия 14"/>
        <cdr:cNvSpPr/>
      </cdr:nvSpPr>
      <cdr:spPr>
        <a:xfrm xmlns:a="http://schemas.openxmlformats.org/drawingml/2006/main">
          <a:off x="2584450" y="393700"/>
          <a:ext cx="450850" cy="1588"/>
        </a:xfrm>
        <a:prstGeom xmlns:a="http://schemas.openxmlformats.org/drawingml/2006/main" prst="line">
          <a:avLst/>
        </a:prstGeom>
        <a:ln xmlns:a="http://schemas.openxmlformats.org/drawingml/2006/main" w="25400">
          <a:solidFill>
            <a:schemeClr val="accent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3197D-F61B-4964-9FC9-001883939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66</Pages>
  <Words>20655</Words>
  <Characters>117739</Characters>
  <Application>Microsoft Office Word</Application>
  <DocSecurity>0</DocSecurity>
  <Lines>981</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138118</CharactersWithSpaces>
  <SharedDoc>false</SharedDoc>
  <HLinks>
    <vt:vector size="126" baseType="variant">
      <vt:variant>
        <vt:i4>3997823</vt:i4>
      </vt:variant>
      <vt:variant>
        <vt:i4>84</vt:i4>
      </vt:variant>
      <vt:variant>
        <vt:i4>0</vt:i4>
      </vt:variant>
      <vt:variant>
        <vt:i4>5</vt:i4>
      </vt:variant>
      <vt:variant>
        <vt:lpwstr>http://westcall.spb.ru/corporate/services/corporative/</vt:lpwstr>
      </vt:variant>
      <vt:variant>
        <vt:lpwstr/>
      </vt:variant>
      <vt:variant>
        <vt:i4>5505042</vt:i4>
      </vt:variant>
      <vt:variant>
        <vt:i4>81</vt:i4>
      </vt:variant>
      <vt:variant>
        <vt:i4>0</vt:i4>
      </vt:variant>
      <vt:variant>
        <vt:i4>5</vt:i4>
      </vt:variant>
      <vt:variant>
        <vt:lpwstr>http://westcall.spb.ru/corporate/services/telephony/</vt:lpwstr>
      </vt:variant>
      <vt:variant>
        <vt:lpwstr/>
      </vt:variant>
      <vt:variant>
        <vt:i4>1114124</vt:i4>
      </vt:variant>
      <vt:variant>
        <vt:i4>78</vt:i4>
      </vt:variant>
      <vt:variant>
        <vt:i4>0</vt:i4>
      </vt:variant>
      <vt:variant>
        <vt:i4>5</vt:i4>
      </vt:variant>
      <vt:variant>
        <vt:lpwstr>http://westcall.spb.ru/corporate/services/network/videl/</vt:lpwstr>
      </vt:variant>
      <vt:variant>
        <vt:lpwstr/>
      </vt:variant>
      <vt:variant>
        <vt:i4>1507413</vt:i4>
      </vt:variant>
      <vt:variant>
        <vt:i4>75</vt:i4>
      </vt:variant>
      <vt:variant>
        <vt:i4>0</vt:i4>
      </vt:variant>
      <vt:variant>
        <vt:i4>5</vt:i4>
      </vt:variant>
      <vt:variant>
        <vt:lpwstr>http://www.peterburgregiongaz.ru/</vt:lpwstr>
      </vt:variant>
      <vt:variant>
        <vt:lpwstr/>
      </vt:variant>
      <vt:variant>
        <vt:i4>3473410</vt:i4>
      </vt:variant>
      <vt:variant>
        <vt:i4>72</vt:i4>
      </vt:variant>
      <vt:variant>
        <vt:i4>0</vt:i4>
      </vt:variant>
      <vt:variant>
        <vt:i4>5</vt:i4>
      </vt:variant>
      <vt:variant>
        <vt:lpwstr>mailto:ptesk@yandex.ru</vt:lpwstr>
      </vt:variant>
      <vt:variant>
        <vt:lpwstr/>
      </vt:variant>
      <vt:variant>
        <vt:i4>262197</vt:i4>
      </vt:variant>
      <vt:variant>
        <vt:i4>69</vt:i4>
      </vt:variant>
      <vt:variant>
        <vt:i4>0</vt:i4>
      </vt:variant>
      <vt:variant>
        <vt:i4>5</vt:i4>
      </vt:variant>
      <vt:variant>
        <vt:lpwstr>mailto:kirovsknet@loesk.ru</vt:lpwstr>
      </vt:variant>
      <vt:variant>
        <vt:lpwstr/>
      </vt:variant>
      <vt:variant>
        <vt:i4>2359370</vt:i4>
      </vt:variant>
      <vt:variant>
        <vt:i4>66</vt:i4>
      </vt:variant>
      <vt:variant>
        <vt:i4>0</vt:i4>
      </vt:variant>
      <vt:variant>
        <vt:i4>5</vt:i4>
      </vt:variant>
      <vt:variant>
        <vt:lpwstr>mailto:vdk.kirovsk@mail.ru</vt:lpwstr>
      </vt:variant>
      <vt:variant>
        <vt:lpwstr/>
      </vt:variant>
      <vt:variant>
        <vt:i4>73924663</vt:i4>
      </vt:variant>
      <vt:variant>
        <vt:i4>63</vt:i4>
      </vt:variant>
      <vt:variant>
        <vt:i4>0</vt:i4>
      </vt:variant>
      <vt:variant>
        <vt:i4>5</vt:i4>
      </vt:variant>
      <vt:variant>
        <vt:lpwstr>http://www.kpcollege.ru/i/Брошура-Мастер-ЖКХ-2015г..doc</vt:lpwstr>
      </vt:variant>
      <vt:variant>
        <vt:lpwstr/>
      </vt:variant>
      <vt:variant>
        <vt:i4>197697</vt:i4>
      </vt:variant>
      <vt:variant>
        <vt:i4>60</vt:i4>
      </vt:variant>
      <vt:variant>
        <vt:i4>0</vt:i4>
      </vt:variant>
      <vt:variant>
        <vt:i4>5</vt:i4>
      </vt:variant>
      <vt:variant>
        <vt:lpwstr>http://www.kpcollege.ru/i/Брошура-Автомех-2015г.pdf</vt:lpwstr>
      </vt:variant>
      <vt:variant>
        <vt:lpwstr/>
      </vt:variant>
      <vt:variant>
        <vt:i4>71827579</vt:i4>
      </vt:variant>
      <vt:variant>
        <vt:i4>57</vt:i4>
      </vt:variant>
      <vt:variant>
        <vt:i4>0</vt:i4>
      </vt:variant>
      <vt:variant>
        <vt:i4>5</vt:i4>
      </vt:variant>
      <vt:variant>
        <vt:lpwstr>http://www.kpcollege.ru/i/Брошура-Право-2015г.pdf</vt:lpwstr>
      </vt:variant>
      <vt:variant>
        <vt:lpwstr/>
      </vt:variant>
      <vt:variant>
        <vt:i4>70320141</vt:i4>
      </vt:variant>
      <vt:variant>
        <vt:i4>54</vt:i4>
      </vt:variant>
      <vt:variant>
        <vt:i4>0</vt:i4>
      </vt:variant>
      <vt:variant>
        <vt:i4>5</vt:i4>
      </vt:variant>
      <vt:variant>
        <vt:lpwstr>http://www.kpcollege.ru/i/Брошура-Сварочное-2015г.pdf</vt:lpwstr>
      </vt:variant>
      <vt:variant>
        <vt:lpwstr/>
      </vt:variant>
      <vt:variant>
        <vt:i4>70647928</vt:i4>
      </vt:variant>
      <vt:variant>
        <vt:i4>51</vt:i4>
      </vt:variant>
      <vt:variant>
        <vt:i4>0</vt:i4>
      </vt:variant>
      <vt:variant>
        <vt:i4>5</vt:i4>
      </vt:variant>
      <vt:variant>
        <vt:lpwstr>http://www.kpcollege.ru/i/Брошура-Автоматизация-2015г.pdf</vt:lpwstr>
      </vt:variant>
      <vt:variant>
        <vt:lpwstr/>
      </vt:variant>
      <vt:variant>
        <vt:i4>71565439</vt:i4>
      </vt:variant>
      <vt:variant>
        <vt:i4>48</vt:i4>
      </vt:variant>
      <vt:variant>
        <vt:i4>0</vt:i4>
      </vt:variant>
      <vt:variant>
        <vt:i4>5</vt:i4>
      </vt:variant>
      <vt:variant>
        <vt:lpwstr>http://www.kpcollege.ru/i/Брошура-Прикладная-инф-ка-2015г.pdf</vt:lpwstr>
      </vt:variant>
      <vt:variant>
        <vt:lpwstr/>
      </vt:variant>
      <vt:variant>
        <vt:i4>196613</vt:i4>
      </vt:variant>
      <vt:variant>
        <vt:i4>42</vt:i4>
      </vt:variant>
      <vt:variant>
        <vt:i4>0</vt:i4>
      </vt:variant>
      <vt:variant>
        <vt:i4>5</vt:i4>
      </vt:variant>
      <vt:variant>
        <vt:lpwstr>http://www.pfsin.ru/products/10/</vt:lpwstr>
      </vt:variant>
      <vt:variant>
        <vt:lpwstr/>
      </vt:variant>
      <vt:variant>
        <vt:i4>3997713</vt:i4>
      </vt:variant>
      <vt:variant>
        <vt:i4>27</vt:i4>
      </vt:variant>
      <vt:variant>
        <vt:i4>0</vt:i4>
      </vt:variant>
      <vt:variant>
        <vt:i4>5</vt:i4>
      </vt:variant>
      <vt:variant>
        <vt:lpwstr>mailto:admin@pellafiord.ru</vt:lpwstr>
      </vt:variant>
      <vt:variant>
        <vt:lpwstr/>
      </vt:variant>
      <vt:variant>
        <vt:i4>1572982</vt:i4>
      </vt:variant>
      <vt:variant>
        <vt:i4>24</vt:i4>
      </vt:variant>
      <vt:variant>
        <vt:i4>0</vt:i4>
      </vt:variant>
      <vt:variant>
        <vt:i4>5</vt:i4>
      </vt:variant>
      <vt:variant>
        <vt:lpwstr>mailto:pella@lens.spb.ru</vt:lpwstr>
      </vt:variant>
      <vt:variant>
        <vt:lpwstr/>
      </vt:variant>
      <vt:variant>
        <vt:i4>1900593</vt:i4>
      </vt:variant>
      <vt:variant>
        <vt:i4>21</vt:i4>
      </vt:variant>
      <vt:variant>
        <vt:i4>0</vt:i4>
      </vt:variant>
      <vt:variant>
        <vt:i4>5</vt:i4>
      </vt:variant>
      <vt:variant>
        <vt:lpwstr>mailto:ltz06@mail.ru</vt:lpwstr>
      </vt:variant>
      <vt:variant>
        <vt:lpwstr/>
      </vt:variant>
      <vt:variant>
        <vt:i4>4784226</vt:i4>
      </vt:variant>
      <vt:variant>
        <vt:i4>18</vt:i4>
      </vt:variant>
      <vt:variant>
        <vt:i4>0</vt:i4>
      </vt:variant>
      <vt:variant>
        <vt:i4>5</vt:i4>
      </vt:variant>
      <vt:variant>
        <vt:lpwstr>mailto:pellamash@mail.ru</vt:lpwstr>
      </vt:variant>
      <vt:variant>
        <vt:lpwstr/>
      </vt:variant>
      <vt:variant>
        <vt:i4>6422620</vt:i4>
      </vt:variant>
      <vt:variant>
        <vt:i4>15</vt:i4>
      </vt:variant>
      <vt:variant>
        <vt:i4>0</vt:i4>
      </vt:variant>
      <vt:variant>
        <vt:i4>5</vt:i4>
      </vt:variant>
      <vt:variant>
        <vt:lpwstr>mailto:N.dmitrieva@constructor-spb.com</vt:lpwstr>
      </vt:variant>
      <vt:variant>
        <vt:lpwstr/>
      </vt:variant>
      <vt:variant>
        <vt:i4>6881280</vt:i4>
      </vt:variant>
      <vt:variant>
        <vt:i4>12</vt:i4>
      </vt:variant>
      <vt:variant>
        <vt:i4>0</vt:i4>
      </vt:variant>
      <vt:variant>
        <vt:i4>5</vt:i4>
      </vt:variant>
      <vt:variant>
        <vt:lpwstr>mailto:info@tuboplast-otradnoe.ru</vt:lpwstr>
      </vt:variant>
      <vt:variant>
        <vt:lpwstr/>
      </vt:variant>
      <vt:variant>
        <vt:i4>8126558</vt:i4>
      </vt:variant>
      <vt:variant>
        <vt:i4>9</vt:i4>
      </vt:variant>
      <vt:variant>
        <vt:i4>0</vt:i4>
      </vt:variant>
      <vt:variant>
        <vt:i4>5</vt:i4>
      </vt:variant>
      <vt:variant>
        <vt:lpwstr>mailto:info@lkray.ru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Татьяна Б. Лагачина</dc:creator>
  <cp:lastModifiedBy>Татьяна Б. Лагачина</cp:lastModifiedBy>
  <cp:revision>7</cp:revision>
  <cp:lastPrinted>2019-07-24T08:20:00Z</cp:lastPrinted>
  <dcterms:created xsi:type="dcterms:W3CDTF">2019-07-22T14:07:00Z</dcterms:created>
  <dcterms:modified xsi:type="dcterms:W3CDTF">2019-07-25T08:23:00Z</dcterms:modified>
</cp:coreProperties>
</file>